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332" w:type="dxa"/>
        <w:tblLook w:val="04A0" w:firstRow="1" w:lastRow="0" w:firstColumn="1" w:lastColumn="0" w:noHBand="0" w:noVBand="1"/>
      </w:tblPr>
      <w:tblGrid>
        <w:gridCol w:w="3595"/>
        <w:gridCol w:w="2080"/>
        <w:gridCol w:w="2546"/>
        <w:gridCol w:w="1583"/>
        <w:gridCol w:w="1730"/>
        <w:gridCol w:w="2175"/>
      </w:tblGrid>
      <w:tr w:rsidR="00944319" w:rsidRPr="00533AD7" w14:paraId="39067942" w14:textId="77777777" w:rsidTr="00A11B76">
        <w:trPr>
          <w:trHeight w:val="310"/>
        </w:trPr>
        <w:tc>
          <w:tcPr>
            <w:tcW w:w="5523"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3FC01E" w14:textId="77777777" w:rsidR="00944319" w:rsidRPr="00533AD7" w:rsidRDefault="00944319" w:rsidP="0019238E">
            <w:pPr>
              <w:spacing w:after="0" w:line="240" w:lineRule="auto"/>
              <w:rPr>
                <w:rFonts w:ascii="Arial" w:eastAsia="Times New Roman" w:hAnsi="Arial" w:cs="Arial"/>
                <w:b/>
                <w:bCs/>
                <w:color w:val="002060"/>
                <w:kern w:val="0"/>
                <w:lang w:val="en-GB" w:eastAsia="en-GB"/>
                <w14:ligatures w14:val="none"/>
              </w:rPr>
            </w:pPr>
            <w:r w:rsidRPr="00533AD7">
              <w:rPr>
                <w:rFonts w:ascii="Arial" w:eastAsia="Times New Roman" w:hAnsi="Arial" w:cs="Arial"/>
                <w:b/>
                <w:bCs/>
                <w:color w:val="002060"/>
                <w:kern w:val="0"/>
                <w:lang w:val="en-GB" w:eastAsia="en-GB"/>
                <w14:ligatures w14:val="none"/>
              </w:rPr>
              <w:t xml:space="preserve">Cookies </w:t>
            </w:r>
            <w:proofErr w:type="spellStart"/>
            <w:r w:rsidRPr="00533AD7">
              <w:rPr>
                <w:rFonts w:ascii="Arial" w:eastAsia="Times New Roman" w:hAnsi="Arial" w:cs="Arial"/>
                <w:b/>
                <w:bCs/>
                <w:color w:val="002060"/>
                <w:kern w:val="0"/>
                <w:lang w:val="en-GB" w:eastAsia="en-GB"/>
                <w14:ligatures w14:val="none"/>
              </w:rPr>
              <w:t>facultatifs</w:t>
            </w:r>
            <w:proofErr w:type="spellEnd"/>
            <w:r w:rsidRPr="00533AD7">
              <w:rPr>
                <w:rFonts w:ascii="Arial" w:eastAsia="Times New Roman" w:hAnsi="Arial" w:cs="Arial"/>
                <w:b/>
                <w:bCs/>
                <w:color w:val="002060"/>
                <w:kern w:val="0"/>
                <w:lang w:val="en-GB" w:eastAsia="en-GB"/>
                <w14:ligatures w14:val="none"/>
              </w:rPr>
              <w:t> </w:t>
            </w:r>
          </w:p>
        </w:tc>
        <w:tc>
          <w:tcPr>
            <w:tcW w:w="2458" w:type="dxa"/>
            <w:tcBorders>
              <w:top w:val="single" w:sz="4" w:space="0" w:color="auto"/>
              <w:left w:val="nil"/>
              <w:bottom w:val="single" w:sz="4" w:space="0" w:color="auto"/>
              <w:right w:val="nil"/>
            </w:tcBorders>
            <w:shd w:val="clear" w:color="auto" w:fill="auto"/>
            <w:noWrap/>
            <w:vAlign w:val="bottom"/>
            <w:hideMark/>
          </w:tcPr>
          <w:p w14:paraId="3FB9DFA4" w14:textId="77777777" w:rsidR="00944319" w:rsidRPr="00533AD7" w:rsidRDefault="00944319" w:rsidP="0019238E">
            <w:pPr>
              <w:spacing w:after="0" w:line="240" w:lineRule="auto"/>
              <w:rPr>
                <w:rFonts w:ascii="Arial" w:eastAsia="Times New Roman" w:hAnsi="Arial" w:cs="Arial"/>
                <w:b/>
                <w:bCs/>
                <w:color w:val="002060"/>
                <w:kern w:val="0"/>
                <w:lang w:val="en-GB" w:eastAsia="en-GB"/>
                <w14:ligatures w14:val="none"/>
              </w:rPr>
            </w:pPr>
          </w:p>
        </w:tc>
        <w:tc>
          <w:tcPr>
            <w:tcW w:w="1640" w:type="dxa"/>
            <w:tcBorders>
              <w:top w:val="single" w:sz="4" w:space="0" w:color="auto"/>
              <w:left w:val="nil"/>
              <w:bottom w:val="single" w:sz="4" w:space="0" w:color="auto"/>
              <w:right w:val="nil"/>
            </w:tcBorders>
            <w:shd w:val="clear" w:color="auto" w:fill="auto"/>
            <w:noWrap/>
            <w:vAlign w:val="bottom"/>
            <w:hideMark/>
          </w:tcPr>
          <w:p w14:paraId="58C57EE1" w14:textId="77777777" w:rsidR="00944319" w:rsidRPr="00533AD7" w:rsidRDefault="00944319" w:rsidP="0019238E">
            <w:pPr>
              <w:spacing w:after="0" w:line="240" w:lineRule="auto"/>
              <w:rPr>
                <w:rFonts w:ascii="Times New Roman" w:eastAsia="Times New Roman" w:hAnsi="Times New Roman" w:cs="Times New Roman"/>
                <w:kern w:val="0"/>
                <w:sz w:val="20"/>
                <w:szCs w:val="20"/>
                <w:lang w:val="en-GB" w:eastAsia="en-GB"/>
                <w14:ligatures w14:val="none"/>
              </w:rPr>
            </w:pPr>
          </w:p>
        </w:tc>
        <w:tc>
          <w:tcPr>
            <w:tcW w:w="1640" w:type="dxa"/>
            <w:tcBorders>
              <w:top w:val="single" w:sz="4" w:space="0" w:color="auto"/>
              <w:left w:val="nil"/>
              <w:bottom w:val="single" w:sz="4" w:space="0" w:color="auto"/>
              <w:right w:val="nil"/>
            </w:tcBorders>
            <w:shd w:val="clear" w:color="auto" w:fill="auto"/>
            <w:noWrap/>
            <w:vAlign w:val="bottom"/>
            <w:hideMark/>
          </w:tcPr>
          <w:p w14:paraId="2BA16896" w14:textId="77777777" w:rsidR="00944319" w:rsidRPr="00533AD7" w:rsidRDefault="00944319" w:rsidP="0019238E">
            <w:pPr>
              <w:spacing w:after="0" w:line="240" w:lineRule="auto"/>
              <w:rPr>
                <w:rFonts w:ascii="Times New Roman" w:eastAsia="Times New Roman" w:hAnsi="Times New Roman" w:cs="Times New Roman"/>
                <w:kern w:val="0"/>
                <w:sz w:val="20"/>
                <w:szCs w:val="20"/>
                <w:lang w:val="en-GB" w:eastAsia="en-GB"/>
                <w14:ligatures w14:val="none"/>
              </w:rPr>
            </w:pPr>
          </w:p>
        </w:tc>
        <w:tc>
          <w:tcPr>
            <w:tcW w:w="2071" w:type="dxa"/>
            <w:tcBorders>
              <w:top w:val="single" w:sz="4" w:space="0" w:color="auto"/>
              <w:left w:val="nil"/>
              <w:bottom w:val="single" w:sz="4" w:space="0" w:color="auto"/>
              <w:right w:val="single" w:sz="4" w:space="0" w:color="auto"/>
            </w:tcBorders>
            <w:shd w:val="clear" w:color="auto" w:fill="auto"/>
            <w:noWrap/>
            <w:vAlign w:val="bottom"/>
            <w:hideMark/>
          </w:tcPr>
          <w:p w14:paraId="6A361D14" w14:textId="77777777" w:rsidR="00944319" w:rsidRPr="00533AD7" w:rsidRDefault="00944319" w:rsidP="0019238E">
            <w:pPr>
              <w:spacing w:after="0" w:line="240" w:lineRule="auto"/>
              <w:rPr>
                <w:rFonts w:ascii="Times New Roman" w:eastAsia="Times New Roman" w:hAnsi="Times New Roman" w:cs="Times New Roman"/>
                <w:kern w:val="0"/>
                <w:sz w:val="20"/>
                <w:szCs w:val="20"/>
                <w:lang w:val="en-GB" w:eastAsia="en-GB"/>
                <w14:ligatures w14:val="none"/>
              </w:rPr>
            </w:pPr>
          </w:p>
        </w:tc>
      </w:tr>
      <w:tr w:rsidR="00944319" w:rsidRPr="00533AD7" w14:paraId="7A2847DB" w14:textId="77777777" w:rsidTr="00A11B76">
        <w:trPr>
          <w:trHeight w:val="460"/>
        </w:trPr>
        <w:tc>
          <w:tcPr>
            <w:tcW w:w="3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6AF85"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Nom du cookie </w:t>
            </w:r>
          </w:p>
        </w:tc>
        <w:tc>
          <w:tcPr>
            <w:tcW w:w="1972" w:type="dxa"/>
            <w:tcBorders>
              <w:top w:val="single" w:sz="4" w:space="0" w:color="auto"/>
              <w:left w:val="nil"/>
              <w:bottom w:val="single" w:sz="4" w:space="0" w:color="auto"/>
              <w:right w:val="single" w:sz="4" w:space="0" w:color="auto"/>
            </w:tcBorders>
            <w:shd w:val="clear" w:color="000000" w:fill="FFFFFF"/>
            <w:vAlign w:val="center"/>
            <w:hideMark/>
          </w:tcPr>
          <w:p w14:paraId="2668534A"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Origine </w:t>
            </w:r>
          </w:p>
        </w:tc>
        <w:tc>
          <w:tcPr>
            <w:tcW w:w="2458" w:type="dxa"/>
            <w:tcBorders>
              <w:top w:val="single" w:sz="4" w:space="0" w:color="auto"/>
              <w:left w:val="nil"/>
              <w:bottom w:val="single" w:sz="4" w:space="0" w:color="auto"/>
              <w:right w:val="single" w:sz="4" w:space="0" w:color="auto"/>
            </w:tcBorders>
            <w:shd w:val="clear" w:color="000000" w:fill="FFFFFF"/>
            <w:vAlign w:val="center"/>
            <w:hideMark/>
          </w:tcPr>
          <w:p w14:paraId="0B500CC9"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Description de la finalité  </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14:paraId="190738C3"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Catégorie </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14:paraId="45195E17"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Durée de conservation </w:t>
            </w:r>
          </w:p>
        </w:tc>
        <w:tc>
          <w:tcPr>
            <w:tcW w:w="2071" w:type="dxa"/>
            <w:tcBorders>
              <w:top w:val="single" w:sz="4" w:space="0" w:color="auto"/>
              <w:left w:val="nil"/>
              <w:bottom w:val="single" w:sz="4" w:space="0" w:color="auto"/>
              <w:right w:val="single" w:sz="4" w:space="0" w:color="auto"/>
            </w:tcBorders>
            <w:shd w:val="clear" w:color="000000" w:fill="FFFFFF"/>
            <w:vAlign w:val="center"/>
            <w:hideMark/>
          </w:tcPr>
          <w:p w14:paraId="793B7C9B"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Classification </w:t>
            </w:r>
          </w:p>
        </w:tc>
      </w:tr>
      <w:tr w:rsidR="00944319" w:rsidRPr="00533AD7" w14:paraId="6735F2B4" w14:textId="77777777" w:rsidTr="00944319">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FAD5B3"/>
            <w:vAlign w:val="center"/>
            <w:hideMark/>
          </w:tcPr>
          <w:p w14:paraId="76599F01"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ADOBE : ces cookies internes sont utilisés pour personnaliser le site internet et fournir différents services analytiques. </w:t>
            </w:r>
          </w:p>
        </w:tc>
      </w:tr>
      <w:tr w:rsidR="00944319" w:rsidRPr="00533AD7" w14:paraId="367D3E13" w14:textId="77777777" w:rsidTr="0019238E">
        <w:trPr>
          <w:trHeight w:val="34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BACE1A6"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AMCV_#</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259534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47DBB60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Définit et stocke un identifiant unique pour les visiteurs de votre site (le MID).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Ces cookies permettent au service d’identification de suivre les visiteurs sur vos différents domaines et de permettre le partage de données entre différentes solutions </w:t>
            </w:r>
            <w:proofErr w:type="spellStart"/>
            <w:r w:rsidRPr="00533AD7">
              <w:rPr>
                <w:rFonts w:ascii="Arial" w:eastAsia="Times New Roman" w:hAnsi="Arial" w:cs="Arial"/>
                <w:color w:val="002060"/>
                <w:kern w:val="0"/>
                <w:sz w:val="18"/>
                <w:szCs w:val="18"/>
                <w:lang w:val="fr-FR" w:eastAsia="en-GB"/>
                <w14:ligatures w14:val="none"/>
              </w:rPr>
              <w:t>Experience</w:t>
            </w:r>
            <w:proofErr w:type="spellEnd"/>
            <w:r w:rsidRPr="00533AD7">
              <w:rPr>
                <w:rFonts w:ascii="Arial" w:eastAsia="Times New Roman" w:hAnsi="Arial" w:cs="Arial"/>
                <w:color w:val="002060"/>
                <w:kern w:val="0"/>
                <w:sz w:val="18"/>
                <w:szCs w:val="18"/>
                <w:lang w:val="fr-FR" w:eastAsia="en-GB"/>
                <w14:ligatures w14:val="none"/>
              </w:rPr>
              <w:t> Cloud.  </w:t>
            </w:r>
          </w:p>
        </w:tc>
        <w:tc>
          <w:tcPr>
            <w:tcW w:w="1640" w:type="dxa"/>
            <w:tcBorders>
              <w:top w:val="nil"/>
              <w:left w:val="nil"/>
              <w:bottom w:val="single" w:sz="4" w:space="0" w:color="auto"/>
              <w:right w:val="single" w:sz="4" w:space="0" w:color="auto"/>
            </w:tcBorders>
            <w:shd w:val="clear" w:color="auto" w:fill="auto"/>
            <w:vAlign w:val="center"/>
            <w:hideMark/>
          </w:tcPr>
          <w:p w14:paraId="52E4484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1AB6663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12 mois </w:t>
            </w:r>
          </w:p>
        </w:tc>
        <w:tc>
          <w:tcPr>
            <w:tcW w:w="2071" w:type="dxa"/>
            <w:tcBorders>
              <w:top w:val="nil"/>
              <w:left w:val="nil"/>
              <w:bottom w:val="single" w:sz="4" w:space="0" w:color="auto"/>
              <w:right w:val="single" w:sz="4" w:space="0" w:color="auto"/>
            </w:tcBorders>
            <w:shd w:val="clear" w:color="auto" w:fill="auto"/>
            <w:vAlign w:val="center"/>
            <w:hideMark/>
          </w:tcPr>
          <w:p w14:paraId="627B7D27"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 Personnalisation </w:t>
            </w:r>
          </w:p>
        </w:tc>
      </w:tr>
      <w:tr w:rsidR="00944319" w:rsidRPr="00533AD7" w14:paraId="7FD1F9F3" w14:textId="77777777" w:rsidTr="00944319">
        <w:trPr>
          <w:trHeight w:val="161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7DC330DF"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AMCVS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4436D04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05E0F19D"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Le cookie AMCVS sert d’indicateur signalant que la session a été initialisée. Sa valeur est toujours 1 et cesse d’exister à la fin de la session. </w:t>
            </w:r>
          </w:p>
        </w:tc>
        <w:tc>
          <w:tcPr>
            <w:tcW w:w="1640" w:type="dxa"/>
            <w:tcBorders>
              <w:top w:val="nil"/>
              <w:left w:val="nil"/>
              <w:bottom w:val="single" w:sz="4" w:space="0" w:color="auto"/>
              <w:right w:val="single" w:sz="4" w:space="0" w:color="auto"/>
            </w:tcBorders>
            <w:shd w:val="clear" w:color="auto" w:fill="FAD5B3"/>
            <w:vAlign w:val="center"/>
            <w:hideMark/>
          </w:tcPr>
          <w:p w14:paraId="21A1C1E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559827F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vAlign w:val="center"/>
            <w:hideMark/>
          </w:tcPr>
          <w:p w14:paraId="4941E3E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5DB50583" w14:textId="77777777" w:rsidTr="0019238E">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56ECCF9"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en-GB" w:eastAsia="en-GB"/>
                <w14:ligatures w14:val="none"/>
              </w:rPr>
              <w:t>kndctr</w:t>
            </w:r>
            <w:proofErr w:type="spellEnd"/>
            <w:r w:rsidRPr="00533AD7">
              <w:rPr>
                <w:rFonts w:ascii="Arial" w:eastAsia="Times New Roman" w:hAnsi="Arial" w:cs="Arial"/>
                <w:b/>
                <w:bCs/>
                <w:color w:val="002060"/>
                <w:kern w:val="0"/>
                <w:sz w:val="18"/>
                <w:szCs w:val="18"/>
                <w:lang w:val="en-GB" w:eastAsia="en-GB"/>
                <w14:ligatures w14:val="none"/>
              </w:rPr>
              <w:t>_{</w:t>
            </w:r>
            <w:proofErr w:type="spellStart"/>
            <w:r w:rsidRPr="00533AD7">
              <w:rPr>
                <w:rFonts w:ascii="Arial" w:eastAsia="Times New Roman" w:hAnsi="Arial" w:cs="Arial"/>
                <w:b/>
                <w:bCs/>
                <w:color w:val="002060"/>
                <w:kern w:val="0"/>
                <w:sz w:val="18"/>
                <w:szCs w:val="18"/>
                <w:lang w:val="en-GB" w:eastAsia="en-GB"/>
                <w14:ligatures w14:val="none"/>
              </w:rPr>
              <w:t>ims_org_</w:t>
            </w:r>
            <w:proofErr w:type="gramStart"/>
            <w:r w:rsidRPr="00533AD7">
              <w:rPr>
                <w:rFonts w:ascii="Arial" w:eastAsia="Times New Roman" w:hAnsi="Arial" w:cs="Arial"/>
                <w:b/>
                <w:bCs/>
                <w:color w:val="002060"/>
                <w:kern w:val="0"/>
                <w:sz w:val="18"/>
                <w:szCs w:val="18"/>
                <w:lang w:val="en-GB" w:eastAsia="en-GB"/>
                <w14:ligatures w14:val="none"/>
              </w:rPr>
              <w:t>id</w:t>
            </w:r>
            <w:proofErr w:type="spellEnd"/>
            <w:r w:rsidRPr="00533AD7">
              <w:rPr>
                <w:rFonts w:ascii="Arial" w:eastAsia="Times New Roman" w:hAnsi="Arial" w:cs="Arial"/>
                <w:b/>
                <w:bCs/>
                <w:color w:val="002060"/>
                <w:kern w:val="0"/>
                <w:sz w:val="18"/>
                <w:szCs w:val="18"/>
                <w:lang w:val="en-GB" w:eastAsia="en-GB"/>
                <w14:ligatures w14:val="none"/>
              </w:rPr>
              <w:t>}_</w:t>
            </w:r>
            <w:proofErr w:type="spellStart"/>
            <w:proofErr w:type="gramEnd"/>
            <w:r w:rsidRPr="00533AD7">
              <w:rPr>
                <w:rFonts w:ascii="Arial" w:eastAsia="Times New Roman" w:hAnsi="Arial" w:cs="Arial"/>
                <w:b/>
                <w:bCs/>
                <w:color w:val="002060"/>
                <w:kern w:val="0"/>
                <w:sz w:val="18"/>
                <w:szCs w:val="18"/>
                <w:lang w:val="en-GB" w:eastAsia="en-GB"/>
                <w14:ligatures w14:val="none"/>
              </w:rPr>
              <w:t>AdobeOrg_identity</w:t>
            </w:r>
            <w:proofErr w:type="spellEnd"/>
            <w:r w:rsidRPr="00533AD7">
              <w:rPr>
                <w:rFonts w:ascii="Arial" w:eastAsia="Times New Roman" w:hAnsi="Arial" w:cs="Arial"/>
                <w:color w:val="002060"/>
                <w:kern w:val="0"/>
                <w:sz w:val="18"/>
                <w:szCs w:val="18"/>
                <w:lang w:val="en-GB"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6BA434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62B4A874"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l’ECID et les informations associées. </w:t>
            </w:r>
          </w:p>
        </w:tc>
        <w:tc>
          <w:tcPr>
            <w:tcW w:w="1640" w:type="dxa"/>
            <w:tcBorders>
              <w:top w:val="nil"/>
              <w:left w:val="nil"/>
              <w:bottom w:val="single" w:sz="4" w:space="0" w:color="auto"/>
              <w:right w:val="single" w:sz="4" w:space="0" w:color="auto"/>
            </w:tcBorders>
            <w:shd w:val="clear" w:color="auto" w:fill="auto"/>
            <w:vAlign w:val="center"/>
            <w:hideMark/>
          </w:tcPr>
          <w:p w14:paraId="47AF4F1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B7932B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12 mois </w:t>
            </w:r>
          </w:p>
        </w:tc>
        <w:tc>
          <w:tcPr>
            <w:tcW w:w="2071" w:type="dxa"/>
            <w:tcBorders>
              <w:top w:val="nil"/>
              <w:left w:val="nil"/>
              <w:bottom w:val="single" w:sz="4" w:space="0" w:color="auto"/>
              <w:right w:val="single" w:sz="4" w:space="0" w:color="auto"/>
            </w:tcBorders>
            <w:shd w:val="clear" w:color="auto" w:fill="auto"/>
            <w:vAlign w:val="center"/>
            <w:hideMark/>
          </w:tcPr>
          <w:p w14:paraId="639B73C4"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 Personnalisation </w:t>
            </w:r>
          </w:p>
        </w:tc>
      </w:tr>
      <w:tr w:rsidR="00944319" w:rsidRPr="00533AD7" w14:paraId="14C4E2B3"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04A14E3B"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en-GB" w:eastAsia="en-GB"/>
                <w14:ligatures w14:val="none"/>
              </w:rPr>
              <w:lastRenderedPageBreak/>
              <w:t>kndctr</w:t>
            </w:r>
            <w:proofErr w:type="spellEnd"/>
            <w:r w:rsidRPr="00533AD7">
              <w:rPr>
                <w:rFonts w:ascii="Arial" w:eastAsia="Times New Roman" w:hAnsi="Arial" w:cs="Arial"/>
                <w:b/>
                <w:bCs/>
                <w:color w:val="002060"/>
                <w:kern w:val="0"/>
                <w:sz w:val="18"/>
                <w:szCs w:val="18"/>
                <w:lang w:val="en-GB" w:eastAsia="en-GB"/>
                <w14:ligatures w14:val="none"/>
              </w:rPr>
              <w:t>_{</w:t>
            </w:r>
            <w:proofErr w:type="spellStart"/>
            <w:r w:rsidRPr="00533AD7">
              <w:rPr>
                <w:rFonts w:ascii="Arial" w:eastAsia="Times New Roman" w:hAnsi="Arial" w:cs="Arial"/>
                <w:b/>
                <w:bCs/>
                <w:color w:val="002060"/>
                <w:kern w:val="0"/>
                <w:sz w:val="18"/>
                <w:szCs w:val="18"/>
                <w:lang w:val="en-GB" w:eastAsia="en-GB"/>
                <w14:ligatures w14:val="none"/>
              </w:rPr>
              <w:t>ims_org_</w:t>
            </w:r>
            <w:proofErr w:type="gramStart"/>
            <w:r w:rsidRPr="00533AD7">
              <w:rPr>
                <w:rFonts w:ascii="Arial" w:eastAsia="Times New Roman" w:hAnsi="Arial" w:cs="Arial"/>
                <w:b/>
                <w:bCs/>
                <w:color w:val="002060"/>
                <w:kern w:val="0"/>
                <w:sz w:val="18"/>
                <w:szCs w:val="18"/>
                <w:lang w:val="en-GB" w:eastAsia="en-GB"/>
                <w14:ligatures w14:val="none"/>
              </w:rPr>
              <w:t>id</w:t>
            </w:r>
            <w:proofErr w:type="spellEnd"/>
            <w:r w:rsidRPr="00533AD7">
              <w:rPr>
                <w:rFonts w:ascii="Arial" w:eastAsia="Times New Roman" w:hAnsi="Arial" w:cs="Arial"/>
                <w:b/>
                <w:bCs/>
                <w:color w:val="002060"/>
                <w:kern w:val="0"/>
                <w:sz w:val="18"/>
                <w:szCs w:val="18"/>
                <w:lang w:val="en-GB" w:eastAsia="en-GB"/>
                <w14:ligatures w14:val="none"/>
              </w:rPr>
              <w:t>}_</w:t>
            </w:r>
            <w:proofErr w:type="spellStart"/>
            <w:proofErr w:type="gramEnd"/>
            <w:r w:rsidRPr="00533AD7">
              <w:rPr>
                <w:rFonts w:ascii="Arial" w:eastAsia="Times New Roman" w:hAnsi="Arial" w:cs="Arial"/>
                <w:b/>
                <w:bCs/>
                <w:color w:val="002060"/>
                <w:kern w:val="0"/>
                <w:sz w:val="18"/>
                <w:szCs w:val="18"/>
                <w:lang w:val="en-GB" w:eastAsia="en-GB"/>
                <w14:ligatures w14:val="none"/>
              </w:rPr>
              <w:t>AdobeOrg_cluster</w:t>
            </w:r>
            <w:proofErr w:type="spellEnd"/>
            <w:r w:rsidRPr="00533AD7">
              <w:rPr>
                <w:rFonts w:ascii="Arial" w:eastAsia="Times New Roman" w:hAnsi="Arial" w:cs="Arial"/>
                <w:color w:val="002060"/>
                <w:kern w:val="0"/>
                <w:sz w:val="18"/>
                <w:szCs w:val="18"/>
                <w:lang w:val="en-GB"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3B42E68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1092B29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la région Edge Network qui traite les requêtes de l’utilisateur. </w:t>
            </w:r>
          </w:p>
        </w:tc>
        <w:tc>
          <w:tcPr>
            <w:tcW w:w="1640" w:type="dxa"/>
            <w:tcBorders>
              <w:top w:val="nil"/>
              <w:left w:val="nil"/>
              <w:bottom w:val="single" w:sz="4" w:space="0" w:color="auto"/>
              <w:right w:val="single" w:sz="4" w:space="0" w:color="auto"/>
            </w:tcBorders>
            <w:shd w:val="clear" w:color="auto" w:fill="FAD5B3"/>
            <w:vAlign w:val="center"/>
            <w:hideMark/>
          </w:tcPr>
          <w:p w14:paraId="66DB2E9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0198275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vAlign w:val="center"/>
            <w:hideMark/>
          </w:tcPr>
          <w:p w14:paraId="452AC498"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26E11046" w14:textId="77777777" w:rsidTr="0019238E">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6039A60C"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com.adobe</w:t>
            </w:r>
            <w:proofErr w:type="gramEnd"/>
            <w:r w:rsidRPr="00533AD7">
              <w:rPr>
                <w:rFonts w:ascii="Arial" w:eastAsia="Times New Roman" w:hAnsi="Arial" w:cs="Arial"/>
                <w:b/>
                <w:bCs/>
                <w:color w:val="002060"/>
                <w:kern w:val="0"/>
                <w:sz w:val="18"/>
                <w:szCs w:val="18"/>
                <w:lang w:val="fr-FR" w:eastAsia="en-GB"/>
                <w14:ligatures w14:val="none"/>
              </w:rPr>
              <w:t>.alloy.*</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EA3FCF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142C6B1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informations utilisées par </w:t>
            </w:r>
            <w:proofErr w:type="spellStart"/>
            <w:r w:rsidRPr="00533AD7">
              <w:rPr>
                <w:rFonts w:ascii="Arial" w:eastAsia="Times New Roman" w:hAnsi="Arial" w:cs="Arial"/>
                <w:color w:val="002060"/>
                <w:kern w:val="0"/>
                <w:sz w:val="18"/>
                <w:szCs w:val="18"/>
                <w:lang w:val="fr-FR" w:eastAsia="en-GB"/>
                <w14:ligatures w14:val="none"/>
              </w:rPr>
              <w:t>Alloy</w:t>
            </w:r>
            <w:proofErr w:type="spellEnd"/>
            <w:r w:rsidRPr="00533AD7">
              <w:rPr>
                <w:rFonts w:ascii="Arial" w:eastAsia="Times New Roman" w:hAnsi="Arial" w:cs="Arial"/>
                <w:color w:val="002060"/>
                <w:kern w:val="0"/>
                <w:sz w:val="18"/>
                <w:szCs w:val="18"/>
                <w:lang w:val="fr-FR" w:eastAsia="en-GB"/>
                <w14:ligatures w14:val="none"/>
              </w:rPr>
              <w:t> SDK pendant la session. </w:t>
            </w:r>
          </w:p>
        </w:tc>
        <w:tc>
          <w:tcPr>
            <w:tcW w:w="1640" w:type="dxa"/>
            <w:tcBorders>
              <w:top w:val="nil"/>
              <w:left w:val="nil"/>
              <w:bottom w:val="single" w:sz="4" w:space="0" w:color="auto"/>
              <w:right w:val="single" w:sz="4" w:space="0" w:color="auto"/>
            </w:tcBorders>
            <w:shd w:val="clear" w:color="auto" w:fill="auto"/>
            <w:vAlign w:val="center"/>
            <w:hideMark/>
          </w:tcPr>
          <w:p w14:paraId="0714552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3212805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0AD19F83"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 Personnalisation </w:t>
            </w:r>
          </w:p>
        </w:tc>
      </w:tr>
      <w:tr w:rsidR="00944319" w:rsidRPr="00533AD7" w14:paraId="0868FA99" w14:textId="77777777" w:rsidTr="00944319">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FAD5B3"/>
            <w:vAlign w:val="center"/>
            <w:hideMark/>
          </w:tcPr>
          <w:p w14:paraId="233A234D"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Userlike</w:t>
            </w:r>
            <w:proofErr w:type="spellEnd"/>
            <w:r w:rsidRPr="00533AD7">
              <w:rPr>
                <w:rFonts w:ascii="Arial" w:eastAsia="Times New Roman" w:hAnsi="Arial" w:cs="Arial"/>
                <w:b/>
                <w:bCs/>
                <w:color w:val="002060"/>
                <w:kern w:val="0"/>
                <w:sz w:val="18"/>
                <w:szCs w:val="18"/>
                <w:lang w:val="fr-FR" w:eastAsia="en-GB"/>
                <w14:ligatures w14:val="none"/>
              </w:rPr>
              <w:t> : nous utilisons </w:t>
            </w:r>
            <w:proofErr w:type="spellStart"/>
            <w:r w:rsidRPr="00533AD7">
              <w:rPr>
                <w:rFonts w:ascii="Arial" w:eastAsia="Times New Roman" w:hAnsi="Arial" w:cs="Arial"/>
                <w:b/>
                <w:bCs/>
                <w:color w:val="002060"/>
                <w:kern w:val="0"/>
                <w:sz w:val="18"/>
                <w:szCs w:val="18"/>
                <w:lang w:val="fr-FR" w:eastAsia="en-GB"/>
                <w14:ligatures w14:val="none"/>
              </w:rPr>
              <w:t>Userlike</w:t>
            </w:r>
            <w:proofErr w:type="spellEnd"/>
            <w:r w:rsidRPr="00533AD7">
              <w:rPr>
                <w:rFonts w:ascii="Arial" w:eastAsia="Times New Roman" w:hAnsi="Arial" w:cs="Arial"/>
                <w:b/>
                <w:bCs/>
                <w:color w:val="002060"/>
                <w:kern w:val="0"/>
                <w:sz w:val="18"/>
                <w:szCs w:val="18"/>
                <w:lang w:val="fr-FR" w:eastAsia="en-GB"/>
                <w14:ligatures w14:val="none"/>
              </w:rPr>
              <w:t> afin de proposer une fonctionnalité de chat en direct sur notre site internet, vous permettant de poser des questions et de recevoir une assistance directement pendant votre navigation ou votre réservation. </w:t>
            </w:r>
          </w:p>
        </w:tc>
      </w:tr>
      <w:tr w:rsidR="00944319" w:rsidRPr="00533AD7" w14:paraId="0BC7856E" w14:textId="77777777" w:rsidTr="0019238E">
        <w:trPr>
          <w:trHeight w:val="276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E6266D8"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uslk</w:t>
            </w:r>
            <w:proofErr w:type="gramEnd"/>
            <w:r w:rsidRPr="00533AD7">
              <w:rPr>
                <w:rFonts w:ascii="Arial" w:eastAsia="Times New Roman" w:hAnsi="Arial" w:cs="Arial"/>
                <w:b/>
                <w:bCs/>
                <w:color w:val="002060"/>
                <w:kern w:val="0"/>
                <w:sz w:val="18"/>
                <w:szCs w:val="18"/>
                <w:lang w:val="fr-FR" w:eastAsia="en-GB"/>
                <w14:ligatures w14:val="none"/>
              </w:rPr>
              <w:t>_umm</w:t>
            </w:r>
            <w:proofErr w:type="spellEnd"/>
            <w:r w:rsidRPr="00533AD7">
              <w:rPr>
                <w:rFonts w:ascii="Arial" w:eastAsia="Times New Roman" w:hAnsi="Arial" w:cs="Arial"/>
                <w:b/>
                <w:bCs/>
                <w:color w:val="002060"/>
                <w:kern w:val="0"/>
                <w:sz w:val="18"/>
                <w:szCs w:val="18"/>
                <w:lang w:val="fr-FR" w:eastAsia="en-GB"/>
                <w14:ligatures w14:val="none"/>
              </w:rPr>
              <w:t>_ 125608_s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0104D3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6C6E8A78"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prendre en charge des fonctionnalités du site telles que le chat en direct et la gestion des sessions, aidant des services tels que </w:t>
            </w:r>
            <w:proofErr w:type="spellStart"/>
            <w:r w:rsidRPr="00533AD7">
              <w:rPr>
                <w:rFonts w:ascii="Arial" w:eastAsia="Times New Roman" w:hAnsi="Arial" w:cs="Arial"/>
                <w:color w:val="002060"/>
                <w:kern w:val="0"/>
                <w:sz w:val="18"/>
                <w:szCs w:val="18"/>
                <w:lang w:val="fr-FR" w:eastAsia="en-GB"/>
                <w14:ligatures w14:val="none"/>
              </w:rPr>
              <w:t>Userlike</w:t>
            </w:r>
            <w:proofErr w:type="spellEnd"/>
            <w:r w:rsidRPr="00533AD7">
              <w:rPr>
                <w:rFonts w:ascii="Arial" w:eastAsia="Times New Roman" w:hAnsi="Arial" w:cs="Arial"/>
                <w:color w:val="002060"/>
                <w:kern w:val="0"/>
                <w:sz w:val="18"/>
                <w:szCs w:val="18"/>
                <w:lang w:val="fr-FR" w:eastAsia="en-GB"/>
                <w14:ligatures w14:val="none"/>
              </w:rPr>
              <w:t> à fonctionner correctement pendant votre navigation sur notre site. </w:t>
            </w:r>
          </w:p>
        </w:tc>
        <w:tc>
          <w:tcPr>
            <w:tcW w:w="1640" w:type="dxa"/>
            <w:tcBorders>
              <w:top w:val="nil"/>
              <w:left w:val="nil"/>
              <w:bottom w:val="single" w:sz="4" w:space="0" w:color="auto"/>
              <w:right w:val="single" w:sz="4" w:space="0" w:color="auto"/>
            </w:tcBorders>
            <w:shd w:val="clear" w:color="auto" w:fill="auto"/>
            <w:vAlign w:val="center"/>
            <w:hideMark/>
          </w:tcPr>
          <w:p w14:paraId="67C321D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3F625D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en-GB" w:eastAsia="en-GB"/>
                <w14:ligatures w14:val="none"/>
              </w:rPr>
              <w:t> </w:t>
            </w:r>
          </w:p>
        </w:tc>
        <w:tc>
          <w:tcPr>
            <w:tcW w:w="2071" w:type="dxa"/>
            <w:tcBorders>
              <w:top w:val="nil"/>
              <w:left w:val="nil"/>
              <w:bottom w:val="single" w:sz="4" w:space="0" w:color="auto"/>
              <w:right w:val="single" w:sz="4" w:space="0" w:color="auto"/>
            </w:tcBorders>
            <w:shd w:val="clear" w:color="auto" w:fill="auto"/>
            <w:vAlign w:val="center"/>
            <w:hideMark/>
          </w:tcPr>
          <w:p w14:paraId="5517C403"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02C1478B" w14:textId="77777777" w:rsidTr="00944319">
        <w:trPr>
          <w:trHeight w:val="276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00567461"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uslk</w:t>
            </w:r>
            <w:proofErr w:type="gramEnd"/>
            <w:r w:rsidRPr="00533AD7">
              <w:rPr>
                <w:rFonts w:ascii="Arial" w:eastAsia="Times New Roman" w:hAnsi="Arial" w:cs="Arial"/>
                <w:b/>
                <w:bCs/>
                <w:color w:val="002060"/>
                <w:kern w:val="0"/>
                <w:sz w:val="18"/>
                <w:szCs w:val="18"/>
                <w:lang w:val="fr-FR" w:eastAsia="en-GB"/>
                <w14:ligatures w14:val="none"/>
              </w:rPr>
              <w:t>_umm</w:t>
            </w:r>
            <w:proofErr w:type="spellEnd"/>
            <w:r w:rsidRPr="00533AD7">
              <w:rPr>
                <w:rFonts w:ascii="Arial" w:eastAsia="Times New Roman" w:hAnsi="Arial" w:cs="Arial"/>
                <w:b/>
                <w:bCs/>
                <w:color w:val="002060"/>
                <w:kern w:val="0"/>
                <w:sz w:val="18"/>
                <w:szCs w:val="18"/>
                <w:lang w:val="fr-FR" w:eastAsia="en-GB"/>
                <w14:ligatures w14:val="none"/>
              </w:rPr>
              <w:t>_ 125608_s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0FBB4F2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1FD97C6B"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prendre en charge des fonctionnalités du site telles que le chat en direct et la gestion des sessions, aidant des services tels que </w:t>
            </w:r>
            <w:proofErr w:type="spellStart"/>
            <w:r w:rsidRPr="00533AD7">
              <w:rPr>
                <w:rFonts w:ascii="Arial" w:eastAsia="Times New Roman" w:hAnsi="Arial" w:cs="Arial"/>
                <w:color w:val="002060"/>
                <w:kern w:val="0"/>
                <w:sz w:val="18"/>
                <w:szCs w:val="18"/>
                <w:lang w:val="fr-FR" w:eastAsia="en-GB"/>
                <w14:ligatures w14:val="none"/>
              </w:rPr>
              <w:t>Userlike</w:t>
            </w:r>
            <w:proofErr w:type="spellEnd"/>
            <w:r w:rsidRPr="00533AD7">
              <w:rPr>
                <w:rFonts w:ascii="Arial" w:eastAsia="Times New Roman" w:hAnsi="Arial" w:cs="Arial"/>
                <w:color w:val="002060"/>
                <w:kern w:val="0"/>
                <w:sz w:val="18"/>
                <w:szCs w:val="18"/>
                <w:lang w:val="fr-FR" w:eastAsia="en-GB"/>
                <w14:ligatures w14:val="none"/>
              </w:rPr>
              <w:t> à fonctionner correctement pendant votre navigation sur notre site. </w:t>
            </w:r>
          </w:p>
        </w:tc>
        <w:tc>
          <w:tcPr>
            <w:tcW w:w="1640" w:type="dxa"/>
            <w:tcBorders>
              <w:top w:val="nil"/>
              <w:left w:val="nil"/>
              <w:bottom w:val="single" w:sz="4" w:space="0" w:color="auto"/>
              <w:right w:val="single" w:sz="4" w:space="0" w:color="auto"/>
            </w:tcBorders>
            <w:shd w:val="clear" w:color="auto" w:fill="FAD5B3"/>
            <w:vAlign w:val="center"/>
            <w:hideMark/>
          </w:tcPr>
          <w:p w14:paraId="7586DB8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519FF6F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FAD5B3"/>
            <w:vAlign w:val="center"/>
            <w:hideMark/>
          </w:tcPr>
          <w:p w14:paraId="00D19156"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44E0B444" w14:textId="77777777" w:rsidTr="0019238E">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BE254EC" w14:textId="77777777" w:rsidR="00944319" w:rsidRPr="00533AD7" w:rsidRDefault="00944319" w:rsidP="0019238E">
            <w:pPr>
              <w:spacing w:after="0" w:line="240" w:lineRule="auto"/>
              <w:rPr>
                <w:rFonts w:ascii="Arial" w:eastAsia="Times New Roman" w:hAnsi="Arial" w:cs="Arial"/>
                <w:b/>
                <w:bCs/>
                <w:color w:val="002060"/>
                <w:kern w:val="0"/>
                <w:sz w:val="18"/>
                <w:szCs w:val="18"/>
                <w:lang w:val="fr-CH"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YouTube : utilisé pour intégrer des vidéos YouTube sur différentes pages des deux sites internet. </w:t>
            </w:r>
          </w:p>
        </w:tc>
      </w:tr>
      <w:tr w:rsidR="00944319" w:rsidRPr="00533AD7" w14:paraId="0292597E"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7B706DB7"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YSC</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232DFD9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36666A4A"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Suit l’activité de l’utilisateur pendant une seule session YouTube. </w:t>
            </w:r>
          </w:p>
        </w:tc>
        <w:tc>
          <w:tcPr>
            <w:tcW w:w="1640" w:type="dxa"/>
            <w:tcBorders>
              <w:top w:val="nil"/>
              <w:left w:val="nil"/>
              <w:bottom w:val="single" w:sz="4" w:space="0" w:color="auto"/>
              <w:right w:val="single" w:sz="4" w:space="0" w:color="auto"/>
            </w:tcBorders>
            <w:shd w:val="clear" w:color="auto" w:fill="FAD5B3"/>
            <w:vAlign w:val="center"/>
            <w:hideMark/>
          </w:tcPr>
          <w:p w14:paraId="120869F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67D5A40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vAlign w:val="center"/>
            <w:hideMark/>
          </w:tcPr>
          <w:p w14:paraId="0A01CFEC"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2C428C48"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37FF890"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VISITOR_INFO1_LIVE</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F6F723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117DD13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Vérifie la vitesse de connexion internet et ajuste la qualité du lecteur YouTube. </w:t>
            </w:r>
          </w:p>
        </w:tc>
        <w:tc>
          <w:tcPr>
            <w:tcW w:w="1640" w:type="dxa"/>
            <w:tcBorders>
              <w:top w:val="nil"/>
              <w:left w:val="nil"/>
              <w:bottom w:val="single" w:sz="4" w:space="0" w:color="auto"/>
              <w:right w:val="single" w:sz="4" w:space="0" w:color="auto"/>
            </w:tcBorders>
            <w:shd w:val="clear" w:color="auto" w:fill="auto"/>
            <w:vAlign w:val="center"/>
            <w:hideMark/>
          </w:tcPr>
          <w:p w14:paraId="22D11DE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B73F8D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180 jours </w:t>
            </w:r>
          </w:p>
        </w:tc>
        <w:tc>
          <w:tcPr>
            <w:tcW w:w="2071" w:type="dxa"/>
            <w:tcBorders>
              <w:top w:val="nil"/>
              <w:left w:val="nil"/>
              <w:bottom w:val="single" w:sz="4" w:space="0" w:color="auto"/>
              <w:right w:val="single" w:sz="4" w:space="0" w:color="auto"/>
            </w:tcBorders>
            <w:shd w:val="clear" w:color="auto" w:fill="auto"/>
            <w:vAlign w:val="center"/>
            <w:hideMark/>
          </w:tcPr>
          <w:p w14:paraId="3B1EEBA2"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7495C114"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100C6540"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VISITOR_PRIVACY_METADATA</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4694F97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5C33A41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paramètres de confidentialité YouTube. </w:t>
            </w:r>
          </w:p>
        </w:tc>
        <w:tc>
          <w:tcPr>
            <w:tcW w:w="1640" w:type="dxa"/>
            <w:tcBorders>
              <w:top w:val="nil"/>
              <w:left w:val="nil"/>
              <w:bottom w:val="single" w:sz="4" w:space="0" w:color="auto"/>
              <w:right w:val="single" w:sz="4" w:space="0" w:color="auto"/>
            </w:tcBorders>
            <w:shd w:val="clear" w:color="auto" w:fill="FAD5B3"/>
            <w:vAlign w:val="center"/>
            <w:hideMark/>
          </w:tcPr>
          <w:p w14:paraId="442C1B3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6B1C102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180 jours </w:t>
            </w:r>
          </w:p>
        </w:tc>
        <w:tc>
          <w:tcPr>
            <w:tcW w:w="2071" w:type="dxa"/>
            <w:tcBorders>
              <w:top w:val="nil"/>
              <w:left w:val="nil"/>
              <w:bottom w:val="single" w:sz="4" w:space="0" w:color="auto"/>
              <w:right w:val="single" w:sz="4" w:space="0" w:color="auto"/>
            </w:tcBorders>
            <w:shd w:val="clear" w:color="auto" w:fill="FAD5B3"/>
            <w:vAlign w:val="center"/>
            <w:hideMark/>
          </w:tcPr>
          <w:p w14:paraId="2EA46A7B"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6B020816" w14:textId="77777777" w:rsidTr="0019238E">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01D18A6"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__Secure-ROLLOUT_TOKEN</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7475FD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383566AB"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YouTube pour tester de nouvelles fonctionnalités. </w:t>
            </w:r>
          </w:p>
        </w:tc>
        <w:tc>
          <w:tcPr>
            <w:tcW w:w="1640" w:type="dxa"/>
            <w:tcBorders>
              <w:top w:val="nil"/>
              <w:left w:val="nil"/>
              <w:bottom w:val="single" w:sz="4" w:space="0" w:color="auto"/>
              <w:right w:val="single" w:sz="4" w:space="0" w:color="auto"/>
            </w:tcBorders>
            <w:shd w:val="clear" w:color="auto" w:fill="auto"/>
            <w:vAlign w:val="center"/>
            <w:hideMark/>
          </w:tcPr>
          <w:p w14:paraId="73B08F9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5781ECD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180 jours </w:t>
            </w:r>
          </w:p>
        </w:tc>
        <w:tc>
          <w:tcPr>
            <w:tcW w:w="2071" w:type="dxa"/>
            <w:tcBorders>
              <w:top w:val="nil"/>
              <w:left w:val="nil"/>
              <w:bottom w:val="single" w:sz="4" w:space="0" w:color="auto"/>
              <w:right w:val="single" w:sz="4" w:space="0" w:color="auto"/>
            </w:tcBorders>
            <w:shd w:val="clear" w:color="auto" w:fill="auto"/>
            <w:vAlign w:val="center"/>
            <w:hideMark/>
          </w:tcPr>
          <w:p w14:paraId="2E681BDF"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5C054A44"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47FD182C"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__Secure-YNID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5395244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1B9D9EE6"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utilisateur pour YouTube afin de personnaliser les publicités et les recommandations. </w:t>
            </w:r>
          </w:p>
        </w:tc>
        <w:tc>
          <w:tcPr>
            <w:tcW w:w="1640" w:type="dxa"/>
            <w:tcBorders>
              <w:top w:val="nil"/>
              <w:left w:val="nil"/>
              <w:bottom w:val="single" w:sz="4" w:space="0" w:color="auto"/>
              <w:right w:val="single" w:sz="4" w:space="0" w:color="auto"/>
            </w:tcBorders>
            <w:shd w:val="clear" w:color="auto" w:fill="FAD5B3"/>
            <w:vAlign w:val="center"/>
            <w:hideMark/>
          </w:tcPr>
          <w:p w14:paraId="08E58EA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699DB5B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180 jours </w:t>
            </w:r>
          </w:p>
        </w:tc>
        <w:tc>
          <w:tcPr>
            <w:tcW w:w="2071" w:type="dxa"/>
            <w:tcBorders>
              <w:top w:val="nil"/>
              <w:left w:val="nil"/>
              <w:bottom w:val="single" w:sz="4" w:space="0" w:color="auto"/>
              <w:right w:val="single" w:sz="4" w:space="0" w:color="auto"/>
            </w:tcBorders>
            <w:shd w:val="clear" w:color="auto" w:fill="FAD5B3"/>
            <w:vAlign w:val="center"/>
            <w:hideMark/>
          </w:tcPr>
          <w:p w14:paraId="625117A7"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59CB3EEC"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51FF026C"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TESTCOOKIESENABLED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3F0CBC6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youtube.com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66A4AD15"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temporaire permettant de vérifier si les cookies fonctionnent. </w:t>
            </w:r>
          </w:p>
        </w:tc>
        <w:tc>
          <w:tcPr>
            <w:tcW w:w="1640" w:type="dxa"/>
            <w:tcBorders>
              <w:top w:val="nil"/>
              <w:left w:val="nil"/>
              <w:bottom w:val="single" w:sz="4" w:space="0" w:color="auto"/>
              <w:right w:val="single" w:sz="4" w:space="0" w:color="auto"/>
            </w:tcBorders>
            <w:shd w:val="clear" w:color="auto" w:fill="auto"/>
            <w:vAlign w:val="center"/>
            <w:hideMark/>
          </w:tcPr>
          <w:p w14:paraId="5690ED8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10F500E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min </w:t>
            </w:r>
          </w:p>
        </w:tc>
        <w:tc>
          <w:tcPr>
            <w:tcW w:w="2071" w:type="dxa"/>
            <w:tcBorders>
              <w:top w:val="nil"/>
              <w:left w:val="nil"/>
              <w:bottom w:val="single" w:sz="4" w:space="0" w:color="auto"/>
              <w:right w:val="single" w:sz="4" w:space="0" w:color="auto"/>
            </w:tcBorders>
            <w:shd w:val="clear" w:color="auto" w:fill="auto"/>
            <w:vAlign w:val="center"/>
            <w:hideMark/>
          </w:tcPr>
          <w:p w14:paraId="2231565F"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723BECCE" w14:textId="77777777" w:rsidTr="00944319">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FAD5B3"/>
            <w:vAlign w:val="center"/>
            <w:hideMark/>
          </w:tcPr>
          <w:p w14:paraId="6539B75A"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Plusgrade</w:t>
            </w:r>
            <w:proofErr w:type="spellEnd"/>
            <w:r w:rsidRPr="00533AD7">
              <w:rPr>
                <w:rFonts w:ascii="Arial" w:eastAsia="Times New Roman" w:hAnsi="Arial" w:cs="Arial"/>
                <w:b/>
                <w:bCs/>
                <w:color w:val="002060"/>
                <w:kern w:val="0"/>
                <w:sz w:val="18"/>
                <w:szCs w:val="18"/>
                <w:lang w:val="fr-FR" w:eastAsia="en-GB"/>
                <w14:ligatures w14:val="none"/>
              </w:rPr>
              <w:t> : utilisé sur https://www.luxair.lu/en/offers/luxair-smart-upgrade/ afin de permettre aux clients de consulter le statut de leur </w:t>
            </w:r>
            <w:proofErr w:type="spellStart"/>
            <w:r w:rsidRPr="00533AD7">
              <w:rPr>
                <w:rFonts w:ascii="Arial" w:eastAsia="Times New Roman" w:hAnsi="Arial" w:cs="Arial"/>
                <w:b/>
                <w:bCs/>
                <w:color w:val="002060"/>
                <w:kern w:val="0"/>
                <w:sz w:val="18"/>
                <w:szCs w:val="18"/>
                <w:lang w:val="fr-FR" w:eastAsia="en-GB"/>
                <w14:ligatures w14:val="none"/>
              </w:rPr>
              <w:t>surclassement</w:t>
            </w:r>
            <w:proofErr w:type="spellEnd"/>
            <w:r w:rsidRPr="00533AD7">
              <w:rPr>
                <w:rFonts w:ascii="Arial" w:eastAsia="Times New Roman" w:hAnsi="Arial" w:cs="Arial"/>
                <w:b/>
                <w:bCs/>
                <w:color w:val="002060"/>
                <w:kern w:val="0"/>
                <w:sz w:val="18"/>
                <w:szCs w:val="18"/>
                <w:lang w:val="fr-FR" w:eastAsia="en-GB"/>
                <w14:ligatures w14:val="none"/>
              </w:rPr>
              <w:t>. </w:t>
            </w:r>
          </w:p>
        </w:tc>
      </w:tr>
      <w:tr w:rsidR="00944319" w:rsidRPr="00533AD7" w14:paraId="3905320A"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FF8975D"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AWSALB</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ED3C6C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upgrade.plusgrade.com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1D7E24E7"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gérer la session. </w:t>
            </w:r>
          </w:p>
        </w:tc>
        <w:tc>
          <w:tcPr>
            <w:tcW w:w="1640" w:type="dxa"/>
            <w:tcBorders>
              <w:top w:val="nil"/>
              <w:left w:val="nil"/>
              <w:bottom w:val="single" w:sz="4" w:space="0" w:color="auto"/>
              <w:right w:val="single" w:sz="4" w:space="0" w:color="auto"/>
            </w:tcBorders>
            <w:shd w:val="clear" w:color="auto" w:fill="auto"/>
            <w:vAlign w:val="center"/>
            <w:hideMark/>
          </w:tcPr>
          <w:p w14:paraId="0B5A6C9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70498F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semaine </w:t>
            </w:r>
          </w:p>
        </w:tc>
        <w:tc>
          <w:tcPr>
            <w:tcW w:w="2071" w:type="dxa"/>
            <w:tcBorders>
              <w:top w:val="nil"/>
              <w:left w:val="nil"/>
              <w:bottom w:val="single" w:sz="4" w:space="0" w:color="auto"/>
              <w:right w:val="single" w:sz="4" w:space="0" w:color="auto"/>
            </w:tcBorders>
            <w:shd w:val="clear" w:color="auto" w:fill="auto"/>
            <w:vAlign w:val="center"/>
            <w:hideMark/>
          </w:tcPr>
          <w:p w14:paraId="766C6FAD"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707B7121" w14:textId="77777777" w:rsidTr="00944319">
        <w:trPr>
          <w:trHeight w:val="115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175D7C95"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AWSALBCORS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78811686"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upgrade.plusgrade.com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0B4A0DF1"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gérer la session. </w:t>
            </w:r>
          </w:p>
        </w:tc>
        <w:tc>
          <w:tcPr>
            <w:tcW w:w="1640" w:type="dxa"/>
            <w:tcBorders>
              <w:top w:val="nil"/>
              <w:left w:val="nil"/>
              <w:bottom w:val="single" w:sz="4" w:space="0" w:color="auto"/>
              <w:right w:val="single" w:sz="4" w:space="0" w:color="auto"/>
            </w:tcBorders>
            <w:shd w:val="clear" w:color="auto" w:fill="FAD5B3"/>
            <w:vAlign w:val="center"/>
            <w:hideMark/>
          </w:tcPr>
          <w:p w14:paraId="3305826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7567CD6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semaine </w:t>
            </w:r>
          </w:p>
        </w:tc>
        <w:tc>
          <w:tcPr>
            <w:tcW w:w="2071" w:type="dxa"/>
            <w:tcBorders>
              <w:top w:val="nil"/>
              <w:left w:val="nil"/>
              <w:bottom w:val="single" w:sz="4" w:space="0" w:color="auto"/>
              <w:right w:val="single" w:sz="4" w:space="0" w:color="auto"/>
            </w:tcBorders>
            <w:shd w:val="clear" w:color="auto" w:fill="FAD5B3"/>
            <w:vAlign w:val="center"/>
            <w:hideMark/>
          </w:tcPr>
          <w:p w14:paraId="2A3FE686"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3E7C48D1"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AAFDFA5"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JSESSIONID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823A31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upgrade.plusgrade.com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6A33B31E"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gérer la session. </w:t>
            </w:r>
          </w:p>
        </w:tc>
        <w:tc>
          <w:tcPr>
            <w:tcW w:w="1640" w:type="dxa"/>
            <w:tcBorders>
              <w:top w:val="nil"/>
              <w:left w:val="nil"/>
              <w:bottom w:val="single" w:sz="4" w:space="0" w:color="auto"/>
              <w:right w:val="single" w:sz="4" w:space="0" w:color="auto"/>
            </w:tcBorders>
            <w:shd w:val="clear" w:color="auto" w:fill="auto"/>
            <w:vAlign w:val="center"/>
            <w:hideMark/>
          </w:tcPr>
          <w:p w14:paraId="5C6B6DF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066CEC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2316D87F"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3BE20586"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41025B1C"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pg</w:t>
            </w:r>
            <w:proofErr w:type="gramEnd"/>
            <w:r w:rsidRPr="00533AD7">
              <w:rPr>
                <w:rFonts w:ascii="Arial" w:eastAsia="Times New Roman" w:hAnsi="Arial" w:cs="Arial"/>
                <w:b/>
                <w:bCs/>
                <w:color w:val="002060"/>
                <w:kern w:val="0"/>
                <w:sz w:val="18"/>
                <w:szCs w:val="18"/>
                <w:lang w:val="fr-FR" w:eastAsia="en-GB"/>
                <w14:ligatures w14:val="none"/>
              </w:rPr>
              <w:t>_elbDomainHint</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126E0B3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proofErr w:type="gramStart"/>
            <w:r w:rsidRPr="00533AD7">
              <w:rPr>
                <w:rFonts w:ascii="Arial" w:eastAsia="Times New Roman" w:hAnsi="Arial" w:cs="Arial"/>
                <w:color w:val="002060"/>
                <w:kern w:val="0"/>
                <w:sz w:val="18"/>
                <w:szCs w:val="18"/>
                <w:lang w:val="fr-FR" w:eastAsia="en-GB"/>
                <w14:ligatures w14:val="none"/>
              </w:rPr>
              <w:t>.plusgrade.com</w:t>
            </w:r>
            <w:proofErr w:type="gramEnd"/>
            <w:r w:rsidRPr="00533AD7">
              <w:rPr>
                <w:rFonts w:ascii="Arial" w:eastAsia="Times New Roman" w:hAnsi="Arial" w:cs="Arial"/>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22B08F0D"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gérer la session. </w:t>
            </w:r>
          </w:p>
        </w:tc>
        <w:tc>
          <w:tcPr>
            <w:tcW w:w="1640" w:type="dxa"/>
            <w:tcBorders>
              <w:top w:val="nil"/>
              <w:left w:val="nil"/>
              <w:bottom w:val="single" w:sz="4" w:space="0" w:color="auto"/>
              <w:right w:val="single" w:sz="4" w:space="0" w:color="auto"/>
            </w:tcBorders>
            <w:shd w:val="clear" w:color="auto" w:fill="FAD5B3"/>
            <w:vAlign w:val="center"/>
            <w:hideMark/>
          </w:tcPr>
          <w:p w14:paraId="6A6CB24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6700FFD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vAlign w:val="center"/>
            <w:hideMark/>
          </w:tcPr>
          <w:p w14:paraId="2C650E4A"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75E2CAE0" w14:textId="77777777" w:rsidTr="0019238E">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8FABAF2"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Google </w:t>
            </w:r>
            <w:proofErr w:type="spellStart"/>
            <w:r w:rsidRPr="00533AD7">
              <w:rPr>
                <w:rFonts w:ascii="Arial" w:eastAsia="Times New Roman" w:hAnsi="Arial" w:cs="Arial"/>
                <w:b/>
                <w:bCs/>
                <w:color w:val="002060"/>
                <w:kern w:val="0"/>
                <w:sz w:val="18"/>
                <w:szCs w:val="18"/>
                <w:lang w:val="fr-FR" w:eastAsia="en-GB"/>
                <w14:ligatures w14:val="none"/>
              </w:rPr>
              <w:t>Maps</w:t>
            </w:r>
            <w:proofErr w:type="spellEnd"/>
            <w:r w:rsidRPr="00533AD7">
              <w:rPr>
                <w:rFonts w:ascii="Arial" w:eastAsia="Times New Roman" w:hAnsi="Arial" w:cs="Arial"/>
                <w:b/>
                <w:bCs/>
                <w:color w:val="002060"/>
                <w:kern w:val="0"/>
                <w:sz w:val="18"/>
                <w:szCs w:val="18"/>
                <w:lang w:val="fr-FR" w:eastAsia="en-GB"/>
                <w14:ligatures w14:val="none"/>
              </w:rPr>
              <w:t> : utilisé lorsqu’il est intégré dans certaines pages web. </w:t>
            </w:r>
          </w:p>
        </w:tc>
      </w:tr>
      <w:tr w:rsidR="00944319" w:rsidRPr="00533AD7" w14:paraId="676FAD66"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188DE1F9"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NID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1622C4D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Google.lu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4EE5DBC5"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Stockage des préférences de l’utilisateur. </w:t>
            </w:r>
          </w:p>
        </w:tc>
        <w:tc>
          <w:tcPr>
            <w:tcW w:w="1640" w:type="dxa"/>
            <w:tcBorders>
              <w:top w:val="nil"/>
              <w:left w:val="nil"/>
              <w:bottom w:val="single" w:sz="4" w:space="0" w:color="auto"/>
              <w:right w:val="single" w:sz="4" w:space="0" w:color="auto"/>
            </w:tcBorders>
            <w:shd w:val="clear" w:color="auto" w:fill="FAD5B3"/>
            <w:vAlign w:val="center"/>
            <w:hideMark/>
          </w:tcPr>
          <w:p w14:paraId="632CFDD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501302D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6 mois </w:t>
            </w:r>
          </w:p>
        </w:tc>
        <w:tc>
          <w:tcPr>
            <w:tcW w:w="2071" w:type="dxa"/>
            <w:tcBorders>
              <w:top w:val="nil"/>
              <w:left w:val="nil"/>
              <w:bottom w:val="single" w:sz="4" w:space="0" w:color="auto"/>
              <w:right w:val="single" w:sz="4" w:space="0" w:color="auto"/>
            </w:tcBorders>
            <w:shd w:val="clear" w:color="auto" w:fill="FAD5B3"/>
            <w:vAlign w:val="center"/>
            <w:hideMark/>
          </w:tcPr>
          <w:p w14:paraId="045FBA03"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6202E203" w14:textId="77777777" w:rsidTr="0019238E">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25C179E"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Amadeus : les cookies analytiques d’Amadeus nous aident à comprendre la performance de nos services numériques et la manière dont les visiteurs utilisent notre parcours de réservation, ce qui nous permet d’améliorer la fiabilité, la performance et l’expérience utilisateur globale. </w:t>
            </w:r>
          </w:p>
        </w:tc>
      </w:tr>
      <w:tr w:rsidR="00944319" w:rsidRPr="00533AD7" w14:paraId="4A4E88A4"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23A57039"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Analytics:DigitalData</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1CCEFA1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4B5D5E2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Amadeus pour stocker des données Analytics. </w:t>
            </w:r>
          </w:p>
        </w:tc>
        <w:tc>
          <w:tcPr>
            <w:tcW w:w="1640" w:type="dxa"/>
            <w:tcBorders>
              <w:top w:val="nil"/>
              <w:left w:val="nil"/>
              <w:bottom w:val="single" w:sz="4" w:space="0" w:color="auto"/>
              <w:right w:val="single" w:sz="4" w:space="0" w:color="auto"/>
            </w:tcBorders>
            <w:shd w:val="clear" w:color="auto" w:fill="FAD5B3"/>
            <w:vAlign w:val="center"/>
            <w:hideMark/>
          </w:tcPr>
          <w:p w14:paraId="57F3076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216F6AC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FAD5B3"/>
            <w:vAlign w:val="center"/>
            <w:hideMark/>
          </w:tcPr>
          <w:p w14:paraId="4A5F6FBD"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31318B9A" w14:textId="77777777" w:rsidTr="0019238E">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1DCD365"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Analytics:eBaDataLayer</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4FA69F0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462FF1D6"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Amadeus pour stocker des données Analytics. </w:t>
            </w:r>
          </w:p>
        </w:tc>
        <w:tc>
          <w:tcPr>
            <w:tcW w:w="1640" w:type="dxa"/>
            <w:tcBorders>
              <w:top w:val="nil"/>
              <w:left w:val="nil"/>
              <w:bottom w:val="single" w:sz="4" w:space="0" w:color="auto"/>
              <w:right w:val="single" w:sz="4" w:space="0" w:color="auto"/>
            </w:tcBorders>
            <w:shd w:val="clear" w:color="auto" w:fill="auto"/>
            <w:vAlign w:val="center"/>
            <w:hideMark/>
          </w:tcPr>
          <w:p w14:paraId="385D893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7765E11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1A790E98"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197E0B3D"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54C55721"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Analytics:InitialDigitalData</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31AC721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3FA0D14A"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Amadeus pour stocker des données Analytics. </w:t>
            </w:r>
          </w:p>
        </w:tc>
        <w:tc>
          <w:tcPr>
            <w:tcW w:w="1640" w:type="dxa"/>
            <w:tcBorders>
              <w:top w:val="nil"/>
              <w:left w:val="nil"/>
              <w:bottom w:val="single" w:sz="4" w:space="0" w:color="auto"/>
              <w:right w:val="single" w:sz="4" w:space="0" w:color="auto"/>
            </w:tcBorders>
            <w:shd w:val="clear" w:color="auto" w:fill="FAD5B3"/>
            <w:vAlign w:val="center"/>
            <w:hideMark/>
          </w:tcPr>
          <w:p w14:paraId="1789D8E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1E53DC2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FAD5B3"/>
            <w:vAlign w:val="center"/>
            <w:hideMark/>
          </w:tcPr>
          <w:p w14:paraId="1231BF21"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7CF3E699" w14:textId="77777777" w:rsidTr="0019238E">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381EA1F"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Analytics:responseTime</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9FF5B4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545CF56D"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Amadeus pour stocker des données Analytics. </w:t>
            </w:r>
          </w:p>
        </w:tc>
        <w:tc>
          <w:tcPr>
            <w:tcW w:w="1640" w:type="dxa"/>
            <w:tcBorders>
              <w:top w:val="nil"/>
              <w:left w:val="nil"/>
              <w:bottom w:val="single" w:sz="4" w:space="0" w:color="auto"/>
              <w:right w:val="single" w:sz="4" w:space="0" w:color="auto"/>
            </w:tcBorders>
            <w:shd w:val="clear" w:color="auto" w:fill="auto"/>
            <w:vAlign w:val="center"/>
            <w:hideMark/>
          </w:tcPr>
          <w:p w14:paraId="0D40399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73EDBA9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021BBB7A"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107D7040" w14:textId="77777777" w:rsidTr="00944319">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FAD5B3"/>
            <w:vAlign w:val="center"/>
            <w:hideMark/>
          </w:tcPr>
          <w:p w14:paraId="33E26D07"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Google Analytics : Luxair utilise les services Google Analytics afin de collecter des données relatives à l’activité des visiteurs sur notre site internet et d’évaluer l’efficacité des sites internet. </w:t>
            </w:r>
          </w:p>
        </w:tc>
      </w:tr>
      <w:tr w:rsidR="00944319" w:rsidRPr="00533AD7" w14:paraId="172C6BFB" w14:textId="77777777" w:rsidTr="0019238E">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747FE66"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ga</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FF75CE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2FB3FF8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distinguer les utilisateurs uniques en attribuant un identifiant client généré aléatoirement. Il aide à suivre les interactions des utilisateurs entre les sessions à des fins d’analyse. </w:t>
            </w:r>
          </w:p>
        </w:tc>
        <w:tc>
          <w:tcPr>
            <w:tcW w:w="1640" w:type="dxa"/>
            <w:tcBorders>
              <w:top w:val="nil"/>
              <w:left w:val="nil"/>
              <w:bottom w:val="single" w:sz="4" w:space="0" w:color="auto"/>
              <w:right w:val="single" w:sz="4" w:space="0" w:color="auto"/>
            </w:tcBorders>
            <w:shd w:val="clear" w:color="auto" w:fill="auto"/>
            <w:vAlign w:val="center"/>
            <w:hideMark/>
          </w:tcPr>
          <w:p w14:paraId="275FCB2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1020FA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auto"/>
            <w:vAlign w:val="center"/>
            <w:hideMark/>
          </w:tcPr>
          <w:p w14:paraId="671E799D"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41961565" w14:textId="77777777" w:rsidTr="00944319">
        <w:trPr>
          <w:trHeight w:val="253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1E373DE6"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ga</w:t>
            </w:r>
            <w:proofErr w:type="spellEnd"/>
            <w:r w:rsidRPr="00533AD7">
              <w:rPr>
                <w:rFonts w:ascii="Arial" w:eastAsia="Times New Roman" w:hAnsi="Arial" w:cs="Arial"/>
                <w:b/>
                <w:bCs/>
                <w:color w:val="002060"/>
                <w:kern w:val="0"/>
                <w:sz w:val="18"/>
                <w:szCs w:val="18"/>
                <w:lang w:val="fr-FR" w:eastAsia="en-GB"/>
                <w14:ligatures w14:val="none"/>
              </w:rPr>
              <w:t>_*</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484E5F7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01B254CC"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Google Analytics 4 (GA4) qui stocke un identifiant unique pour une propriété GA4 spécifique. Utilisé pour mesurer le comportement des utilisateurs et leurs interactions sur le site internet. </w:t>
            </w:r>
          </w:p>
        </w:tc>
        <w:tc>
          <w:tcPr>
            <w:tcW w:w="1640" w:type="dxa"/>
            <w:tcBorders>
              <w:top w:val="nil"/>
              <w:left w:val="nil"/>
              <w:bottom w:val="single" w:sz="4" w:space="0" w:color="auto"/>
              <w:right w:val="single" w:sz="4" w:space="0" w:color="auto"/>
            </w:tcBorders>
            <w:shd w:val="clear" w:color="auto" w:fill="FAD5B3"/>
            <w:vAlign w:val="center"/>
            <w:hideMark/>
          </w:tcPr>
          <w:p w14:paraId="316BB86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0C8F0EC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FAD5B3"/>
            <w:vAlign w:val="center"/>
            <w:hideMark/>
          </w:tcPr>
          <w:p w14:paraId="6736EFB0"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03BB50E5" w14:textId="77777777" w:rsidTr="0019238E">
        <w:trPr>
          <w:trHeight w:val="46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5BF9118"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gcl_au</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12E118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2F63FAC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en-GB" w:eastAsia="en-GB"/>
                <w14:ligatures w14:val="none"/>
              </w:rPr>
              <w:t>Lie Google Advertising à Google Analytics. </w:t>
            </w:r>
          </w:p>
        </w:tc>
        <w:tc>
          <w:tcPr>
            <w:tcW w:w="1640" w:type="dxa"/>
            <w:tcBorders>
              <w:top w:val="nil"/>
              <w:left w:val="nil"/>
              <w:bottom w:val="single" w:sz="4" w:space="0" w:color="auto"/>
              <w:right w:val="single" w:sz="4" w:space="0" w:color="auto"/>
            </w:tcBorders>
            <w:shd w:val="clear" w:color="auto" w:fill="auto"/>
            <w:vAlign w:val="center"/>
            <w:hideMark/>
          </w:tcPr>
          <w:p w14:paraId="29998D9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02D9FB7B"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7F914970"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3FAC6174" w14:textId="77777777" w:rsidTr="00944319">
        <w:trPr>
          <w:trHeight w:val="46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441B0754"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gcl_ls</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5BF50CD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62F9659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en-GB" w:eastAsia="en-GB"/>
                <w14:ligatures w14:val="none"/>
              </w:rPr>
              <w:t>Lie Google Advertising à Google Analytics. </w:t>
            </w:r>
          </w:p>
        </w:tc>
        <w:tc>
          <w:tcPr>
            <w:tcW w:w="1640" w:type="dxa"/>
            <w:tcBorders>
              <w:top w:val="nil"/>
              <w:left w:val="nil"/>
              <w:bottom w:val="single" w:sz="4" w:space="0" w:color="auto"/>
              <w:right w:val="single" w:sz="4" w:space="0" w:color="auto"/>
            </w:tcBorders>
            <w:shd w:val="clear" w:color="auto" w:fill="FAD5B3"/>
            <w:vAlign w:val="center"/>
            <w:hideMark/>
          </w:tcPr>
          <w:p w14:paraId="14BB76D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76CB3B9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 </w:t>
            </w:r>
          </w:p>
        </w:tc>
        <w:tc>
          <w:tcPr>
            <w:tcW w:w="2071" w:type="dxa"/>
            <w:tcBorders>
              <w:top w:val="nil"/>
              <w:left w:val="nil"/>
              <w:bottom w:val="single" w:sz="4" w:space="0" w:color="auto"/>
              <w:right w:val="single" w:sz="4" w:space="0" w:color="auto"/>
            </w:tcBorders>
            <w:shd w:val="clear" w:color="auto" w:fill="FAD5B3"/>
            <w:vAlign w:val="center"/>
            <w:hideMark/>
          </w:tcPr>
          <w:p w14:paraId="6DBB25F7"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106123D4" w14:textId="77777777" w:rsidTr="0019238E">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3236832"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Mouseflow</w:t>
            </w:r>
            <w:proofErr w:type="spellEnd"/>
            <w:r w:rsidRPr="00533AD7">
              <w:rPr>
                <w:rFonts w:ascii="Arial" w:eastAsia="Times New Roman" w:hAnsi="Arial" w:cs="Arial"/>
                <w:b/>
                <w:bCs/>
                <w:color w:val="002060"/>
                <w:kern w:val="0"/>
                <w:sz w:val="18"/>
                <w:szCs w:val="18"/>
                <w:lang w:val="fr-FR" w:eastAsia="en-GB"/>
                <w14:ligatures w14:val="none"/>
              </w:rPr>
              <w:t> : </w:t>
            </w:r>
            <w:proofErr w:type="spellStart"/>
            <w:r w:rsidRPr="00533AD7">
              <w:rPr>
                <w:rFonts w:ascii="Arial" w:eastAsia="Times New Roman" w:hAnsi="Arial" w:cs="Arial"/>
                <w:b/>
                <w:bCs/>
                <w:color w:val="002060"/>
                <w:kern w:val="0"/>
                <w:sz w:val="18"/>
                <w:szCs w:val="18"/>
                <w:lang w:val="fr-FR" w:eastAsia="en-GB"/>
                <w14:ligatures w14:val="none"/>
              </w:rPr>
              <w:t>Mouseflow</w:t>
            </w:r>
            <w:proofErr w:type="spellEnd"/>
            <w:r w:rsidRPr="00533AD7">
              <w:rPr>
                <w:rFonts w:ascii="Arial" w:eastAsia="Times New Roman" w:hAnsi="Arial" w:cs="Arial"/>
                <w:b/>
                <w:bCs/>
                <w:color w:val="002060"/>
                <w:kern w:val="0"/>
                <w:sz w:val="18"/>
                <w:szCs w:val="18"/>
                <w:lang w:val="fr-FR" w:eastAsia="en-GB"/>
                <w14:ligatures w14:val="none"/>
              </w:rPr>
              <w:t> nous permet d’identifier les zones dans lesquelles notre site internet peut être rendu plus clair et plus facile à utiliser, afin de créer une expérience plus fluide pour nos visiteurs. </w:t>
            </w:r>
          </w:p>
        </w:tc>
      </w:tr>
      <w:tr w:rsidR="00944319" w:rsidRPr="00533AD7" w14:paraId="486A6F70" w14:textId="77777777" w:rsidTr="00944319">
        <w:trPr>
          <w:trHeight w:val="230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79A83170"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lastRenderedPageBreak/>
              <w:t>mf</w:t>
            </w:r>
            <w:proofErr w:type="gramEnd"/>
            <w:r w:rsidRPr="00533AD7">
              <w:rPr>
                <w:rFonts w:ascii="Arial" w:eastAsia="Times New Roman" w:hAnsi="Arial" w:cs="Arial"/>
                <w:b/>
                <w:bCs/>
                <w:color w:val="002060"/>
                <w:kern w:val="0"/>
                <w:sz w:val="18"/>
                <w:szCs w:val="18"/>
                <w:lang w:val="fr-FR" w:eastAsia="en-GB"/>
                <w14:ligatures w14:val="none"/>
              </w:rPr>
              <w:t>_user</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447D831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1E1A9DF7"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Ce cookie détermine si l’utilisateur est un visiteur récurrent ou un nouveau visiteur. Cela se fait simplement au moyen d’un indicateur oui/non ; aucune autre information concernant l’utilisateur n’est stockée. </w:t>
            </w:r>
          </w:p>
        </w:tc>
        <w:tc>
          <w:tcPr>
            <w:tcW w:w="1640" w:type="dxa"/>
            <w:tcBorders>
              <w:top w:val="nil"/>
              <w:left w:val="nil"/>
              <w:bottom w:val="single" w:sz="4" w:space="0" w:color="auto"/>
              <w:right w:val="single" w:sz="4" w:space="0" w:color="auto"/>
            </w:tcBorders>
            <w:shd w:val="clear" w:color="auto" w:fill="FAD5B3"/>
            <w:vAlign w:val="center"/>
            <w:hideMark/>
          </w:tcPr>
          <w:p w14:paraId="7E2ABE5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48D4A62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 mois </w:t>
            </w:r>
          </w:p>
        </w:tc>
        <w:tc>
          <w:tcPr>
            <w:tcW w:w="2071" w:type="dxa"/>
            <w:tcBorders>
              <w:top w:val="nil"/>
              <w:left w:val="nil"/>
              <w:bottom w:val="single" w:sz="4" w:space="0" w:color="auto"/>
              <w:right w:val="single" w:sz="4" w:space="0" w:color="auto"/>
            </w:tcBorders>
            <w:shd w:val="clear" w:color="auto" w:fill="FAD5B3"/>
            <w:vAlign w:val="center"/>
            <w:hideMark/>
          </w:tcPr>
          <w:p w14:paraId="20F7404C"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77728416" w14:textId="77777777" w:rsidTr="0019238E">
        <w:trPr>
          <w:trHeight w:val="161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641EEA2"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mf</w:t>
            </w:r>
            <w:proofErr w:type="spellEnd"/>
            <w:proofErr w:type="gramEnd"/>
            <w:r w:rsidRPr="00533AD7">
              <w:rPr>
                <w:rFonts w:ascii="Arial" w:eastAsia="Times New Roman" w:hAnsi="Arial" w:cs="Arial"/>
                <w:b/>
                <w:bCs/>
                <w:color w:val="002060"/>
                <w:kern w:val="0"/>
                <w:sz w:val="18"/>
                <w:szCs w:val="18"/>
                <w:lang w:val="fr-FR" w:eastAsia="en-GB"/>
                <w14:ligatures w14:val="none"/>
              </w:rPr>
              <w:t>_[session]</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A6C999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534DF0EE"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Le cookie contient des informations relatives à la session en cours, mais aucune information permettant d’identifier le visiteur. </w:t>
            </w:r>
          </w:p>
        </w:tc>
        <w:tc>
          <w:tcPr>
            <w:tcW w:w="1640" w:type="dxa"/>
            <w:tcBorders>
              <w:top w:val="nil"/>
              <w:left w:val="nil"/>
              <w:bottom w:val="single" w:sz="4" w:space="0" w:color="auto"/>
              <w:right w:val="single" w:sz="4" w:space="0" w:color="auto"/>
            </w:tcBorders>
            <w:shd w:val="clear" w:color="auto" w:fill="auto"/>
            <w:vAlign w:val="center"/>
            <w:hideMark/>
          </w:tcPr>
          <w:p w14:paraId="7020AC9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3089ACF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2CBD5BAB"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1FA585DD"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7F423F71"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mf</w:t>
            </w:r>
            <w:proofErr w:type="spellEnd"/>
            <w:proofErr w:type="gramEnd"/>
            <w:r w:rsidRPr="00533AD7">
              <w:rPr>
                <w:rFonts w:ascii="Arial" w:eastAsia="Times New Roman" w:hAnsi="Arial" w:cs="Arial"/>
                <w:b/>
                <w:bCs/>
                <w:color w:val="002060"/>
                <w:kern w:val="0"/>
                <w:sz w:val="18"/>
                <w:szCs w:val="18"/>
                <w:lang w:val="fr-FR" w:eastAsia="en-GB"/>
                <w14:ligatures w14:val="none"/>
              </w:rPr>
              <w:t>_ </w:t>
            </w:r>
            <w:proofErr w:type="spellStart"/>
            <w:r w:rsidRPr="00533AD7">
              <w:rPr>
                <w:rFonts w:ascii="Arial" w:eastAsia="Times New Roman" w:hAnsi="Arial" w:cs="Arial"/>
                <w:b/>
                <w:bCs/>
                <w:color w:val="002060"/>
                <w:kern w:val="0"/>
                <w:sz w:val="18"/>
                <w:szCs w:val="18"/>
                <w:lang w:val="fr-FR" w:eastAsia="en-GB"/>
                <w14:ligatures w14:val="none"/>
              </w:rPr>
              <w:t>supportsSessionStorage</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2B88D13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3ACE9B2C"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Vérification technique de la prise en charge du stockage de session. </w:t>
            </w:r>
          </w:p>
        </w:tc>
        <w:tc>
          <w:tcPr>
            <w:tcW w:w="1640" w:type="dxa"/>
            <w:tcBorders>
              <w:top w:val="nil"/>
              <w:left w:val="nil"/>
              <w:bottom w:val="single" w:sz="4" w:space="0" w:color="auto"/>
              <w:right w:val="single" w:sz="4" w:space="0" w:color="auto"/>
            </w:tcBorders>
            <w:shd w:val="clear" w:color="auto" w:fill="FAD5B3"/>
            <w:vAlign w:val="center"/>
            <w:hideMark/>
          </w:tcPr>
          <w:p w14:paraId="2323B45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2BC925E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en-GB" w:eastAsia="en-GB"/>
                <w14:ligatures w14:val="none"/>
              </w:rPr>
              <w:t> </w:t>
            </w:r>
          </w:p>
        </w:tc>
        <w:tc>
          <w:tcPr>
            <w:tcW w:w="2071" w:type="dxa"/>
            <w:tcBorders>
              <w:top w:val="nil"/>
              <w:left w:val="nil"/>
              <w:bottom w:val="single" w:sz="4" w:space="0" w:color="auto"/>
              <w:right w:val="single" w:sz="4" w:space="0" w:color="auto"/>
            </w:tcBorders>
            <w:shd w:val="clear" w:color="auto" w:fill="FAD5B3"/>
            <w:vAlign w:val="center"/>
            <w:hideMark/>
          </w:tcPr>
          <w:p w14:paraId="5EC0A5CD"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0EC4C6F9" w14:textId="77777777" w:rsidTr="0019238E">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C0D2157"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Google </w:t>
            </w:r>
            <w:proofErr w:type="spellStart"/>
            <w:r w:rsidRPr="00533AD7">
              <w:rPr>
                <w:rFonts w:ascii="Arial" w:eastAsia="Times New Roman" w:hAnsi="Arial" w:cs="Arial"/>
                <w:b/>
                <w:bCs/>
                <w:color w:val="002060"/>
                <w:kern w:val="0"/>
                <w:sz w:val="18"/>
                <w:szCs w:val="18"/>
                <w:lang w:val="fr-FR" w:eastAsia="en-GB"/>
                <w14:ligatures w14:val="none"/>
              </w:rPr>
              <w:t>Ads</w:t>
            </w:r>
            <w:proofErr w:type="spellEnd"/>
            <w:r w:rsidRPr="00533AD7">
              <w:rPr>
                <w:rFonts w:ascii="Arial" w:eastAsia="Times New Roman" w:hAnsi="Arial" w:cs="Arial"/>
                <w:b/>
                <w:bCs/>
                <w:color w:val="002060"/>
                <w:kern w:val="0"/>
                <w:sz w:val="18"/>
                <w:szCs w:val="18"/>
                <w:lang w:val="fr-FR" w:eastAsia="en-GB"/>
                <w14:ligatures w14:val="none"/>
              </w:rPr>
              <w:t> : nous utilisons les technologies Google afin de comprendre quelles publicités et promotions sont utiles à nos clients, en mesurant leur lien avec les réservations et d’autres actions. </w:t>
            </w:r>
          </w:p>
        </w:tc>
      </w:tr>
      <w:tr w:rsidR="00944319" w:rsidRPr="00533AD7" w14:paraId="039D6454" w14:textId="77777777" w:rsidTr="00944319">
        <w:trPr>
          <w:trHeight w:val="184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2E11F30F"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gcl_au</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01A64D8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63FA28E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Google </w:t>
            </w:r>
            <w:proofErr w:type="spellStart"/>
            <w:r w:rsidRPr="00533AD7">
              <w:rPr>
                <w:rFonts w:ascii="Arial" w:eastAsia="Times New Roman" w:hAnsi="Arial" w:cs="Arial"/>
                <w:color w:val="002060"/>
                <w:kern w:val="0"/>
                <w:sz w:val="18"/>
                <w:szCs w:val="18"/>
                <w:lang w:val="fr-FR" w:eastAsia="en-GB"/>
                <w14:ligatures w14:val="none"/>
              </w:rPr>
              <w:t>AdSense</w:t>
            </w:r>
            <w:proofErr w:type="spellEnd"/>
            <w:r w:rsidRPr="00533AD7">
              <w:rPr>
                <w:rFonts w:ascii="Arial" w:eastAsia="Times New Roman" w:hAnsi="Arial" w:cs="Arial"/>
                <w:color w:val="002060"/>
                <w:kern w:val="0"/>
                <w:sz w:val="18"/>
                <w:szCs w:val="18"/>
                <w:lang w:val="fr-FR" w:eastAsia="en-GB"/>
                <w14:ligatures w14:val="none"/>
              </w:rPr>
              <w:t> pour mesurer les conversions publicitaires et suivre l’efficacité des annonces affichées sur les sites internet. </w:t>
            </w:r>
          </w:p>
        </w:tc>
        <w:tc>
          <w:tcPr>
            <w:tcW w:w="1640" w:type="dxa"/>
            <w:tcBorders>
              <w:top w:val="nil"/>
              <w:left w:val="nil"/>
              <w:bottom w:val="single" w:sz="4" w:space="0" w:color="auto"/>
              <w:right w:val="single" w:sz="4" w:space="0" w:color="auto"/>
            </w:tcBorders>
            <w:shd w:val="clear" w:color="auto" w:fill="FAD5B3"/>
            <w:vAlign w:val="center"/>
            <w:hideMark/>
          </w:tcPr>
          <w:p w14:paraId="0EFF605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761EA5D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FAD5B3"/>
            <w:vAlign w:val="center"/>
            <w:hideMark/>
          </w:tcPr>
          <w:p w14:paraId="10CC2B14"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364108EC" w14:textId="77777777" w:rsidTr="0019238E">
        <w:trPr>
          <w:trHeight w:val="184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81E979F"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w:t>
            </w:r>
            <w:proofErr w:type="spellStart"/>
            <w:r w:rsidRPr="00533AD7">
              <w:rPr>
                <w:rFonts w:ascii="Arial" w:eastAsia="Times New Roman" w:hAnsi="Arial" w:cs="Arial"/>
                <w:b/>
                <w:bCs/>
                <w:color w:val="002060"/>
                <w:kern w:val="0"/>
                <w:sz w:val="18"/>
                <w:szCs w:val="18"/>
                <w:lang w:val="fr-FR" w:eastAsia="en-GB"/>
                <w14:ligatures w14:val="none"/>
              </w:rPr>
              <w:t>gcl_aw</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8AB95F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49A3F699"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Google </w:t>
            </w:r>
            <w:proofErr w:type="spellStart"/>
            <w:r w:rsidRPr="00533AD7">
              <w:rPr>
                <w:rFonts w:ascii="Arial" w:eastAsia="Times New Roman" w:hAnsi="Arial" w:cs="Arial"/>
                <w:color w:val="002060"/>
                <w:kern w:val="0"/>
                <w:sz w:val="18"/>
                <w:szCs w:val="18"/>
                <w:lang w:val="fr-FR" w:eastAsia="en-GB"/>
                <w14:ligatures w14:val="none"/>
              </w:rPr>
              <w:t>Ads</w:t>
            </w:r>
            <w:proofErr w:type="spellEnd"/>
            <w:r w:rsidRPr="00533AD7">
              <w:rPr>
                <w:rFonts w:ascii="Arial" w:eastAsia="Times New Roman" w:hAnsi="Arial" w:cs="Arial"/>
                <w:color w:val="002060"/>
                <w:kern w:val="0"/>
                <w:sz w:val="18"/>
                <w:szCs w:val="18"/>
                <w:lang w:val="fr-FR" w:eastAsia="en-GB"/>
                <w14:ligatures w14:val="none"/>
              </w:rPr>
              <w:t> pour suivre les clics sur les publicités et les conversions, aidant les annonceurs à mesurer la performance des campagnes. </w:t>
            </w:r>
          </w:p>
        </w:tc>
        <w:tc>
          <w:tcPr>
            <w:tcW w:w="1640" w:type="dxa"/>
            <w:tcBorders>
              <w:top w:val="nil"/>
              <w:left w:val="nil"/>
              <w:bottom w:val="single" w:sz="4" w:space="0" w:color="auto"/>
              <w:right w:val="single" w:sz="4" w:space="0" w:color="auto"/>
            </w:tcBorders>
            <w:shd w:val="clear" w:color="auto" w:fill="auto"/>
            <w:vAlign w:val="center"/>
            <w:hideMark/>
          </w:tcPr>
          <w:p w14:paraId="3238205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E3CFAB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746A8A1A"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52A5FEAB" w14:textId="77777777" w:rsidTr="00944319">
        <w:trPr>
          <w:trHeight w:val="161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78001AC6"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gcl_gs</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3710245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014F657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Google pour le suivi des conversions dans Google </w:t>
            </w:r>
            <w:proofErr w:type="spellStart"/>
            <w:r w:rsidRPr="00533AD7">
              <w:rPr>
                <w:rFonts w:ascii="Arial" w:eastAsia="Times New Roman" w:hAnsi="Arial" w:cs="Arial"/>
                <w:color w:val="002060"/>
                <w:kern w:val="0"/>
                <w:sz w:val="18"/>
                <w:szCs w:val="18"/>
                <w:lang w:val="fr-FR" w:eastAsia="en-GB"/>
                <w14:ligatures w14:val="none"/>
              </w:rPr>
              <w:t>Ads</w:t>
            </w:r>
            <w:proofErr w:type="spellEnd"/>
            <w:r w:rsidRPr="00533AD7">
              <w:rPr>
                <w:rFonts w:ascii="Arial" w:eastAsia="Times New Roman" w:hAnsi="Arial" w:cs="Arial"/>
                <w:color w:val="002060"/>
                <w:kern w:val="0"/>
                <w:sz w:val="18"/>
                <w:szCs w:val="18"/>
                <w:lang w:val="fr-FR" w:eastAsia="en-GB"/>
                <w14:ligatures w14:val="none"/>
              </w:rPr>
              <w:t> lorsqu’un utilisateur interagit avec certains services Google. </w:t>
            </w:r>
          </w:p>
        </w:tc>
        <w:tc>
          <w:tcPr>
            <w:tcW w:w="1640" w:type="dxa"/>
            <w:tcBorders>
              <w:top w:val="nil"/>
              <w:left w:val="nil"/>
              <w:bottom w:val="single" w:sz="4" w:space="0" w:color="auto"/>
              <w:right w:val="single" w:sz="4" w:space="0" w:color="auto"/>
            </w:tcBorders>
            <w:shd w:val="clear" w:color="auto" w:fill="FAD5B3"/>
            <w:vAlign w:val="center"/>
            <w:hideMark/>
          </w:tcPr>
          <w:p w14:paraId="5DF3643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5D5936E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FAD5B3"/>
            <w:vAlign w:val="center"/>
            <w:hideMark/>
          </w:tcPr>
          <w:p w14:paraId="429B15F4"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2C2191CC" w14:textId="77777777" w:rsidTr="0019238E">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527B578"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GCL_AW_P</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F69A42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32CAFA55"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données de clic publicitaire et les identifiants de conversion pour les campagnes Google </w:t>
            </w:r>
            <w:proofErr w:type="spellStart"/>
            <w:r w:rsidRPr="00533AD7">
              <w:rPr>
                <w:rFonts w:ascii="Arial" w:eastAsia="Times New Roman" w:hAnsi="Arial" w:cs="Arial"/>
                <w:color w:val="002060"/>
                <w:kern w:val="0"/>
                <w:sz w:val="18"/>
                <w:szCs w:val="18"/>
                <w:lang w:val="fr-FR" w:eastAsia="en-GB"/>
                <w14:ligatures w14:val="none"/>
              </w:rPr>
              <w:t>Ads</w:t>
            </w:r>
            <w:proofErr w:type="spellEnd"/>
            <w:r w:rsidRPr="00533AD7">
              <w:rPr>
                <w:rFonts w:ascii="Arial" w:eastAsia="Times New Roman" w:hAnsi="Arial" w:cs="Arial"/>
                <w:color w:val="002060"/>
                <w:kern w:val="0"/>
                <w:sz w:val="18"/>
                <w:szCs w:val="18"/>
                <w:lang w:val="fr-FR" w:eastAsia="en-GB"/>
                <w14:ligatures w14:val="none"/>
              </w:rPr>
              <w:t> ; utilisé pour attribuer des actions aux interactions publicitaires. </w:t>
            </w:r>
          </w:p>
        </w:tc>
        <w:tc>
          <w:tcPr>
            <w:tcW w:w="1640" w:type="dxa"/>
            <w:tcBorders>
              <w:top w:val="nil"/>
              <w:left w:val="nil"/>
              <w:bottom w:val="single" w:sz="4" w:space="0" w:color="auto"/>
              <w:right w:val="single" w:sz="4" w:space="0" w:color="auto"/>
            </w:tcBorders>
            <w:shd w:val="clear" w:color="auto" w:fill="auto"/>
            <w:vAlign w:val="center"/>
            <w:hideMark/>
          </w:tcPr>
          <w:p w14:paraId="2FF24F0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7DCE38D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6B68BCD8"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611EBF33" w14:textId="77777777" w:rsidTr="00944319">
        <w:trPr>
          <w:trHeight w:val="161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1EE3052B"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gcl_ls</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064A161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633E5788"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Suit les conversions publicitaires et l’attribution des campagnes dans Google </w:t>
            </w:r>
            <w:proofErr w:type="spellStart"/>
            <w:r w:rsidRPr="00533AD7">
              <w:rPr>
                <w:rFonts w:ascii="Arial" w:eastAsia="Times New Roman" w:hAnsi="Arial" w:cs="Arial"/>
                <w:color w:val="002060"/>
                <w:kern w:val="0"/>
                <w:sz w:val="18"/>
                <w:szCs w:val="18"/>
                <w:lang w:val="fr-FR" w:eastAsia="en-GB"/>
                <w14:ligatures w14:val="none"/>
              </w:rPr>
              <w:t>Ads</w:t>
            </w:r>
            <w:proofErr w:type="spellEnd"/>
            <w:r w:rsidRPr="00533AD7">
              <w:rPr>
                <w:rFonts w:ascii="Arial" w:eastAsia="Times New Roman" w:hAnsi="Arial" w:cs="Arial"/>
                <w:color w:val="002060"/>
                <w:kern w:val="0"/>
                <w:sz w:val="18"/>
                <w:szCs w:val="18"/>
                <w:lang w:val="fr-FR" w:eastAsia="en-GB"/>
                <w14:ligatures w14:val="none"/>
              </w:rPr>
              <w:t> pour les utilisateurs sur plusieurs sessions. </w:t>
            </w:r>
          </w:p>
        </w:tc>
        <w:tc>
          <w:tcPr>
            <w:tcW w:w="1640" w:type="dxa"/>
            <w:tcBorders>
              <w:top w:val="nil"/>
              <w:left w:val="nil"/>
              <w:bottom w:val="single" w:sz="4" w:space="0" w:color="auto"/>
              <w:right w:val="single" w:sz="4" w:space="0" w:color="auto"/>
            </w:tcBorders>
            <w:shd w:val="clear" w:color="auto" w:fill="FAD5B3"/>
            <w:vAlign w:val="center"/>
            <w:hideMark/>
          </w:tcPr>
          <w:p w14:paraId="69B0DAD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40C758A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FAD5B3"/>
            <w:vAlign w:val="center"/>
            <w:hideMark/>
          </w:tcPr>
          <w:p w14:paraId="3AA182AB"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348CCCEC" w14:textId="77777777" w:rsidTr="0019238E">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399E2A3"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lastRenderedPageBreak/>
              <w:t>test</w:t>
            </w:r>
            <w:proofErr w:type="gramEnd"/>
            <w:r w:rsidRPr="00533AD7">
              <w:rPr>
                <w:rFonts w:ascii="Arial" w:eastAsia="Times New Roman" w:hAnsi="Arial" w:cs="Arial"/>
                <w:b/>
                <w:bCs/>
                <w:color w:val="002060"/>
                <w:kern w:val="0"/>
                <w:sz w:val="18"/>
                <w:szCs w:val="18"/>
                <w:lang w:val="fr-FR" w:eastAsia="en-GB"/>
                <w14:ligatures w14:val="none"/>
              </w:rPr>
              <w:t>_cookie</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198829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02D7EDE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Utilisé pour tester si le script peut écrire des cookies dans le navigateur. Stocke uniquement la valeur « </w:t>
            </w:r>
            <w:proofErr w:type="spellStart"/>
            <w:r w:rsidRPr="00533AD7">
              <w:rPr>
                <w:rFonts w:ascii="Arial" w:eastAsia="Times New Roman" w:hAnsi="Arial" w:cs="Arial"/>
                <w:color w:val="002060"/>
                <w:kern w:val="0"/>
                <w:sz w:val="18"/>
                <w:szCs w:val="18"/>
                <w:lang w:val="fr-FR" w:eastAsia="en-GB"/>
                <w14:ligatures w14:val="none"/>
              </w:rPr>
              <w:t>test_cookie</w:t>
            </w:r>
            <w:proofErr w:type="spellEnd"/>
            <w:r w:rsidRPr="00533AD7">
              <w:rPr>
                <w:rFonts w:ascii="Arial" w:eastAsia="Times New Roman" w:hAnsi="Arial" w:cs="Arial"/>
                <w:color w:val="002060"/>
                <w:kern w:val="0"/>
                <w:sz w:val="18"/>
                <w:szCs w:val="18"/>
                <w:lang w:val="fr-FR" w:eastAsia="en-GB"/>
                <w14:ligatures w14:val="none"/>
              </w:rPr>
              <w:t> ». </w:t>
            </w:r>
          </w:p>
        </w:tc>
        <w:tc>
          <w:tcPr>
            <w:tcW w:w="1640" w:type="dxa"/>
            <w:tcBorders>
              <w:top w:val="nil"/>
              <w:left w:val="nil"/>
              <w:bottom w:val="single" w:sz="4" w:space="0" w:color="auto"/>
              <w:right w:val="single" w:sz="4" w:space="0" w:color="auto"/>
            </w:tcBorders>
            <w:shd w:val="clear" w:color="auto" w:fill="auto"/>
            <w:vAlign w:val="center"/>
            <w:hideMark/>
          </w:tcPr>
          <w:p w14:paraId="30CE45D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7459B57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3093E389"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2CC8B633" w14:textId="77777777" w:rsidTr="00944319">
        <w:trPr>
          <w:trHeight w:val="115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189E3E85"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IDE</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09D1446B"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*.doubleclick.net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3C3A7704"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le suivi intersites des utilisateurs exposés aux produits publicitaires Google. </w:t>
            </w:r>
          </w:p>
        </w:tc>
        <w:tc>
          <w:tcPr>
            <w:tcW w:w="1640" w:type="dxa"/>
            <w:tcBorders>
              <w:top w:val="nil"/>
              <w:left w:val="nil"/>
              <w:bottom w:val="single" w:sz="4" w:space="0" w:color="auto"/>
              <w:right w:val="single" w:sz="4" w:space="0" w:color="auto"/>
            </w:tcBorders>
            <w:shd w:val="clear" w:color="auto" w:fill="FAD5B3"/>
            <w:vAlign w:val="center"/>
            <w:hideMark/>
          </w:tcPr>
          <w:p w14:paraId="29F4AC7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2A8A480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FAD5B3"/>
            <w:vAlign w:val="center"/>
            <w:hideMark/>
          </w:tcPr>
          <w:p w14:paraId="15F9D763"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402A8052" w14:textId="77777777" w:rsidTr="0019238E">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2B029613"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ar</w:t>
            </w:r>
            <w:proofErr w:type="gramEnd"/>
            <w:r w:rsidRPr="00533AD7">
              <w:rPr>
                <w:rFonts w:ascii="Arial" w:eastAsia="Times New Roman" w:hAnsi="Arial" w:cs="Arial"/>
                <w:b/>
                <w:bCs/>
                <w:color w:val="002060"/>
                <w:kern w:val="0"/>
                <w:sz w:val="18"/>
                <w:szCs w:val="18"/>
                <w:lang w:val="fr-FR" w:eastAsia="en-GB"/>
                <w14:ligatures w14:val="none"/>
              </w:rPr>
              <w:t>_debug</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D441EB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*.doubleclick.net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5959F9DD"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À des fins de débogage. </w:t>
            </w:r>
          </w:p>
        </w:tc>
        <w:tc>
          <w:tcPr>
            <w:tcW w:w="1640" w:type="dxa"/>
            <w:tcBorders>
              <w:top w:val="nil"/>
              <w:left w:val="nil"/>
              <w:bottom w:val="single" w:sz="4" w:space="0" w:color="auto"/>
              <w:right w:val="single" w:sz="4" w:space="0" w:color="auto"/>
            </w:tcBorders>
            <w:shd w:val="clear" w:color="auto" w:fill="auto"/>
            <w:vAlign w:val="center"/>
            <w:hideMark/>
          </w:tcPr>
          <w:p w14:paraId="6BD3686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8591E7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14 jours </w:t>
            </w:r>
          </w:p>
        </w:tc>
        <w:tc>
          <w:tcPr>
            <w:tcW w:w="2071" w:type="dxa"/>
            <w:tcBorders>
              <w:top w:val="nil"/>
              <w:left w:val="nil"/>
              <w:bottom w:val="single" w:sz="4" w:space="0" w:color="auto"/>
              <w:right w:val="single" w:sz="4" w:space="0" w:color="auto"/>
            </w:tcBorders>
            <w:shd w:val="clear" w:color="auto" w:fill="auto"/>
            <w:vAlign w:val="center"/>
            <w:hideMark/>
          </w:tcPr>
          <w:p w14:paraId="7DF1CBF5"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5E203BF5" w14:textId="77777777" w:rsidTr="00944319">
        <w:trPr>
          <w:trHeight w:val="391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3989AF9E"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DV</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7223147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www.google.com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46D511CA"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Google </w:t>
            </w:r>
            <w:proofErr w:type="spellStart"/>
            <w:r w:rsidRPr="00533AD7">
              <w:rPr>
                <w:rFonts w:ascii="Arial" w:eastAsia="Times New Roman" w:hAnsi="Arial" w:cs="Arial"/>
                <w:color w:val="002060"/>
                <w:kern w:val="0"/>
                <w:sz w:val="18"/>
                <w:szCs w:val="18"/>
                <w:lang w:val="fr-FR" w:eastAsia="en-GB"/>
                <w14:ligatures w14:val="none"/>
              </w:rPr>
              <w:t>Ads</w:t>
            </w:r>
            <w:proofErr w:type="spellEnd"/>
            <w:r w:rsidRPr="00533AD7">
              <w:rPr>
                <w:rFonts w:ascii="Arial" w:eastAsia="Times New Roman" w:hAnsi="Arial" w:cs="Arial"/>
                <w:color w:val="002060"/>
                <w:kern w:val="0"/>
                <w:sz w:val="18"/>
                <w:szCs w:val="18"/>
                <w:lang w:val="fr-FR" w:eastAsia="en-GB"/>
                <w14:ligatures w14:val="none"/>
              </w:rPr>
              <w:t> pour stocker un identifiant unique à des fins de suivi des conversions. Il aide à mesurer les interactions avec Google </w:t>
            </w:r>
            <w:proofErr w:type="spellStart"/>
            <w:r w:rsidRPr="00533AD7">
              <w:rPr>
                <w:rFonts w:ascii="Arial" w:eastAsia="Times New Roman" w:hAnsi="Arial" w:cs="Arial"/>
                <w:color w:val="002060"/>
                <w:kern w:val="0"/>
                <w:sz w:val="18"/>
                <w:szCs w:val="18"/>
                <w:lang w:val="fr-FR" w:eastAsia="en-GB"/>
                <w14:ligatures w14:val="none"/>
              </w:rPr>
              <w:t>Ads</w:t>
            </w:r>
            <w:proofErr w:type="spellEnd"/>
            <w:r w:rsidRPr="00533AD7">
              <w:rPr>
                <w:rFonts w:ascii="Arial" w:eastAsia="Times New Roman" w:hAnsi="Arial" w:cs="Arial"/>
                <w:color w:val="002060"/>
                <w:kern w:val="0"/>
                <w:sz w:val="18"/>
                <w:szCs w:val="18"/>
                <w:lang w:val="fr-FR" w:eastAsia="en-GB"/>
                <w14:ligatures w14:val="none"/>
              </w:rPr>
              <w:t>, à relier les clics publicitaires aux conversions et à attribuer les actions des utilisateurs sur plusieurs sessions. Ce cookie est principalement utilisé pour la mesure de la performance publicitaire et l’attribution. </w:t>
            </w:r>
          </w:p>
        </w:tc>
        <w:tc>
          <w:tcPr>
            <w:tcW w:w="1640" w:type="dxa"/>
            <w:tcBorders>
              <w:top w:val="nil"/>
              <w:left w:val="nil"/>
              <w:bottom w:val="single" w:sz="4" w:space="0" w:color="auto"/>
              <w:right w:val="single" w:sz="4" w:space="0" w:color="auto"/>
            </w:tcBorders>
            <w:shd w:val="clear" w:color="auto" w:fill="FAD5B3"/>
            <w:vAlign w:val="center"/>
            <w:hideMark/>
          </w:tcPr>
          <w:p w14:paraId="7718564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7BB2270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FAD5B3"/>
            <w:vAlign w:val="center"/>
            <w:hideMark/>
          </w:tcPr>
          <w:p w14:paraId="7C90E7F9"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11D1AD1E" w14:textId="77777777" w:rsidTr="0019238E">
        <w:trPr>
          <w:trHeight w:val="11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5A913A0"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SOCS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262B10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proofErr w:type="gramStart"/>
            <w:r w:rsidRPr="00533AD7">
              <w:rPr>
                <w:rFonts w:ascii="Arial" w:eastAsia="Times New Roman" w:hAnsi="Arial" w:cs="Arial"/>
                <w:color w:val="002060"/>
                <w:kern w:val="0"/>
                <w:sz w:val="18"/>
                <w:szCs w:val="18"/>
                <w:lang w:val="fr-FR" w:eastAsia="en-GB"/>
                <w14:ligatures w14:val="none"/>
              </w:rPr>
              <w:t>.google.com</w:t>
            </w:r>
            <w:proofErr w:type="gramEnd"/>
            <w:r w:rsidRPr="00533AD7">
              <w:rPr>
                <w:rFonts w:ascii="Arial" w:eastAsia="Times New Roman" w:hAnsi="Arial" w:cs="Arial"/>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6F2D189A"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le suivi intersites des utilisateurs exposés aux produits publicitaires Google. </w:t>
            </w:r>
          </w:p>
        </w:tc>
        <w:tc>
          <w:tcPr>
            <w:tcW w:w="1640" w:type="dxa"/>
            <w:tcBorders>
              <w:top w:val="nil"/>
              <w:left w:val="nil"/>
              <w:bottom w:val="single" w:sz="4" w:space="0" w:color="auto"/>
              <w:right w:val="single" w:sz="4" w:space="0" w:color="auto"/>
            </w:tcBorders>
            <w:shd w:val="clear" w:color="auto" w:fill="auto"/>
            <w:vAlign w:val="center"/>
            <w:hideMark/>
          </w:tcPr>
          <w:p w14:paraId="3015B05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B1B2F7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auto"/>
            <w:vAlign w:val="center"/>
            <w:hideMark/>
          </w:tcPr>
          <w:p w14:paraId="6CF86F45"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2F23AF15"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33EB25E6"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test</w:t>
            </w:r>
            <w:proofErr w:type="gramEnd"/>
            <w:r w:rsidRPr="00533AD7">
              <w:rPr>
                <w:rFonts w:ascii="Arial" w:eastAsia="Times New Roman" w:hAnsi="Arial" w:cs="Arial"/>
                <w:b/>
                <w:bCs/>
                <w:color w:val="002060"/>
                <w:kern w:val="0"/>
                <w:sz w:val="18"/>
                <w:szCs w:val="18"/>
                <w:lang w:val="fr-FR" w:eastAsia="en-GB"/>
                <w14:ligatures w14:val="none"/>
              </w:rPr>
              <w:t>_cookie</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5F19C5C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*.doubleclick.net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7AC4C88A"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À des fins de débogage. </w:t>
            </w:r>
          </w:p>
        </w:tc>
        <w:tc>
          <w:tcPr>
            <w:tcW w:w="1640" w:type="dxa"/>
            <w:tcBorders>
              <w:top w:val="nil"/>
              <w:left w:val="nil"/>
              <w:bottom w:val="single" w:sz="4" w:space="0" w:color="auto"/>
              <w:right w:val="single" w:sz="4" w:space="0" w:color="auto"/>
            </w:tcBorders>
            <w:shd w:val="clear" w:color="auto" w:fill="FAD5B3"/>
            <w:vAlign w:val="center"/>
            <w:hideMark/>
          </w:tcPr>
          <w:p w14:paraId="6A4E5C4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5B3608D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14 minutes </w:t>
            </w:r>
          </w:p>
        </w:tc>
        <w:tc>
          <w:tcPr>
            <w:tcW w:w="2071" w:type="dxa"/>
            <w:tcBorders>
              <w:top w:val="nil"/>
              <w:left w:val="nil"/>
              <w:bottom w:val="single" w:sz="4" w:space="0" w:color="auto"/>
              <w:right w:val="single" w:sz="4" w:space="0" w:color="auto"/>
            </w:tcBorders>
            <w:shd w:val="clear" w:color="auto" w:fill="FAD5B3"/>
            <w:vAlign w:val="center"/>
            <w:hideMark/>
          </w:tcPr>
          <w:p w14:paraId="42FE4180"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388D5EF8" w14:textId="77777777" w:rsidTr="0019238E">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7007B78"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Facebook : nous utilisons les technologies Facebook afin de comprendre quelles publicités et promotions sont utiles à nos clients, en mesurant leur lien avec les réservations et d’autres actions. </w:t>
            </w:r>
          </w:p>
        </w:tc>
      </w:tr>
      <w:tr w:rsidR="00944319" w:rsidRPr="00533AD7" w14:paraId="7B95D7CB" w14:textId="77777777" w:rsidTr="00944319">
        <w:trPr>
          <w:trHeight w:val="276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228128A9"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fbp</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5001A9B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6AD7E46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Facebook pour diffuser, mesurer et optimiser la publicité sur les sites internet. Il stocke un identifiant unique du navigateur afin de diffuser des publicités ciblées et de suivre les interactions des utilisateurs avec les publicités Facebook entre les sessions. </w:t>
            </w:r>
          </w:p>
        </w:tc>
        <w:tc>
          <w:tcPr>
            <w:tcW w:w="1640" w:type="dxa"/>
            <w:tcBorders>
              <w:top w:val="nil"/>
              <w:left w:val="nil"/>
              <w:bottom w:val="single" w:sz="4" w:space="0" w:color="auto"/>
              <w:right w:val="single" w:sz="4" w:space="0" w:color="auto"/>
            </w:tcBorders>
            <w:shd w:val="clear" w:color="auto" w:fill="FAD5B3"/>
            <w:vAlign w:val="center"/>
            <w:hideMark/>
          </w:tcPr>
          <w:p w14:paraId="776171D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7058669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FAD5B3"/>
            <w:vAlign w:val="center"/>
            <w:hideMark/>
          </w:tcPr>
          <w:p w14:paraId="0A65B9C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4698F845" w14:textId="77777777" w:rsidTr="0019238E">
        <w:trPr>
          <w:trHeight w:val="46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E847D48"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lastExternalReferrer</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BC71AC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205B4C84"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Suivi des référents et des sources de trafic. </w:t>
            </w:r>
          </w:p>
        </w:tc>
        <w:tc>
          <w:tcPr>
            <w:tcW w:w="1640" w:type="dxa"/>
            <w:tcBorders>
              <w:top w:val="nil"/>
              <w:left w:val="nil"/>
              <w:bottom w:val="single" w:sz="4" w:space="0" w:color="auto"/>
              <w:right w:val="single" w:sz="4" w:space="0" w:color="auto"/>
            </w:tcBorders>
            <w:shd w:val="clear" w:color="auto" w:fill="auto"/>
            <w:vAlign w:val="center"/>
            <w:hideMark/>
          </w:tcPr>
          <w:p w14:paraId="6993201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4C4419A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6B98238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250B5468" w14:textId="77777777" w:rsidTr="00944319">
        <w:trPr>
          <w:trHeight w:val="46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7579484E"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lastExternalReferrerTime</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48D7BEF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17C6C40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Suivi des référents et des sources de trafic. </w:t>
            </w:r>
          </w:p>
        </w:tc>
        <w:tc>
          <w:tcPr>
            <w:tcW w:w="1640" w:type="dxa"/>
            <w:tcBorders>
              <w:top w:val="nil"/>
              <w:left w:val="nil"/>
              <w:bottom w:val="single" w:sz="4" w:space="0" w:color="auto"/>
              <w:right w:val="single" w:sz="4" w:space="0" w:color="auto"/>
            </w:tcBorders>
            <w:shd w:val="clear" w:color="auto" w:fill="FAD5B3"/>
            <w:vAlign w:val="center"/>
            <w:hideMark/>
          </w:tcPr>
          <w:p w14:paraId="3F5C264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4D3444E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FAD5B3"/>
            <w:vAlign w:val="center"/>
            <w:hideMark/>
          </w:tcPr>
          <w:p w14:paraId="69455CF0"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679281E0" w14:textId="77777777" w:rsidTr="0019238E">
        <w:trPr>
          <w:trHeight w:val="46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EB1DEDE"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topicsLastReferenceTime</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48BFB04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7CD9A3F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Suivi des référents et des sources de trafic. </w:t>
            </w:r>
          </w:p>
        </w:tc>
        <w:tc>
          <w:tcPr>
            <w:tcW w:w="1640" w:type="dxa"/>
            <w:tcBorders>
              <w:top w:val="nil"/>
              <w:left w:val="nil"/>
              <w:bottom w:val="single" w:sz="4" w:space="0" w:color="auto"/>
              <w:right w:val="single" w:sz="4" w:space="0" w:color="auto"/>
            </w:tcBorders>
            <w:shd w:val="clear" w:color="auto" w:fill="auto"/>
            <w:vAlign w:val="center"/>
            <w:hideMark/>
          </w:tcPr>
          <w:p w14:paraId="44756D8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67F8235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3571BDF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5E67ACD7" w14:textId="77777777" w:rsidTr="00944319">
        <w:trPr>
          <w:trHeight w:val="253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7A8D6EF3"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lastRenderedPageBreak/>
              <w:t>ar</w:t>
            </w:r>
            <w:proofErr w:type="gramEnd"/>
            <w:r w:rsidRPr="00533AD7">
              <w:rPr>
                <w:rFonts w:ascii="Arial" w:eastAsia="Times New Roman" w:hAnsi="Arial" w:cs="Arial"/>
                <w:b/>
                <w:bCs/>
                <w:color w:val="002060"/>
                <w:kern w:val="0"/>
                <w:sz w:val="18"/>
                <w:szCs w:val="18"/>
                <w:lang w:val="fr-FR" w:eastAsia="en-GB"/>
                <w14:ligatures w14:val="none"/>
              </w:rPr>
              <w:t>_debug</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1EE654CB"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facebook.com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054FB49C"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à des fins de débogage dans le système de diffusion publicitaire de Facebook. Il aide les développeurs à suivre et à résoudre les problèmes liés aux performances et événements publicitaires. </w:t>
            </w:r>
          </w:p>
        </w:tc>
        <w:tc>
          <w:tcPr>
            <w:tcW w:w="1640" w:type="dxa"/>
            <w:tcBorders>
              <w:top w:val="nil"/>
              <w:left w:val="nil"/>
              <w:bottom w:val="single" w:sz="4" w:space="0" w:color="auto"/>
              <w:right w:val="single" w:sz="4" w:space="0" w:color="auto"/>
            </w:tcBorders>
            <w:shd w:val="clear" w:color="auto" w:fill="FAD5B3"/>
            <w:vAlign w:val="center"/>
            <w:hideMark/>
          </w:tcPr>
          <w:p w14:paraId="5DD0756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2133C04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vAlign w:val="center"/>
            <w:hideMark/>
          </w:tcPr>
          <w:p w14:paraId="5963A2C1"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0F54C733" w14:textId="77777777" w:rsidTr="0019238E">
        <w:trPr>
          <w:trHeight w:val="184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A5E8F11"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sb</w:t>
            </w:r>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8A36CA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facebook.com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208BDE3E"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de navigateur utilisé pour reconnaître les appareils et maintenir la sécurité de la session, contribuant à la vérification de connexion et à la prévention de la fraude. </w:t>
            </w:r>
          </w:p>
        </w:tc>
        <w:tc>
          <w:tcPr>
            <w:tcW w:w="1640" w:type="dxa"/>
            <w:tcBorders>
              <w:top w:val="nil"/>
              <w:left w:val="nil"/>
              <w:bottom w:val="single" w:sz="4" w:space="0" w:color="auto"/>
              <w:right w:val="single" w:sz="4" w:space="0" w:color="auto"/>
            </w:tcBorders>
            <w:shd w:val="clear" w:color="auto" w:fill="auto"/>
            <w:vAlign w:val="center"/>
            <w:hideMark/>
          </w:tcPr>
          <w:p w14:paraId="30D9C45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D4F2DC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auto"/>
            <w:vAlign w:val="center"/>
            <w:hideMark/>
          </w:tcPr>
          <w:p w14:paraId="519D01A4"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0339C17E" w14:textId="77777777" w:rsidTr="00944319">
        <w:trPr>
          <w:trHeight w:val="184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426AA21B"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datr</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0FD9B09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facebook.com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2D584EF9"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Aide à identifier les navigateurs et les appareils à des fins de sécurité, afin de prévenir les activités frauduleuses et de protéger les comptes des utilisateurs. </w:t>
            </w:r>
          </w:p>
        </w:tc>
        <w:tc>
          <w:tcPr>
            <w:tcW w:w="1640" w:type="dxa"/>
            <w:tcBorders>
              <w:top w:val="nil"/>
              <w:left w:val="nil"/>
              <w:bottom w:val="single" w:sz="4" w:space="0" w:color="auto"/>
              <w:right w:val="single" w:sz="4" w:space="0" w:color="auto"/>
            </w:tcBorders>
            <w:shd w:val="clear" w:color="auto" w:fill="FAD5B3"/>
            <w:vAlign w:val="center"/>
            <w:hideMark/>
          </w:tcPr>
          <w:p w14:paraId="2FDA703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6A0EB11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FAD5B3"/>
            <w:vAlign w:val="center"/>
            <w:hideMark/>
          </w:tcPr>
          <w:p w14:paraId="50AC760D"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6CEF73EA" w14:textId="77777777" w:rsidTr="0019238E">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59C0C069"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lastRenderedPageBreak/>
              <w:t>fr</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2A25A7B"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facebook.com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39760576"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Facebook pour diffuser, mesurer et améliorer la pertinence des publicités. Stocke des identifiants d’utilisateur et de navigateur à des fins de personnalisation publicitaire et d’analyse. </w:t>
            </w:r>
          </w:p>
        </w:tc>
        <w:tc>
          <w:tcPr>
            <w:tcW w:w="1640" w:type="dxa"/>
            <w:tcBorders>
              <w:top w:val="nil"/>
              <w:left w:val="nil"/>
              <w:bottom w:val="single" w:sz="4" w:space="0" w:color="auto"/>
              <w:right w:val="single" w:sz="4" w:space="0" w:color="auto"/>
            </w:tcBorders>
            <w:shd w:val="clear" w:color="auto" w:fill="auto"/>
            <w:vAlign w:val="center"/>
            <w:hideMark/>
          </w:tcPr>
          <w:p w14:paraId="7FBC657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798D921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472B8DE5"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36EBB020" w14:textId="77777777" w:rsidTr="00944319">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FAD5B3"/>
            <w:vAlign w:val="center"/>
            <w:hideMark/>
          </w:tcPr>
          <w:p w14:paraId="393EBD29"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Bing : nous utilisons les technologies Bing afin de comprendre quelles publicités et promotions sont utiles à nos clients, en mesurant leur lien avec les réservations et d’autres actions. </w:t>
            </w:r>
          </w:p>
        </w:tc>
      </w:tr>
      <w:tr w:rsidR="00944319" w:rsidRPr="00533AD7" w14:paraId="64E39B37" w14:textId="77777777" w:rsidTr="0019238E">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0AD09A7D"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uetsid</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FC35F3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052978FC"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de session unique pour Microsoft Advertising. </w:t>
            </w:r>
          </w:p>
        </w:tc>
        <w:tc>
          <w:tcPr>
            <w:tcW w:w="1640" w:type="dxa"/>
            <w:tcBorders>
              <w:top w:val="nil"/>
              <w:left w:val="nil"/>
              <w:bottom w:val="single" w:sz="4" w:space="0" w:color="auto"/>
              <w:right w:val="single" w:sz="4" w:space="0" w:color="auto"/>
            </w:tcBorders>
            <w:shd w:val="clear" w:color="auto" w:fill="auto"/>
            <w:vAlign w:val="center"/>
            <w:hideMark/>
          </w:tcPr>
          <w:p w14:paraId="23131C8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F39939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jour </w:t>
            </w:r>
          </w:p>
        </w:tc>
        <w:tc>
          <w:tcPr>
            <w:tcW w:w="2071" w:type="dxa"/>
            <w:tcBorders>
              <w:top w:val="nil"/>
              <w:left w:val="nil"/>
              <w:bottom w:val="single" w:sz="4" w:space="0" w:color="auto"/>
              <w:right w:val="single" w:sz="4" w:space="0" w:color="auto"/>
            </w:tcBorders>
            <w:shd w:val="clear" w:color="auto" w:fill="auto"/>
            <w:vAlign w:val="center"/>
            <w:hideMark/>
          </w:tcPr>
          <w:p w14:paraId="4EDF3AE7"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1FAE0B9C"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0AC66B05"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uetsid</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790450B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35997BA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de session unique pour Microsoft Advertising. </w:t>
            </w:r>
          </w:p>
        </w:tc>
        <w:tc>
          <w:tcPr>
            <w:tcW w:w="1640" w:type="dxa"/>
            <w:tcBorders>
              <w:top w:val="nil"/>
              <w:left w:val="nil"/>
              <w:bottom w:val="single" w:sz="4" w:space="0" w:color="auto"/>
              <w:right w:val="single" w:sz="4" w:space="0" w:color="auto"/>
            </w:tcBorders>
            <w:shd w:val="clear" w:color="auto" w:fill="FAD5B3"/>
            <w:vAlign w:val="center"/>
            <w:hideMark/>
          </w:tcPr>
          <w:p w14:paraId="5C28D92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261EBAA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FAD5B3"/>
            <w:vAlign w:val="center"/>
            <w:hideMark/>
          </w:tcPr>
          <w:p w14:paraId="03EC6A13"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09E34C36" w14:textId="77777777" w:rsidTr="0019238E">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30015B1"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uetsid_exp</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54D261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5BBAB3F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Stocke l’horodatage d’expiration du cookie _</w:t>
            </w:r>
            <w:proofErr w:type="spellStart"/>
            <w:r w:rsidRPr="00533AD7">
              <w:rPr>
                <w:rFonts w:ascii="Arial" w:eastAsia="Times New Roman" w:hAnsi="Arial" w:cs="Arial"/>
                <w:color w:val="002060"/>
                <w:kern w:val="0"/>
                <w:sz w:val="18"/>
                <w:szCs w:val="18"/>
                <w:lang w:val="fr-FR" w:eastAsia="en-GB"/>
                <w14:ligatures w14:val="none"/>
              </w:rPr>
              <w:t>uetsid</w:t>
            </w:r>
            <w:proofErr w:type="spellEnd"/>
            <w:r w:rsidRPr="00533AD7">
              <w:rPr>
                <w:rFonts w:ascii="Arial" w:eastAsia="Times New Roman" w:hAnsi="Arial" w:cs="Arial"/>
                <w:color w:val="002060"/>
                <w:kern w:val="0"/>
                <w:sz w:val="18"/>
                <w:szCs w:val="18"/>
                <w:lang w:val="fr-FR" w:eastAsia="en-GB"/>
                <w14:ligatures w14:val="none"/>
              </w:rPr>
              <w:t>. </w:t>
            </w:r>
          </w:p>
        </w:tc>
        <w:tc>
          <w:tcPr>
            <w:tcW w:w="1640" w:type="dxa"/>
            <w:tcBorders>
              <w:top w:val="nil"/>
              <w:left w:val="nil"/>
              <w:bottom w:val="single" w:sz="4" w:space="0" w:color="auto"/>
              <w:right w:val="single" w:sz="4" w:space="0" w:color="auto"/>
            </w:tcBorders>
            <w:shd w:val="clear" w:color="auto" w:fill="auto"/>
            <w:vAlign w:val="center"/>
            <w:hideMark/>
          </w:tcPr>
          <w:p w14:paraId="2497F23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7434D54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29E67A01"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4FAEC531" w14:textId="77777777" w:rsidTr="00944319">
        <w:trPr>
          <w:trHeight w:val="46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6FEF70E8"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uetvid</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4FCB647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48D9667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en-GB" w:eastAsia="en-GB"/>
                <w14:ligatures w14:val="none"/>
              </w:rPr>
              <w:t> </w:t>
            </w:r>
          </w:p>
        </w:tc>
        <w:tc>
          <w:tcPr>
            <w:tcW w:w="1640" w:type="dxa"/>
            <w:tcBorders>
              <w:top w:val="nil"/>
              <w:left w:val="nil"/>
              <w:bottom w:val="single" w:sz="4" w:space="0" w:color="auto"/>
              <w:right w:val="single" w:sz="4" w:space="0" w:color="auto"/>
            </w:tcBorders>
            <w:shd w:val="clear" w:color="auto" w:fill="FAD5B3"/>
            <w:vAlign w:val="center"/>
            <w:hideMark/>
          </w:tcPr>
          <w:p w14:paraId="573CE98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56D6C08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13 mois </w:t>
            </w:r>
          </w:p>
        </w:tc>
        <w:tc>
          <w:tcPr>
            <w:tcW w:w="2071" w:type="dxa"/>
            <w:tcBorders>
              <w:top w:val="nil"/>
              <w:left w:val="nil"/>
              <w:bottom w:val="single" w:sz="4" w:space="0" w:color="auto"/>
              <w:right w:val="single" w:sz="4" w:space="0" w:color="auto"/>
            </w:tcBorders>
            <w:shd w:val="clear" w:color="auto" w:fill="FAD5B3"/>
            <w:vAlign w:val="center"/>
            <w:hideMark/>
          </w:tcPr>
          <w:p w14:paraId="07A4932C"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4146F13B"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ECFCA34"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uetvid</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48D323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37CB3AAC"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visiteur unique à long terme utilisé par Microsoft Advertising. </w:t>
            </w:r>
          </w:p>
        </w:tc>
        <w:tc>
          <w:tcPr>
            <w:tcW w:w="1640" w:type="dxa"/>
            <w:tcBorders>
              <w:top w:val="nil"/>
              <w:left w:val="nil"/>
              <w:bottom w:val="single" w:sz="4" w:space="0" w:color="auto"/>
              <w:right w:val="single" w:sz="4" w:space="0" w:color="auto"/>
            </w:tcBorders>
            <w:shd w:val="clear" w:color="auto" w:fill="auto"/>
            <w:vAlign w:val="center"/>
            <w:hideMark/>
          </w:tcPr>
          <w:p w14:paraId="0A96AD2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517D94B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59C04C96"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652DFA32"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59A13CFF"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uetvid_exp</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19ADF74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41F517B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Stocke l’horodatage d’expiration du cookie _</w:t>
            </w:r>
            <w:proofErr w:type="spellStart"/>
            <w:r w:rsidRPr="00533AD7">
              <w:rPr>
                <w:rFonts w:ascii="Arial" w:eastAsia="Times New Roman" w:hAnsi="Arial" w:cs="Arial"/>
                <w:color w:val="002060"/>
                <w:kern w:val="0"/>
                <w:sz w:val="18"/>
                <w:szCs w:val="18"/>
                <w:lang w:val="fr-FR" w:eastAsia="en-GB"/>
                <w14:ligatures w14:val="none"/>
              </w:rPr>
              <w:t>uetvid</w:t>
            </w:r>
            <w:proofErr w:type="spellEnd"/>
            <w:r w:rsidRPr="00533AD7">
              <w:rPr>
                <w:rFonts w:ascii="Arial" w:eastAsia="Times New Roman" w:hAnsi="Arial" w:cs="Arial"/>
                <w:color w:val="002060"/>
                <w:kern w:val="0"/>
                <w:sz w:val="18"/>
                <w:szCs w:val="18"/>
                <w:lang w:val="fr-FR" w:eastAsia="en-GB"/>
                <w14:ligatures w14:val="none"/>
              </w:rPr>
              <w:t>. </w:t>
            </w:r>
          </w:p>
        </w:tc>
        <w:tc>
          <w:tcPr>
            <w:tcW w:w="1640" w:type="dxa"/>
            <w:tcBorders>
              <w:top w:val="nil"/>
              <w:left w:val="nil"/>
              <w:bottom w:val="single" w:sz="4" w:space="0" w:color="auto"/>
              <w:right w:val="single" w:sz="4" w:space="0" w:color="auto"/>
            </w:tcBorders>
            <w:shd w:val="clear" w:color="auto" w:fill="FAD5B3"/>
            <w:vAlign w:val="center"/>
            <w:hideMark/>
          </w:tcPr>
          <w:p w14:paraId="729ACF8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3818029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FAD5B3"/>
            <w:vAlign w:val="center"/>
            <w:hideMark/>
          </w:tcPr>
          <w:p w14:paraId="0C27928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6E6595DE" w14:textId="77777777" w:rsidTr="0019238E">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2FE43B3D"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_EDGE_AADUSR</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1C15C4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hideMark/>
          </w:tcPr>
          <w:p w14:paraId="51FE6783"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CH" w:eastAsia="en-GB"/>
                <w14:ligatures w14:val="none"/>
              </w:rPr>
              <w:t>Indique si un utilisateur est connecté avec un compte Microsoft ou Azure AD ; utilisé pour prendre en charge la personnalisation publicitaire et l’analyse dans les services Microsoft Advertising. </w:t>
            </w:r>
          </w:p>
        </w:tc>
        <w:tc>
          <w:tcPr>
            <w:tcW w:w="1640" w:type="dxa"/>
            <w:tcBorders>
              <w:top w:val="nil"/>
              <w:left w:val="nil"/>
              <w:bottom w:val="single" w:sz="4" w:space="0" w:color="auto"/>
              <w:right w:val="single" w:sz="4" w:space="0" w:color="auto"/>
            </w:tcBorders>
            <w:shd w:val="clear" w:color="auto" w:fill="auto"/>
            <w:vAlign w:val="center"/>
            <w:hideMark/>
          </w:tcPr>
          <w:p w14:paraId="27D5E44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53A27F6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1BFDB06A"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5064A896" w14:textId="77777777" w:rsidTr="00944319">
        <w:trPr>
          <w:trHeight w:val="161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4A334ACD"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_EDGE_S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2CC97CB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48C1E440"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Enregistre des données relatives au comportement des visiteurs à des fins d’analyse publicitaire et de suivi de performance via Bing </w:t>
            </w:r>
            <w:proofErr w:type="spellStart"/>
            <w:r w:rsidRPr="00533AD7">
              <w:rPr>
                <w:rFonts w:ascii="Arial" w:eastAsia="Times New Roman" w:hAnsi="Arial" w:cs="Arial"/>
                <w:color w:val="002060"/>
                <w:kern w:val="0"/>
                <w:sz w:val="18"/>
                <w:szCs w:val="18"/>
                <w:lang w:val="fr-FR" w:eastAsia="en-GB"/>
                <w14:ligatures w14:val="none"/>
              </w:rPr>
              <w:t>Ads</w:t>
            </w:r>
            <w:proofErr w:type="spellEnd"/>
            <w:r w:rsidRPr="00533AD7">
              <w:rPr>
                <w:rFonts w:ascii="Arial" w:eastAsia="Times New Roman" w:hAnsi="Arial" w:cs="Arial"/>
                <w:color w:val="002060"/>
                <w:kern w:val="0"/>
                <w:sz w:val="18"/>
                <w:szCs w:val="18"/>
                <w:lang w:val="fr-FR" w:eastAsia="en-GB"/>
                <w14:ligatures w14:val="none"/>
              </w:rPr>
              <w:t>. </w:t>
            </w:r>
          </w:p>
        </w:tc>
        <w:tc>
          <w:tcPr>
            <w:tcW w:w="1640" w:type="dxa"/>
            <w:tcBorders>
              <w:top w:val="nil"/>
              <w:left w:val="nil"/>
              <w:bottom w:val="single" w:sz="4" w:space="0" w:color="auto"/>
              <w:right w:val="single" w:sz="4" w:space="0" w:color="auto"/>
            </w:tcBorders>
            <w:shd w:val="clear" w:color="auto" w:fill="FAD5B3"/>
            <w:vAlign w:val="center"/>
            <w:hideMark/>
          </w:tcPr>
          <w:p w14:paraId="515E437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284E17E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vAlign w:val="center"/>
            <w:hideMark/>
          </w:tcPr>
          <w:p w14:paraId="56F6AD56"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04F03B25" w14:textId="77777777" w:rsidTr="0019238E">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0A4755C"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_EDGE_V</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0370F5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5B54F418"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visiteur utilisé pour suivre la performance publicitaire, les conversions et le comportement des utilisateurs entre les sessions de navigation pour Bing </w:t>
            </w:r>
            <w:proofErr w:type="spellStart"/>
            <w:r w:rsidRPr="00533AD7">
              <w:rPr>
                <w:rFonts w:ascii="Arial" w:eastAsia="Times New Roman" w:hAnsi="Arial" w:cs="Arial"/>
                <w:color w:val="002060"/>
                <w:kern w:val="0"/>
                <w:sz w:val="18"/>
                <w:szCs w:val="18"/>
                <w:lang w:val="fr-FR" w:eastAsia="en-GB"/>
                <w14:ligatures w14:val="none"/>
              </w:rPr>
              <w:t>Ads</w:t>
            </w:r>
            <w:proofErr w:type="spellEnd"/>
            <w:r w:rsidRPr="00533AD7">
              <w:rPr>
                <w:rFonts w:ascii="Arial" w:eastAsia="Times New Roman" w:hAnsi="Arial" w:cs="Arial"/>
                <w:color w:val="002060"/>
                <w:kern w:val="0"/>
                <w:sz w:val="18"/>
                <w:szCs w:val="18"/>
                <w:lang w:val="fr-FR" w:eastAsia="en-GB"/>
                <w14:ligatures w14:val="none"/>
              </w:rPr>
              <w:t>. </w:t>
            </w:r>
          </w:p>
        </w:tc>
        <w:tc>
          <w:tcPr>
            <w:tcW w:w="1640" w:type="dxa"/>
            <w:tcBorders>
              <w:top w:val="nil"/>
              <w:left w:val="nil"/>
              <w:bottom w:val="single" w:sz="4" w:space="0" w:color="auto"/>
              <w:right w:val="single" w:sz="4" w:space="0" w:color="auto"/>
            </w:tcBorders>
            <w:shd w:val="clear" w:color="auto" w:fill="auto"/>
            <w:vAlign w:val="center"/>
            <w:hideMark/>
          </w:tcPr>
          <w:p w14:paraId="652514F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5AA2EEB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350 jours </w:t>
            </w:r>
          </w:p>
        </w:tc>
        <w:tc>
          <w:tcPr>
            <w:tcW w:w="2071" w:type="dxa"/>
            <w:tcBorders>
              <w:top w:val="nil"/>
              <w:left w:val="nil"/>
              <w:bottom w:val="single" w:sz="4" w:space="0" w:color="auto"/>
              <w:right w:val="single" w:sz="4" w:space="0" w:color="auto"/>
            </w:tcBorders>
            <w:shd w:val="clear" w:color="auto" w:fill="auto"/>
            <w:vAlign w:val="center"/>
            <w:hideMark/>
          </w:tcPr>
          <w:p w14:paraId="37AD0D9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58D41661" w14:textId="77777777" w:rsidTr="00944319">
        <w:trPr>
          <w:trHeight w:val="184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0F19BEA1"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_HPVN</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69B2E53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0F0FD70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des informations relatives à la version des pages Bing de l’utilisateur afin d’améliorer la vitesse de chargement, la performance et la personnalisation. </w:t>
            </w:r>
          </w:p>
        </w:tc>
        <w:tc>
          <w:tcPr>
            <w:tcW w:w="1640" w:type="dxa"/>
            <w:tcBorders>
              <w:top w:val="nil"/>
              <w:left w:val="nil"/>
              <w:bottom w:val="single" w:sz="4" w:space="0" w:color="auto"/>
              <w:right w:val="single" w:sz="4" w:space="0" w:color="auto"/>
            </w:tcBorders>
            <w:shd w:val="clear" w:color="auto" w:fill="FAD5B3"/>
            <w:vAlign w:val="center"/>
            <w:hideMark/>
          </w:tcPr>
          <w:p w14:paraId="6DB8166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4A4073D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FAD5B3"/>
            <w:vAlign w:val="center"/>
            <w:hideMark/>
          </w:tcPr>
          <w:p w14:paraId="25A8D3DA"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Personnalisation </w:t>
            </w:r>
          </w:p>
        </w:tc>
      </w:tr>
      <w:tr w:rsidR="00944319" w:rsidRPr="00533AD7" w14:paraId="55BC5A5E" w14:textId="77777777" w:rsidTr="0019238E">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5B6B6C51"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RwBf</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43273A8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52FD952D"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des informations de performance et de mise en cache afin d’améliorer la rapidité et la fiabilité du service Bing. </w:t>
            </w:r>
          </w:p>
        </w:tc>
        <w:tc>
          <w:tcPr>
            <w:tcW w:w="1640" w:type="dxa"/>
            <w:tcBorders>
              <w:top w:val="nil"/>
              <w:left w:val="nil"/>
              <w:bottom w:val="single" w:sz="4" w:space="0" w:color="auto"/>
              <w:right w:val="single" w:sz="4" w:space="0" w:color="auto"/>
            </w:tcBorders>
            <w:shd w:val="clear" w:color="auto" w:fill="auto"/>
            <w:vAlign w:val="center"/>
            <w:hideMark/>
          </w:tcPr>
          <w:p w14:paraId="6550BF6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65CBCD6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auto"/>
            <w:vAlign w:val="center"/>
            <w:hideMark/>
          </w:tcPr>
          <w:p w14:paraId="5692B87C"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04ADAB0A"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35E3A283"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Rwho</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78DE57A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04D66AC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des informations relatives à l’état d’authentification de l’utilisateur ou au routage de session pour les services Microsoft. </w:t>
            </w:r>
          </w:p>
        </w:tc>
        <w:tc>
          <w:tcPr>
            <w:tcW w:w="1640" w:type="dxa"/>
            <w:tcBorders>
              <w:top w:val="nil"/>
              <w:left w:val="nil"/>
              <w:bottom w:val="single" w:sz="4" w:space="0" w:color="auto"/>
              <w:right w:val="single" w:sz="4" w:space="0" w:color="auto"/>
            </w:tcBorders>
            <w:shd w:val="clear" w:color="auto" w:fill="FAD5B3"/>
            <w:vAlign w:val="center"/>
            <w:hideMark/>
          </w:tcPr>
          <w:p w14:paraId="30CA3EF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59DE3CD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vAlign w:val="center"/>
            <w:hideMark/>
          </w:tcPr>
          <w:p w14:paraId="3DD08C93"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0ECAFA87" w14:textId="77777777" w:rsidTr="0019238E">
        <w:trPr>
          <w:trHeight w:val="11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58744A0"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_SS</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160652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6A143C89"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Maintient l’état de session et contribue au rendu des pages et au fonctionnement des services Bing. </w:t>
            </w:r>
          </w:p>
        </w:tc>
        <w:tc>
          <w:tcPr>
            <w:tcW w:w="1640" w:type="dxa"/>
            <w:tcBorders>
              <w:top w:val="nil"/>
              <w:left w:val="nil"/>
              <w:bottom w:val="single" w:sz="4" w:space="0" w:color="auto"/>
              <w:right w:val="single" w:sz="4" w:space="0" w:color="auto"/>
            </w:tcBorders>
            <w:shd w:val="clear" w:color="auto" w:fill="auto"/>
            <w:vAlign w:val="center"/>
            <w:hideMark/>
          </w:tcPr>
          <w:p w14:paraId="256351A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6E40389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30C849FB"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3E6C7B33"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1BF9C671"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ak</w:t>
            </w:r>
            <w:proofErr w:type="gramEnd"/>
            <w:r w:rsidRPr="00533AD7">
              <w:rPr>
                <w:rFonts w:ascii="Arial" w:eastAsia="Times New Roman" w:hAnsi="Arial" w:cs="Arial"/>
                <w:b/>
                <w:bCs/>
                <w:color w:val="002060"/>
                <w:kern w:val="0"/>
                <w:sz w:val="18"/>
                <w:szCs w:val="18"/>
                <w:lang w:val="fr-FR" w:eastAsia="en-GB"/>
                <w14:ligatures w14:val="none"/>
              </w:rPr>
              <w:t>_bmsc</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583E95C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740493A9"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de sécurité utilisé pour vérifier qu’un visiteur est légitime (gestion des bots / protection </w:t>
            </w:r>
            <w:proofErr w:type="spellStart"/>
            <w:r w:rsidRPr="00533AD7">
              <w:rPr>
                <w:rFonts w:ascii="Arial" w:eastAsia="Times New Roman" w:hAnsi="Arial" w:cs="Arial"/>
                <w:color w:val="002060"/>
                <w:kern w:val="0"/>
                <w:sz w:val="18"/>
                <w:szCs w:val="18"/>
                <w:lang w:val="fr-FR" w:eastAsia="en-GB"/>
                <w14:ligatures w14:val="none"/>
              </w:rPr>
              <w:t>Akamai</w:t>
            </w:r>
            <w:proofErr w:type="spellEnd"/>
            <w:r w:rsidRPr="00533AD7">
              <w:rPr>
                <w:rFonts w:ascii="Arial" w:eastAsia="Times New Roman" w:hAnsi="Arial" w:cs="Arial"/>
                <w:color w:val="002060"/>
                <w:kern w:val="0"/>
                <w:sz w:val="18"/>
                <w:szCs w:val="18"/>
                <w:lang w:val="fr-FR" w:eastAsia="en-GB"/>
                <w14:ligatures w14:val="none"/>
              </w:rPr>
              <w:t>). </w:t>
            </w:r>
          </w:p>
        </w:tc>
        <w:tc>
          <w:tcPr>
            <w:tcW w:w="1640" w:type="dxa"/>
            <w:tcBorders>
              <w:top w:val="nil"/>
              <w:left w:val="nil"/>
              <w:bottom w:val="single" w:sz="4" w:space="0" w:color="auto"/>
              <w:right w:val="single" w:sz="4" w:space="0" w:color="auto"/>
            </w:tcBorders>
            <w:shd w:val="clear" w:color="auto" w:fill="FAD5B3"/>
            <w:vAlign w:val="center"/>
            <w:hideMark/>
          </w:tcPr>
          <w:p w14:paraId="6EA1A63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4A72748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FAD5B3"/>
            <w:vAlign w:val="center"/>
            <w:hideMark/>
          </w:tcPr>
          <w:p w14:paraId="23EC61B1"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009A2F33" w14:textId="77777777" w:rsidTr="0019238E">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62BF1A55"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BCP</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86221AB"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47B28173"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préférences de personnalisation Bing et le comportement de l’utilisateur afin d’optimiser les résultats de recherche. </w:t>
            </w:r>
          </w:p>
        </w:tc>
        <w:tc>
          <w:tcPr>
            <w:tcW w:w="1640" w:type="dxa"/>
            <w:tcBorders>
              <w:top w:val="nil"/>
              <w:left w:val="nil"/>
              <w:bottom w:val="single" w:sz="4" w:space="0" w:color="auto"/>
              <w:right w:val="single" w:sz="4" w:space="0" w:color="auto"/>
            </w:tcBorders>
            <w:shd w:val="clear" w:color="auto" w:fill="auto"/>
            <w:vAlign w:val="center"/>
            <w:hideMark/>
          </w:tcPr>
          <w:p w14:paraId="261CFAE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0D37AB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auto"/>
            <w:vAlign w:val="center"/>
            <w:hideMark/>
          </w:tcPr>
          <w:p w14:paraId="0C179ACC"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6E0316C7" w14:textId="77777777" w:rsidTr="00944319">
        <w:trPr>
          <w:trHeight w:val="115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361155A6"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dsc</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520F9BE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3BDC7649"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des données de session et d’authentification pour les services Bing ou Microsoft. </w:t>
            </w:r>
          </w:p>
        </w:tc>
        <w:tc>
          <w:tcPr>
            <w:tcW w:w="1640" w:type="dxa"/>
            <w:tcBorders>
              <w:top w:val="nil"/>
              <w:left w:val="nil"/>
              <w:bottom w:val="single" w:sz="4" w:space="0" w:color="auto"/>
              <w:right w:val="single" w:sz="4" w:space="0" w:color="auto"/>
            </w:tcBorders>
            <w:shd w:val="clear" w:color="auto" w:fill="FAD5B3"/>
            <w:vAlign w:val="center"/>
            <w:hideMark/>
          </w:tcPr>
          <w:p w14:paraId="13B29D0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463F969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vAlign w:val="center"/>
            <w:hideMark/>
          </w:tcPr>
          <w:p w14:paraId="1082339F"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Statistiques </w:t>
            </w:r>
          </w:p>
        </w:tc>
      </w:tr>
      <w:tr w:rsidR="00944319" w:rsidRPr="00533AD7" w14:paraId="1056968A" w14:textId="77777777" w:rsidTr="0019238E">
        <w:trPr>
          <w:trHeight w:val="161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078DBD18"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GC</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39BEB4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6F9EE1E8"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Conserve les paramètres de géolocalisation ou régionaux afin de fournir des contenus et résultats de recherche localisés. </w:t>
            </w:r>
          </w:p>
        </w:tc>
        <w:tc>
          <w:tcPr>
            <w:tcW w:w="1640" w:type="dxa"/>
            <w:tcBorders>
              <w:top w:val="nil"/>
              <w:left w:val="nil"/>
              <w:bottom w:val="single" w:sz="4" w:space="0" w:color="auto"/>
              <w:right w:val="single" w:sz="4" w:space="0" w:color="auto"/>
            </w:tcBorders>
            <w:shd w:val="clear" w:color="auto" w:fill="auto"/>
            <w:vAlign w:val="center"/>
            <w:hideMark/>
          </w:tcPr>
          <w:p w14:paraId="3D4D619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5CA4BAE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jour </w:t>
            </w:r>
          </w:p>
        </w:tc>
        <w:tc>
          <w:tcPr>
            <w:tcW w:w="2071" w:type="dxa"/>
            <w:tcBorders>
              <w:top w:val="nil"/>
              <w:left w:val="nil"/>
              <w:bottom w:val="single" w:sz="4" w:space="0" w:color="auto"/>
              <w:right w:val="single" w:sz="4" w:space="0" w:color="auto"/>
            </w:tcBorders>
            <w:shd w:val="clear" w:color="auto" w:fill="auto"/>
            <w:vAlign w:val="center"/>
            <w:hideMark/>
          </w:tcPr>
          <w:p w14:paraId="36A26DAF"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01658A4D"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64D9D5F1"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ipv</w:t>
            </w:r>
            <w:proofErr w:type="gramEnd"/>
            <w:r w:rsidRPr="00533AD7">
              <w:rPr>
                <w:rFonts w:ascii="Arial" w:eastAsia="Times New Roman" w:hAnsi="Arial" w:cs="Arial"/>
                <w:b/>
                <w:bCs/>
                <w:color w:val="002060"/>
                <w:kern w:val="0"/>
                <w:sz w:val="18"/>
                <w:szCs w:val="18"/>
                <w:lang w:val="fr-FR" w:eastAsia="en-GB"/>
                <w14:ligatures w14:val="none"/>
              </w:rPr>
              <w:t>6</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13F1660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2EE3EE77"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informations de connectivité IPv6 de l’utilisateur à des fins de routage et d’optimisation des performances. </w:t>
            </w:r>
          </w:p>
        </w:tc>
        <w:tc>
          <w:tcPr>
            <w:tcW w:w="1640" w:type="dxa"/>
            <w:tcBorders>
              <w:top w:val="nil"/>
              <w:left w:val="nil"/>
              <w:bottom w:val="single" w:sz="4" w:space="0" w:color="auto"/>
              <w:right w:val="single" w:sz="4" w:space="0" w:color="auto"/>
            </w:tcBorders>
            <w:shd w:val="clear" w:color="auto" w:fill="FAD5B3"/>
            <w:vAlign w:val="center"/>
            <w:hideMark/>
          </w:tcPr>
          <w:p w14:paraId="79400F7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299F1A7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vAlign w:val="center"/>
            <w:hideMark/>
          </w:tcPr>
          <w:p w14:paraId="57C6D1A5"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35162D3E" w14:textId="77777777" w:rsidTr="0019238E">
        <w:trPr>
          <w:trHeight w:val="184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2F7759E8"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MUID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0C0DA0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5178D4C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utilisateur unique persistant permettant de suivre les interactions des utilisateurs sur les domaines Microsoft à des fins publicitaires et analytiques. </w:t>
            </w:r>
          </w:p>
        </w:tc>
        <w:tc>
          <w:tcPr>
            <w:tcW w:w="1640" w:type="dxa"/>
            <w:tcBorders>
              <w:top w:val="nil"/>
              <w:left w:val="nil"/>
              <w:bottom w:val="single" w:sz="4" w:space="0" w:color="auto"/>
              <w:right w:val="single" w:sz="4" w:space="0" w:color="auto"/>
            </w:tcBorders>
            <w:shd w:val="clear" w:color="auto" w:fill="auto"/>
            <w:vAlign w:val="center"/>
            <w:hideMark/>
          </w:tcPr>
          <w:p w14:paraId="2386FDF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0CCABD7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auto"/>
            <w:vAlign w:val="center"/>
            <w:hideMark/>
          </w:tcPr>
          <w:p w14:paraId="58D31695"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3C5DCC98" w14:textId="77777777" w:rsidTr="00944319">
        <w:trPr>
          <w:trHeight w:val="184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2ED27892"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SRCHD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5B6832B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476F2AE4"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utilisateur unique persistant permettant de suivre les interactions des utilisateurs sur les domaines Microsoft à des fins publicitaires et analytiques. </w:t>
            </w:r>
          </w:p>
        </w:tc>
        <w:tc>
          <w:tcPr>
            <w:tcW w:w="1640" w:type="dxa"/>
            <w:tcBorders>
              <w:top w:val="nil"/>
              <w:left w:val="nil"/>
              <w:bottom w:val="single" w:sz="4" w:space="0" w:color="auto"/>
              <w:right w:val="single" w:sz="4" w:space="0" w:color="auto"/>
            </w:tcBorders>
            <w:shd w:val="clear" w:color="auto" w:fill="FAD5B3"/>
            <w:vAlign w:val="center"/>
            <w:hideMark/>
          </w:tcPr>
          <w:p w14:paraId="0ECD497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74873B0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350 jours </w:t>
            </w:r>
          </w:p>
        </w:tc>
        <w:tc>
          <w:tcPr>
            <w:tcW w:w="2071" w:type="dxa"/>
            <w:tcBorders>
              <w:top w:val="nil"/>
              <w:left w:val="nil"/>
              <w:bottom w:val="single" w:sz="4" w:space="0" w:color="auto"/>
              <w:right w:val="single" w:sz="4" w:space="0" w:color="auto"/>
            </w:tcBorders>
            <w:shd w:val="clear" w:color="auto" w:fill="FAD5B3"/>
            <w:vAlign w:val="center"/>
            <w:hideMark/>
          </w:tcPr>
          <w:p w14:paraId="02EF9618"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Personnalisation </w:t>
            </w:r>
          </w:p>
        </w:tc>
      </w:tr>
      <w:tr w:rsidR="00944319" w:rsidRPr="00533AD7" w14:paraId="0E9F0B54"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57EADB2"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SRCHHPGUSR</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7DA8BA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362BBD5D"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données de personnalisation de la page d’accueil Bing propres à l’utilisateur. </w:t>
            </w:r>
          </w:p>
        </w:tc>
        <w:tc>
          <w:tcPr>
            <w:tcW w:w="1640" w:type="dxa"/>
            <w:tcBorders>
              <w:top w:val="nil"/>
              <w:left w:val="nil"/>
              <w:bottom w:val="single" w:sz="4" w:space="0" w:color="auto"/>
              <w:right w:val="single" w:sz="4" w:space="0" w:color="auto"/>
            </w:tcBorders>
            <w:shd w:val="clear" w:color="auto" w:fill="auto"/>
            <w:vAlign w:val="center"/>
            <w:hideMark/>
          </w:tcPr>
          <w:p w14:paraId="470C67C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1F5688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auto"/>
            <w:vAlign w:val="center"/>
            <w:hideMark/>
          </w:tcPr>
          <w:p w14:paraId="7EB8B259"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Personnalisation </w:t>
            </w:r>
          </w:p>
        </w:tc>
      </w:tr>
      <w:tr w:rsidR="00944319" w:rsidRPr="00533AD7" w14:paraId="078E649A"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068246E6"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SRCHUID</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4EE68D9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7DD1CD5D"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unique de l’utilisateur afin de maintenir la personnalisation et de suivre les sessions de recherche. </w:t>
            </w:r>
          </w:p>
        </w:tc>
        <w:tc>
          <w:tcPr>
            <w:tcW w:w="1640" w:type="dxa"/>
            <w:tcBorders>
              <w:top w:val="nil"/>
              <w:left w:val="nil"/>
              <w:bottom w:val="single" w:sz="4" w:space="0" w:color="auto"/>
              <w:right w:val="single" w:sz="4" w:space="0" w:color="auto"/>
            </w:tcBorders>
            <w:shd w:val="clear" w:color="auto" w:fill="FAD5B3"/>
            <w:vAlign w:val="center"/>
            <w:hideMark/>
          </w:tcPr>
          <w:p w14:paraId="74C052E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113889B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350 jours </w:t>
            </w:r>
          </w:p>
        </w:tc>
        <w:tc>
          <w:tcPr>
            <w:tcW w:w="2071" w:type="dxa"/>
            <w:tcBorders>
              <w:top w:val="nil"/>
              <w:left w:val="nil"/>
              <w:bottom w:val="single" w:sz="4" w:space="0" w:color="auto"/>
              <w:right w:val="single" w:sz="4" w:space="0" w:color="auto"/>
            </w:tcBorders>
            <w:shd w:val="clear" w:color="auto" w:fill="FAD5B3"/>
            <w:vAlign w:val="center"/>
            <w:hideMark/>
          </w:tcPr>
          <w:p w14:paraId="4108BED9"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03EC26CD" w14:textId="77777777" w:rsidTr="0019238E">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CB60C48"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SRCHUSR</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F022A0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411342C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préférences de recherche de l’utilisateur et les données de personnalisation entre les sessions Bing. </w:t>
            </w:r>
          </w:p>
        </w:tc>
        <w:tc>
          <w:tcPr>
            <w:tcW w:w="1640" w:type="dxa"/>
            <w:tcBorders>
              <w:top w:val="nil"/>
              <w:left w:val="nil"/>
              <w:bottom w:val="single" w:sz="4" w:space="0" w:color="auto"/>
              <w:right w:val="single" w:sz="4" w:space="0" w:color="auto"/>
            </w:tcBorders>
            <w:shd w:val="clear" w:color="auto" w:fill="auto"/>
            <w:vAlign w:val="center"/>
            <w:hideMark/>
          </w:tcPr>
          <w:p w14:paraId="1AF4DBD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3EA2153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auto"/>
            <w:vAlign w:val="center"/>
            <w:hideMark/>
          </w:tcPr>
          <w:p w14:paraId="6B1446C7"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18B7F834"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1599262C"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USRLOC</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2F5A131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bing.com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2D9B4088"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informations de localisation de l’utilisateur afin de fournir des résultats de recherche et contenus localisés. </w:t>
            </w:r>
          </w:p>
        </w:tc>
        <w:tc>
          <w:tcPr>
            <w:tcW w:w="1640" w:type="dxa"/>
            <w:tcBorders>
              <w:top w:val="nil"/>
              <w:left w:val="nil"/>
              <w:bottom w:val="single" w:sz="4" w:space="0" w:color="auto"/>
              <w:right w:val="single" w:sz="4" w:space="0" w:color="auto"/>
            </w:tcBorders>
            <w:shd w:val="clear" w:color="auto" w:fill="FAD5B3"/>
            <w:vAlign w:val="center"/>
            <w:hideMark/>
          </w:tcPr>
          <w:p w14:paraId="38077FD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12BF49A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390 jours </w:t>
            </w:r>
          </w:p>
        </w:tc>
        <w:tc>
          <w:tcPr>
            <w:tcW w:w="2071" w:type="dxa"/>
            <w:tcBorders>
              <w:top w:val="nil"/>
              <w:left w:val="nil"/>
              <w:bottom w:val="single" w:sz="4" w:space="0" w:color="auto"/>
              <w:right w:val="single" w:sz="4" w:space="0" w:color="auto"/>
            </w:tcBorders>
            <w:shd w:val="clear" w:color="auto" w:fill="FAD5B3"/>
            <w:vAlign w:val="center"/>
            <w:hideMark/>
          </w:tcPr>
          <w:p w14:paraId="4F7A0FAB"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3EFB439F" w14:textId="77777777" w:rsidTr="0019238E">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4B997A3"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LinkedIn : nous utilisons les technologies LinkedIn afin de comprendre quelles publicités et promotions sont utiles à nos clients, en mesurant leur lien avec les réservations et d’autres actions. </w:t>
            </w:r>
          </w:p>
        </w:tc>
      </w:tr>
      <w:tr w:rsidR="00944319" w:rsidRPr="00533AD7" w14:paraId="247AE82E" w14:textId="77777777" w:rsidTr="00944319">
        <w:trPr>
          <w:trHeight w:val="184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485E0AD2"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Bcookie</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5AD1EEE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42C630B7"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d’identification du navigateur permettant d’identifier de manière unique les appareils accédant à LinkedIn afin de détecter les abus sur la plateforme. </w:t>
            </w:r>
          </w:p>
        </w:tc>
        <w:tc>
          <w:tcPr>
            <w:tcW w:w="1640" w:type="dxa"/>
            <w:tcBorders>
              <w:top w:val="nil"/>
              <w:left w:val="nil"/>
              <w:bottom w:val="single" w:sz="4" w:space="0" w:color="auto"/>
              <w:right w:val="single" w:sz="4" w:space="0" w:color="auto"/>
            </w:tcBorders>
            <w:shd w:val="clear" w:color="auto" w:fill="FAD5B3"/>
            <w:vAlign w:val="center"/>
            <w:hideMark/>
          </w:tcPr>
          <w:p w14:paraId="4847A37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7F55DA0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FAD5B3"/>
            <w:vAlign w:val="center"/>
            <w:hideMark/>
          </w:tcPr>
          <w:p w14:paraId="1B9B00D0"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2750F7D9" w14:textId="77777777" w:rsidTr="0019238E">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A2A0488"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li</w:t>
            </w:r>
            <w:proofErr w:type="gramEnd"/>
            <w:r w:rsidRPr="00533AD7">
              <w:rPr>
                <w:rFonts w:ascii="Arial" w:eastAsia="Times New Roman" w:hAnsi="Arial" w:cs="Arial"/>
                <w:b/>
                <w:bCs/>
                <w:color w:val="002060"/>
                <w:kern w:val="0"/>
                <w:sz w:val="18"/>
                <w:szCs w:val="18"/>
                <w:lang w:val="fr-FR" w:eastAsia="en-GB"/>
                <w14:ligatures w14:val="none"/>
              </w:rPr>
              <w:t>_gc</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8FC846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6A6F9F88"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stocker le consentement des visiteurs concernant l’utilisation de cookies à des fins non essentielles.  </w:t>
            </w:r>
          </w:p>
        </w:tc>
        <w:tc>
          <w:tcPr>
            <w:tcW w:w="1640" w:type="dxa"/>
            <w:tcBorders>
              <w:top w:val="nil"/>
              <w:left w:val="nil"/>
              <w:bottom w:val="single" w:sz="4" w:space="0" w:color="auto"/>
              <w:right w:val="single" w:sz="4" w:space="0" w:color="auto"/>
            </w:tcBorders>
            <w:shd w:val="clear" w:color="auto" w:fill="auto"/>
            <w:vAlign w:val="center"/>
            <w:hideMark/>
          </w:tcPr>
          <w:p w14:paraId="57480EE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026FABD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7 jours </w:t>
            </w:r>
          </w:p>
        </w:tc>
        <w:tc>
          <w:tcPr>
            <w:tcW w:w="2071" w:type="dxa"/>
            <w:tcBorders>
              <w:top w:val="nil"/>
              <w:left w:val="nil"/>
              <w:bottom w:val="single" w:sz="4" w:space="0" w:color="auto"/>
              <w:right w:val="single" w:sz="4" w:space="0" w:color="auto"/>
            </w:tcBorders>
            <w:shd w:val="clear" w:color="auto" w:fill="auto"/>
            <w:vAlign w:val="center"/>
            <w:hideMark/>
          </w:tcPr>
          <w:p w14:paraId="11208312"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049B4839"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6841140D"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Lidc</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23AB16D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7598AB1E"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Pour faciliter la sélection du centre de données. </w:t>
            </w:r>
          </w:p>
        </w:tc>
        <w:tc>
          <w:tcPr>
            <w:tcW w:w="1640" w:type="dxa"/>
            <w:tcBorders>
              <w:top w:val="nil"/>
              <w:left w:val="nil"/>
              <w:bottom w:val="single" w:sz="4" w:space="0" w:color="auto"/>
              <w:right w:val="single" w:sz="4" w:space="0" w:color="auto"/>
            </w:tcBorders>
            <w:shd w:val="clear" w:color="auto" w:fill="FAD5B3"/>
            <w:vAlign w:val="center"/>
            <w:hideMark/>
          </w:tcPr>
          <w:p w14:paraId="7CE99CC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292F5F8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jour </w:t>
            </w:r>
          </w:p>
        </w:tc>
        <w:tc>
          <w:tcPr>
            <w:tcW w:w="2071" w:type="dxa"/>
            <w:tcBorders>
              <w:top w:val="nil"/>
              <w:left w:val="nil"/>
              <w:bottom w:val="single" w:sz="4" w:space="0" w:color="auto"/>
              <w:right w:val="single" w:sz="4" w:space="0" w:color="auto"/>
            </w:tcBorders>
            <w:shd w:val="clear" w:color="auto" w:fill="FAD5B3"/>
            <w:vAlign w:val="center"/>
            <w:hideMark/>
          </w:tcPr>
          <w:p w14:paraId="19704F34"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499441AA" w14:textId="77777777" w:rsidTr="0019238E">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542E6D60"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__</w:t>
            </w:r>
            <w:proofErr w:type="spellStart"/>
            <w:r w:rsidRPr="00533AD7">
              <w:rPr>
                <w:rFonts w:ascii="Arial" w:eastAsia="Times New Roman" w:hAnsi="Arial" w:cs="Arial"/>
                <w:b/>
                <w:bCs/>
                <w:color w:val="002060"/>
                <w:kern w:val="0"/>
                <w:sz w:val="18"/>
                <w:szCs w:val="18"/>
                <w:lang w:val="fr-FR" w:eastAsia="en-GB"/>
                <w14:ligatures w14:val="none"/>
              </w:rPr>
              <w:t>cf_bm</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426DE5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322C3048"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Détection des bots fournie par </w:t>
            </w:r>
            <w:proofErr w:type="spellStart"/>
            <w:r w:rsidRPr="00533AD7">
              <w:rPr>
                <w:rFonts w:ascii="Arial" w:eastAsia="Times New Roman" w:hAnsi="Arial" w:cs="Arial"/>
                <w:color w:val="002060"/>
                <w:kern w:val="0"/>
                <w:sz w:val="18"/>
                <w:szCs w:val="18"/>
                <w:lang w:val="fr-FR" w:eastAsia="en-GB"/>
                <w14:ligatures w14:val="none"/>
              </w:rPr>
              <w:t>Cloudflare</w:t>
            </w:r>
            <w:proofErr w:type="spellEnd"/>
            <w:r w:rsidRPr="00533AD7">
              <w:rPr>
                <w:rFonts w:ascii="Arial" w:eastAsia="Times New Roman" w:hAnsi="Arial" w:cs="Arial"/>
                <w:color w:val="002060"/>
                <w:kern w:val="0"/>
                <w:sz w:val="18"/>
                <w:szCs w:val="18"/>
                <w:lang w:val="fr-FR" w:eastAsia="en-GB"/>
                <w14:ligatures w14:val="none"/>
              </w:rPr>
              <w:t>. </w:t>
            </w:r>
          </w:p>
        </w:tc>
        <w:tc>
          <w:tcPr>
            <w:tcW w:w="1640" w:type="dxa"/>
            <w:tcBorders>
              <w:top w:val="nil"/>
              <w:left w:val="nil"/>
              <w:bottom w:val="single" w:sz="4" w:space="0" w:color="auto"/>
              <w:right w:val="single" w:sz="4" w:space="0" w:color="auto"/>
            </w:tcBorders>
            <w:shd w:val="clear" w:color="auto" w:fill="auto"/>
            <w:vAlign w:val="center"/>
            <w:hideMark/>
          </w:tcPr>
          <w:p w14:paraId="644505FB"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703677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30 jours </w:t>
            </w:r>
          </w:p>
        </w:tc>
        <w:tc>
          <w:tcPr>
            <w:tcW w:w="2071" w:type="dxa"/>
            <w:tcBorders>
              <w:top w:val="nil"/>
              <w:left w:val="nil"/>
              <w:bottom w:val="single" w:sz="4" w:space="0" w:color="auto"/>
              <w:right w:val="single" w:sz="4" w:space="0" w:color="auto"/>
            </w:tcBorders>
            <w:shd w:val="clear" w:color="auto" w:fill="auto"/>
            <w:vAlign w:val="center"/>
            <w:hideMark/>
          </w:tcPr>
          <w:p w14:paraId="68A62988"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14D98748"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57A7E8E1"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AnalyticsSyncHistory</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5F9DDC9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4623CF44"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stocker des informations relatives au moment où une synchronisation a eu lieu avec le cookie </w:t>
            </w:r>
            <w:proofErr w:type="spellStart"/>
            <w:r w:rsidRPr="00533AD7">
              <w:rPr>
                <w:rFonts w:ascii="Arial" w:eastAsia="Times New Roman" w:hAnsi="Arial" w:cs="Arial"/>
                <w:color w:val="002060"/>
                <w:kern w:val="0"/>
                <w:sz w:val="18"/>
                <w:szCs w:val="18"/>
                <w:lang w:val="fr-FR" w:eastAsia="en-GB"/>
                <w14:ligatures w14:val="none"/>
              </w:rPr>
              <w:t>lms_analytics</w:t>
            </w:r>
            <w:proofErr w:type="spellEnd"/>
            <w:r w:rsidRPr="00533AD7">
              <w:rPr>
                <w:rFonts w:ascii="Arial" w:eastAsia="Times New Roman" w:hAnsi="Arial" w:cs="Arial"/>
                <w:color w:val="002060"/>
                <w:kern w:val="0"/>
                <w:sz w:val="18"/>
                <w:szCs w:val="18"/>
                <w:lang w:val="fr-FR" w:eastAsia="en-GB"/>
                <w14:ligatures w14:val="none"/>
              </w:rPr>
              <w:t>. </w:t>
            </w:r>
          </w:p>
        </w:tc>
        <w:tc>
          <w:tcPr>
            <w:tcW w:w="1640" w:type="dxa"/>
            <w:tcBorders>
              <w:top w:val="nil"/>
              <w:left w:val="nil"/>
              <w:bottom w:val="single" w:sz="4" w:space="0" w:color="auto"/>
              <w:right w:val="single" w:sz="4" w:space="0" w:color="auto"/>
            </w:tcBorders>
            <w:shd w:val="clear" w:color="auto" w:fill="FAD5B3"/>
            <w:vAlign w:val="center"/>
            <w:hideMark/>
          </w:tcPr>
          <w:p w14:paraId="66D331B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4F26A39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30 jours </w:t>
            </w:r>
          </w:p>
        </w:tc>
        <w:tc>
          <w:tcPr>
            <w:tcW w:w="2071" w:type="dxa"/>
            <w:tcBorders>
              <w:top w:val="nil"/>
              <w:left w:val="nil"/>
              <w:bottom w:val="single" w:sz="4" w:space="0" w:color="auto"/>
              <w:right w:val="single" w:sz="4" w:space="0" w:color="auto"/>
            </w:tcBorders>
            <w:shd w:val="clear" w:color="auto" w:fill="FAD5B3"/>
            <w:vAlign w:val="center"/>
            <w:hideMark/>
          </w:tcPr>
          <w:p w14:paraId="185F234A"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42898AE1" w14:textId="77777777" w:rsidTr="0019238E">
        <w:trPr>
          <w:trHeight w:val="11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8278DE0"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Dfpfpt</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07AB77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1EDD626B"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utilisateur unique permettant de prévenir les abus dans les flux de paiement de LinkedIn. </w:t>
            </w:r>
          </w:p>
        </w:tc>
        <w:tc>
          <w:tcPr>
            <w:tcW w:w="1640" w:type="dxa"/>
            <w:tcBorders>
              <w:top w:val="nil"/>
              <w:left w:val="nil"/>
              <w:bottom w:val="single" w:sz="4" w:space="0" w:color="auto"/>
              <w:right w:val="single" w:sz="4" w:space="0" w:color="auto"/>
            </w:tcBorders>
            <w:shd w:val="clear" w:color="auto" w:fill="auto"/>
            <w:vAlign w:val="center"/>
            <w:hideMark/>
          </w:tcPr>
          <w:p w14:paraId="2E1564F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05CEECC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an </w:t>
            </w:r>
          </w:p>
        </w:tc>
        <w:tc>
          <w:tcPr>
            <w:tcW w:w="2071" w:type="dxa"/>
            <w:tcBorders>
              <w:top w:val="nil"/>
              <w:left w:val="nil"/>
              <w:bottom w:val="single" w:sz="4" w:space="0" w:color="auto"/>
              <w:right w:val="single" w:sz="4" w:space="0" w:color="auto"/>
            </w:tcBorders>
            <w:shd w:val="clear" w:color="auto" w:fill="auto"/>
            <w:vAlign w:val="center"/>
            <w:hideMark/>
          </w:tcPr>
          <w:p w14:paraId="6E5EB66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3F63BCB1" w14:textId="77777777" w:rsidTr="00944319">
        <w:trPr>
          <w:trHeight w:val="69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31A1A963"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gramStart"/>
            <w:r w:rsidRPr="00533AD7">
              <w:rPr>
                <w:rFonts w:ascii="Arial" w:eastAsia="Times New Roman" w:hAnsi="Arial" w:cs="Arial"/>
                <w:b/>
                <w:bCs/>
                <w:color w:val="002060"/>
                <w:kern w:val="0"/>
                <w:sz w:val="18"/>
                <w:szCs w:val="18"/>
                <w:lang w:val="fr-FR" w:eastAsia="en-GB"/>
                <w14:ligatures w14:val="none"/>
              </w:rPr>
              <w:t>fptctx</w:t>
            </w:r>
            <w:proofErr w:type="gramEnd"/>
            <w:r w:rsidRPr="00533AD7">
              <w:rPr>
                <w:rFonts w:ascii="Arial" w:eastAsia="Times New Roman" w:hAnsi="Arial" w:cs="Arial"/>
                <w:b/>
                <w:bCs/>
                <w:color w:val="002060"/>
                <w:kern w:val="0"/>
                <w:sz w:val="18"/>
                <w:szCs w:val="18"/>
                <w:lang w:val="fr-FR" w:eastAsia="en-GB"/>
                <w14:ligatures w14:val="none"/>
              </w:rPr>
              <w:t>2</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21EC180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79628EF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prévenir les abus dans les flux de paiement de LinkedIn. </w:t>
            </w:r>
          </w:p>
        </w:tc>
        <w:tc>
          <w:tcPr>
            <w:tcW w:w="1640" w:type="dxa"/>
            <w:tcBorders>
              <w:top w:val="nil"/>
              <w:left w:val="nil"/>
              <w:bottom w:val="single" w:sz="4" w:space="0" w:color="auto"/>
              <w:right w:val="single" w:sz="4" w:space="0" w:color="auto"/>
            </w:tcBorders>
            <w:shd w:val="clear" w:color="auto" w:fill="FAD5B3"/>
            <w:vAlign w:val="center"/>
            <w:hideMark/>
          </w:tcPr>
          <w:p w14:paraId="5512C1E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4BA60C5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vAlign w:val="center"/>
            <w:hideMark/>
          </w:tcPr>
          <w:p w14:paraId="3C3459BF"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2E5D15CE" w14:textId="77777777" w:rsidTr="0019238E">
        <w:trPr>
          <w:trHeight w:val="184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04AB700"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lang</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D5B7FF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3A4A435C"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mémoriser le paramètre de langue de l’utilisateur afin que LinkedIn.com s’affiche dans la langue sélectionnée par l’utilisateur dans ses paramètres. </w:t>
            </w:r>
          </w:p>
        </w:tc>
        <w:tc>
          <w:tcPr>
            <w:tcW w:w="1640" w:type="dxa"/>
            <w:tcBorders>
              <w:top w:val="nil"/>
              <w:left w:val="nil"/>
              <w:bottom w:val="single" w:sz="4" w:space="0" w:color="auto"/>
              <w:right w:val="single" w:sz="4" w:space="0" w:color="auto"/>
            </w:tcBorders>
            <w:shd w:val="clear" w:color="auto" w:fill="auto"/>
            <w:vAlign w:val="center"/>
            <w:hideMark/>
          </w:tcPr>
          <w:p w14:paraId="4E0705A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7E709A5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40DE61DC"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79A87910" w14:textId="77777777" w:rsidTr="00944319">
        <w:trPr>
          <w:trHeight w:val="322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441A545B"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lastRenderedPageBreak/>
              <w:t>li</w:t>
            </w:r>
            <w:proofErr w:type="gramEnd"/>
            <w:r w:rsidRPr="00533AD7">
              <w:rPr>
                <w:rFonts w:ascii="Arial" w:eastAsia="Times New Roman" w:hAnsi="Arial" w:cs="Arial"/>
                <w:b/>
                <w:bCs/>
                <w:color w:val="002060"/>
                <w:kern w:val="0"/>
                <w:sz w:val="18"/>
                <w:szCs w:val="18"/>
                <w:lang w:val="fr-FR" w:eastAsia="en-GB"/>
                <w14:ligatures w14:val="none"/>
              </w:rPr>
              <w:t>_mc</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4122FCB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76455077"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comme cache temporaire afin d’éviter les consultations de base de données concernant le consentement d’un membre à l’utilisation de cookies non essentiels, et pour disposer des informations de consentement côté client afin d’appliquer ce consentement côté client.  </w:t>
            </w:r>
          </w:p>
        </w:tc>
        <w:tc>
          <w:tcPr>
            <w:tcW w:w="1640" w:type="dxa"/>
            <w:tcBorders>
              <w:top w:val="nil"/>
              <w:left w:val="nil"/>
              <w:bottom w:val="single" w:sz="4" w:space="0" w:color="auto"/>
              <w:right w:val="single" w:sz="4" w:space="0" w:color="auto"/>
            </w:tcBorders>
            <w:shd w:val="clear" w:color="auto" w:fill="FAD5B3"/>
            <w:vAlign w:val="center"/>
            <w:hideMark/>
          </w:tcPr>
          <w:p w14:paraId="5C2CE59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417064D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6 mois </w:t>
            </w:r>
          </w:p>
        </w:tc>
        <w:tc>
          <w:tcPr>
            <w:tcW w:w="2071" w:type="dxa"/>
            <w:tcBorders>
              <w:top w:val="nil"/>
              <w:left w:val="nil"/>
              <w:bottom w:val="single" w:sz="4" w:space="0" w:color="auto"/>
              <w:right w:val="single" w:sz="4" w:space="0" w:color="auto"/>
            </w:tcBorders>
            <w:shd w:val="clear" w:color="auto" w:fill="FAD5B3"/>
            <w:vAlign w:val="center"/>
            <w:hideMark/>
          </w:tcPr>
          <w:p w14:paraId="0FD857A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5ECCC6BD"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4F394642"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li</w:t>
            </w:r>
            <w:proofErr w:type="gramEnd"/>
            <w:r w:rsidRPr="00533AD7">
              <w:rPr>
                <w:rFonts w:ascii="Arial" w:eastAsia="Times New Roman" w:hAnsi="Arial" w:cs="Arial"/>
                <w:b/>
                <w:bCs/>
                <w:color w:val="002060"/>
                <w:kern w:val="0"/>
                <w:sz w:val="18"/>
                <w:szCs w:val="18"/>
                <w:lang w:val="fr-FR" w:eastAsia="en-GB"/>
                <w14:ligatures w14:val="none"/>
              </w:rPr>
              <w:t>_sugr</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3493E1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0BE0230C"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établir une correspondance probabiliste de l’identité d’un utilisateur.  </w:t>
            </w:r>
          </w:p>
        </w:tc>
        <w:tc>
          <w:tcPr>
            <w:tcW w:w="1640" w:type="dxa"/>
            <w:tcBorders>
              <w:top w:val="nil"/>
              <w:left w:val="nil"/>
              <w:bottom w:val="single" w:sz="4" w:space="0" w:color="auto"/>
              <w:right w:val="single" w:sz="4" w:space="0" w:color="auto"/>
            </w:tcBorders>
            <w:shd w:val="clear" w:color="auto" w:fill="auto"/>
            <w:vAlign w:val="center"/>
            <w:hideMark/>
          </w:tcPr>
          <w:p w14:paraId="30AD2E4B"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7ED5D02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6B9F715C"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29A0B401" w14:textId="77777777" w:rsidTr="00944319">
        <w:trPr>
          <w:trHeight w:val="115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70F12549"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liap</w:t>
            </w:r>
            <w:proofErr w:type="spellEnd"/>
            <w:proofErr w:type="gram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6E305F8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50CE6BC7"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par des domaines </w:t>
            </w:r>
            <w:proofErr w:type="gramStart"/>
            <w:r w:rsidRPr="00533AD7">
              <w:rPr>
                <w:rFonts w:ascii="Arial" w:eastAsia="Times New Roman" w:hAnsi="Arial" w:cs="Arial"/>
                <w:color w:val="002060"/>
                <w:kern w:val="0"/>
                <w:sz w:val="18"/>
                <w:szCs w:val="18"/>
                <w:lang w:val="fr-FR" w:eastAsia="en-GB"/>
                <w14:ligatures w14:val="none"/>
              </w:rPr>
              <w:t>non www</w:t>
            </w:r>
            <w:proofErr w:type="gramEnd"/>
            <w:r w:rsidRPr="00533AD7">
              <w:rPr>
                <w:rFonts w:ascii="Arial" w:eastAsia="Times New Roman" w:hAnsi="Arial" w:cs="Arial"/>
                <w:color w:val="002060"/>
                <w:kern w:val="0"/>
                <w:sz w:val="18"/>
                <w:szCs w:val="18"/>
                <w:lang w:val="fr-FR" w:eastAsia="en-GB"/>
                <w14:ligatures w14:val="none"/>
              </w:rPr>
              <w:t> pour indiquer le statut de connexion d’un membre. </w:t>
            </w:r>
          </w:p>
        </w:tc>
        <w:tc>
          <w:tcPr>
            <w:tcW w:w="1640" w:type="dxa"/>
            <w:tcBorders>
              <w:top w:val="nil"/>
              <w:left w:val="nil"/>
              <w:bottom w:val="single" w:sz="4" w:space="0" w:color="auto"/>
              <w:right w:val="single" w:sz="4" w:space="0" w:color="auto"/>
            </w:tcBorders>
            <w:shd w:val="clear" w:color="auto" w:fill="FAD5B3"/>
            <w:vAlign w:val="center"/>
            <w:hideMark/>
          </w:tcPr>
          <w:p w14:paraId="1A099D1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7DDD49FB"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FAD5B3"/>
            <w:vAlign w:val="center"/>
            <w:hideMark/>
          </w:tcPr>
          <w:p w14:paraId="2D6C2A54"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159A60AA"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5265BE3"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lms</w:t>
            </w:r>
            <w:proofErr w:type="gramEnd"/>
            <w:r w:rsidRPr="00533AD7">
              <w:rPr>
                <w:rFonts w:ascii="Arial" w:eastAsia="Times New Roman" w:hAnsi="Arial" w:cs="Arial"/>
                <w:b/>
                <w:bCs/>
                <w:color w:val="002060"/>
                <w:kern w:val="0"/>
                <w:sz w:val="18"/>
                <w:szCs w:val="18"/>
                <w:lang w:val="fr-FR" w:eastAsia="en-GB"/>
                <w14:ligatures w14:val="none"/>
              </w:rPr>
              <w:t>_ads</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7B9FDEE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3F37B3D7"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identifier les membres LinkedIn en dehors de LinkedIn à des fins publicitaires. </w:t>
            </w:r>
          </w:p>
        </w:tc>
        <w:tc>
          <w:tcPr>
            <w:tcW w:w="1640" w:type="dxa"/>
            <w:tcBorders>
              <w:top w:val="nil"/>
              <w:left w:val="nil"/>
              <w:bottom w:val="single" w:sz="4" w:space="0" w:color="auto"/>
              <w:right w:val="single" w:sz="4" w:space="0" w:color="auto"/>
            </w:tcBorders>
            <w:shd w:val="clear" w:color="auto" w:fill="auto"/>
            <w:vAlign w:val="center"/>
            <w:hideMark/>
          </w:tcPr>
          <w:p w14:paraId="56FB0A4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77C566E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30 jours </w:t>
            </w:r>
          </w:p>
        </w:tc>
        <w:tc>
          <w:tcPr>
            <w:tcW w:w="2071" w:type="dxa"/>
            <w:tcBorders>
              <w:top w:val="nil"/>
              <w:left w:val="nil"/>
              <w:bottom w:val="single" w:sz="4" w:space="0" w:color="auto"/>
              <w:right w:val="single" w:sz="4" w:space="0" w:color="auto"/>
            </w:tcBorders>
            <w:shd w:val="clear" w:color="auto" w:fill="auto"/>
            <w:vAlign w:val="center"/>
            <w:hideMark/>
          </w:tcPr>
          <w:p w14:paraId="6B0ABA4F"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72D283F7" w14:textId="77777777" w:rsidTr="00944319">
        <w:trPr>
          <w:trHeight w:val="92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5E7B05E4"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lms</w:t>
            </w:r>
            <w:proofErr w:type="gramEnd"/>
            <w:r w:rsidRPr="00533AD7">
              <w:rPr>
                <w:rFonts w:ascii="Arial" w:eastAsia="Times New Roman" w:hAnsi="Arial" w:cs="Arial"/>
                <w:b/>
                <w:bCs/>
                <w:color w:val="002060"/>
                <w:kern w:val="0"/>
                <w:sz w:val="18"/>
                <w:szCs w:val="18"/>
                <w:lang w:val="fr-FR" w:eastAsia="en-GB"/>
                <w14:ligatures w14:val="none"/>
              </w:rPr>
              <w:t>_analytics</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309DD52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3206B3B3"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identifier les membres LinkedIn en dehors de LinkedIn à des fins d’analyse. </w:t>
            </w:r>
          </w:p>
        </w:tc>
        <w:tc>
          <w:tcPr>
            <w:tcW w:w="1640" w:type="dxa"/>
            <w:tcBorders>
              <w:top w:val="nil"/>
              <w:left w:val="nil"/>
              <w:bottom w:val="single" w:sz="4" w:space="0" w:color="auto"/>
              <w:right w:val="single" w:sz="4" w:space="0" w:color="auto"/>
            </w:tcBorders>
            <w:shd w:val="clear" w:color="auto" w:fill="FAD5B3"/>
            <w:vAlign w:val="center"/>
            <w:hideMark/>
          </w:tcPr>
          <w:p w14:paraId="4628A9E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210ACE8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30 jours </w:t>
            </w:r>
          </w:p>
        </w:tc>
        <w:tc>
          <w:tcPr>
            <w:tcW w:w="2071" w:type="dxa"/>
            <w:tcBorders>
              <w:top w:val="nil"/>
              <w:left w:val="nil"/>
              <w:bottom w:val="single" w:sz="4" w:space="0" w:color="auto"/>
              <w:right w:val="single" w:sz="4" w:space="0" w:color="auto"/>
            </w:tcBorders>
            <w:shd w:val="clear" w:color="auto" w:fill="FAD5B3"/>
            <w:vAlign w:val="center"/>
            <w:hideMark/>
          </w:tcPr>
          <w:p w14:paraId="36A1A8B9"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78B92107" w14:textId="77777777" w:rsidTr="0019238E">
        <w:trPr>
          <w:trHeight w:val="207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11D94DE"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lastRenderedPageBreak/>
              <w:t>UserMatchHistory</w:t>
            </w:r>
            <w:proofErr w:type="spellEnd"/>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36E4BF1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linkedin.com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0084E421"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le processus de synchronisation des identifiants. Il stocke l’heure de la dernière synchronisation afin d’éviter de répéter trop fréquemment ce processus. </w:t>
            </w:r>
          </w:p>
        </w:tc>
        <w:tc>
          <w:tcPr>
            <w:tcW w:w="1640" w:type="dxa"/>
            <w:tcBorders>
              <w:top w:val="nil"/>
              <w:left w:val="nil"/>
              <w:bottom w:val="single" w:sz="4" w:space="0" w:color="auto"/>
              <w:right w:val="single" w:sz="4" w:space="0" w:color="auto"/>
            </w:tcBorders>
            <w:shd w:val="clear" w:color="auto" w:fill="auto"/>
            <w:vAlign w:val="center"/>
            <w:hideMark/>
          </w:tcPr>
          <w:p w14:paraId="05306DA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DEA705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30 jours </w:t>
            </w:r>
          </w:p>
        </w:tc>
        <w:tc>
          <w:tcPr>
            <w:tcW w:w="2071" w:type="dxa"/>
            <w:tcBorders>
              <w:top w:val="nil"/>
              <w:left w:val="nil"/>
              <w:bottom w:val="single" w:sz="4" w:space="0" w:color="auto"/>
              <w:right w:val="single" w:sz="4" w:space="0" w:color="auto"/>
            </w:tcBorders>
            <w:shd w:val="clear" w:color="auto" w:fill="auto"/>
            <w:vAlign w:val="center"/>
            <w:hideMark/>
          </w:tcPr>
          <w:p w14:paraId="15E47715"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18949F54" w14:textId="77777777" w:rsidTr="00944319">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FAD5B3"/>
            <w:vAlign w:val="center"/>
            <w:hideMark/>
          </w:tcPr>
          <w:p w14:paraId="7134FB2B"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r w:rsidRPr="00533AD7">
              <w:rPr>
                <w:rFonts w:ascii="Arial" w:eastAsia="Times New Roman" w:hAnsi="Arial" w:cs="Arial"/>
                <w:b/>
                <w:bCs/>
                <w:color w:val="002060"/>
                <w:kern w:val="0"/>
                <w:sz w:val="18"/>
                <w:szCs w:val="18"/>
                <w:lang w:val="fr-FR" w:eastAsia="en-GB"/>
                <w14:ligatures w14:val="none"/>
              </w:rPr>
              <w:t>CYBBA : </w:t>
            </w:r>
            <w:proofErr w:type="spellStart"/>
            <w:r w:rsidRPr="00533AD7">
              <w:rPr>
                <w:rFonts w:ascii="Arial" w:eastAsia="Times New Roman" w:hAnsi="Arial" w:cs="Arial"/>
                <w:b/>
                <w:bCs/>
                <w:color w:val="002060"/>
                <w:kern w:val="0"/>
                <w:sz w:val="18"/>
                <w:szCs w:val="18"/>
                <w:lang w:val="fr-FR" w:eastAsia="en-GB"/>
                <w14:ligatures w14:val="none"/>
              </w:rPr>
              <w:t>Cybba</w:t>
            </w:r>
            <w:proofErr w:type="spellEnd"/>
            <w:r w:rsidRPr="00533AD7">
              <w:rPr>
                <w:rFonts w:ascii="Arial" w:eastAsia="Times New Roman" w:hAnsi="Arial" w:cs="Arial"/>
                <w:b/>
                <w:bCs/>
                <w:color w:val="002060"/>
                <w:kern w:val="0"/>
                <w:sz w:val="18"/>
                <w:szCs w:val="18"/>
                <w:lang w:val="fr-FR" w:eastAsia="en-GB"/>
                <w14:ligatures w14:val="none"/>
              </w:rPr>
              <w:t> nous aide à améliorer l’expérience de réservation en identifiant les réservations incomplètes et en permettant l’envoi de communications de suivi pertinentes si vous choisissez de poursuivre ultérieurement.  </w:t>
            </w:r>
          </w:p>
        </w:tc>
      </w:tr>
      <w:tr w:rsidR="00944319" w:rsidRPr="00533AD7" w14:paraId="0E1DB969" w14:textId="77777777" w:rsidTr="0019238E">
        <w:trPr>
          <w:trHeight w:val="161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8B112FD"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vt_shop</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5C32339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0CF25D8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 contexte de boutique ou de marchand du visiteur afin de suivre les achats et visites dans le cadre des campagnes CYBBA.  </w:t>
            </w:r>
          </w:p>
        </w:tc>
        <w:tc>
          <w:tcPr>
            <w:tcW w:w="1640" w:type="dxa"/>
            <w:tcBorders>
              <w:top w:val="nil"/>
              <w:left w:val="nil"/>
              <w:bottom w:val="single" w:sz="4" w:space="0" w:color="auto"/>
              <w:right w:val="single" w:sz="4" w:space="0" w:color="auto"/>
            </w:tcBorders>
            <w:shd w:val="clear" w:color="auto" w:fill="auto"/>
            <w:vAlign w:val="center"/>
            <w:hideMark/>
          </w:tcPr>
          <w:p w14:paraId="48FBFCC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061D699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31686CAB"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799E80F0"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255EAA18"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vt_user</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3BB00FF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6C6262BB"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visiteur unique afin de reconnaître l’utilisateur entre les sessions à des fins de </w:t>
            </w:r>
            <w:proofErr w:type="spellStart"/>
            <w:r w:rsidRPr="00533AD7">
              <w:rPr>
                <w:rFonts w:ascii="Arial" w:eastAsia="Times New Roman" w:hAnsi="Arial" w:cs="Arial"/>
                <w:color w:val="002060"/>
                <w:kern w:val="0"/>
                <w:sz w:val="18"/>
                <w:szCs w:val="18"/>
                <w:lang w:val="fr-FR" w:eastAsia="en-GB"/>
                <w14:ligatures w14:val="none"/>
              </w:rPr>
              <w:t>reciblage</w:t>
            </w:r>
            <w:proofErr w:type="spellEnd"/>
            <w:r w:rsidRPr="00533AD7">
              <w:rPr>
                <w:rFonts w:ascii="Arial" w:eastAsia="Times New Roman" w:hAnsi="Arial" w:cs="Arial"/>
                <w:color w:val="002060"/>
                <w:kern w:val="0"/>
                <w:sz w:val="18"/>
                <w:szCs w:val="18"/>
                <w:lang w:val="fr-FR" w:eastAsia="en-GB"/>
                <w14:ligatures w14:val="none"/>
              </w:rPr>
              <w:t> et d’analyse.  </w:t>
            </w:r>
          </w:p>
        </w:tc>
        <w:tc>
          <w:tcPr>
            <w:tcW w:w="1640" w:type="dxa"/>
            <w:tcBorders>
              <w:top w:val="nil"/>
              <w:left w:val="nil"/>
              <w:bottom w:val="single" w:sz="4" w:space="0" w:color="auto"/>
              <w:right w:val="single" w:sz="4" w:space="0" w:color="auto"/>
            </w:tcBorders>
            <w:shd w:val="clear" w:color="auto" w:fill="FAD5B3"/>
            <w:vAlign w:val="center"/>
            <w:hideMark/>
          </w:tcPr>
          <w:p w14:paraId="1572898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6612178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24 heures  </w:t>
            </w:r>
          </w:p>
        </w:tc>
        <w:tc>
          <w:tcPr>
            <w:tcW w:w="2071" w:type="dxa"/>
            <w:tcBorders>
              <w:top w:val="nil"/>
              <w:left w:val="nil"/>
              <w:bottom w:val="single" w:sz="4" w:space="0" w:color="auto"/>
              <w:right w:val="single" w:sz="4" w:space="0" w:color="auto"/>
            </w:tcBorders>
            <w:shd w:val="clear" w:color="auto" w:fill="FAD5B3"/>
            <w:vAlign w:val="center"/>
            <w:hideMark/>
          </w:tcPr>
          <w:p w14:paraId="5F1D143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068584A1" w14:textId="77777777" w:rsidTr="0019238E">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50C55F0A"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CYB_AB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3EDBD32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12416FAB"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réaliser des tests A/B sur les emplacements publicitaires ou les pages d’atterrissage à des fins d’optimisation.  </w:t>
            </w:r>
          </w:p>
        </w:tc>
        <w:tc>
          <w:tcPr>
            <w:tcW w:w="1640" w:type="dxa"/>
            <w:tcBorders>
              <w:top w:val="nil"/>
              <w:left w:val="nil"/>
              <w:bottom w:val="single" w:sz="4" w:space="0" w:color="auto"/>
              <w:right w:val="single" w:sz="4" w:space="0" w:color="auto"/>
            </w:tcBorders>
            <w:shd w:val="clear" w:color="auto" w:fill="auto"/>
            <w:vAlign w:val="center"/>
            <w:hideMark/>
          </w:tcPr>
          <w:p w14:paraId="7365B26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1F7B38D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48 heures  </w:t>
            </w:r>
          </w:p>
        </w:tc>
        <w:tc>
          <w:tcPr>
            <w:tcW w:w="2071" w:type="dxa"/>
            <w:tcBorders>
              <w:top w:val="nil"/>
              <w:left w:val="nil"/>
              <w:bottom w:val="single" w:sz="4" w:space="0" w:color="auto"/>
              <w:right w:val="single" w:sz="4" w:space="0" w:color="auto"/>
            </w:tcBorders>
            <w:shd w:val="clear" w:color="auto" w:fill="auto"/>
            <w:vAlign w:val="center"/>
            <w:hideMark/>
          </w:tcPr>
          <w:p w14:paraId="553FAABA"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Personnalisation </w:t>
            </w:r>
          </w:p>
        </w:tc>
      </w:tr>
      <w:tr w:rsidR="00944319" w:rsidRPr="00533AD7" w14:paraId="068D9D59"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4B3DCCE9"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CYB_ID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1CEAD7D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78683597"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utilisateur unique afin de suivre les interactions avec les campagnes et affiliés CYBBA.  </w:t>
            </w:r>
          </w:p>
        </w:tc>
        <w:tc>
          <w:tcPr>
            <w:tcW w:w="1640" w:type="dxa"/>
            <w:tcBorders>
              <w:top w:val="nil"/>
              <w:left w:val="nil"/>
              <w:bottom w:val="single" w:sz="4" w:space="0" w:color="auto"/>
              <w:right w:val="single" w:sz="4" w:space="0" w:color="auto"/>
            </w:tcBorders>
            <w:shd w:val="clear" w:color="auto" w:fill="FAD5B3"/>
            <w:vAlign w:val="center"/>
            <w:hideMark/>
          </w:tcPr>
          <w:p w14:paraId="50DCC8C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411076DB"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8 heures  </w:t>
            </w:r>
          </w:p>
        </w:tc>
        <w:tc>
          <w:tcPr>
            <w:tcW w:w="2071" w:type="dxa"/>
            <w:tcBorders>
              <w:top w:val="nil"/>
              <w:left w:val="nil"/>
              <w:bottom w:val="single" w:sz="4" w:space="0" w:color="auto"/>
              <w:right w:val="single" w:sz="4" w:space="0" w:color="auto"/>
            </w:tcBorders>
            <w:shd w:val="clear" w:color="auto" w:fill="FAD5B3"/>
            <w:vAlign w:val="center"/>
            <w:hideMark/>
          </w:tcPr>
          <w:p w14:paraId="2FAC783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455BDC1F" w14:textId="77777777" w:rsidTr="0019238E">
        <w:trPr>
          <w:trHeight w:val="184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01DA0301"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CYB_ONLOAD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3B1DC2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7957DD78"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Indique lorsque les scripts CYBBA ont été chargés, afin de garantir que les pixels de suivi et de </w:t>
            </w:r>
            <w:proofErr w:type="spellStart"/>
            <w:r w:rsidRPr="00533AD7">
              <w:rPr>
                <w:rFonts w:ascii="Arial" w:eastAsia="Times New Roman" w:hAnsi="Arial" w:cs="Arial"/>
                <w:color w:val="002060"/>
                <w:kern w:val="0"/>
                <w:sz w:val="18"/>
                <w:szCs w:val="18"/>
                <w:lang w:val="fr-FR" w:eastAsia="en-GB"/>
                <w14:ligatures w14:val="none"/>
              </w:rPr>
              <w:t>reciblage</w:t>
            </w:r>
            <w:proofErr w:type="spellEnd"/>
            <w:r w:rsidRPr="00533AD7">
              <w:rPr>
                <w:rFonts w:ascii="Arial" w:eastAsia="Times New Roman" w:hAnsi="Arial" w:cs="Arial"/>
                <w:color w:val="002060"/>
                <w:kern w:val="0"/>
                <w:sz w:val="18"/>
                <w:szCs w:val="18"/>
                <w:lang w:val="fr-FR" w:eastAsia="en-GB"/>
                <w14:ligatures w14:val="none"/>
              </w:rPr>
              <w:t> se déclenchent correctement.  </w:t>
            </w:r>
          </w:p>
        </w:tc>
        <w:tc>
          <w:tcPr>
            <w:tcW w:w="1640" w:type="dxa"/>
            <w:tcBorders>
              <w:top w:val="nil"/>
              <w:left w:val="nil"/>
              <w:bottom w:val="single" w:sz="4" w:space="0" w:color="auto"/>
              <w:right w:val="single" w:sz="4" w:space="0" w:color="auto"/>
            </w:tcBorders>
            <w:shd w:val="clear" w:color="auto" w:fill="auto"/>
            <w:vAlign w:val="center"/>
            <w:hideMark/>
          </w:tcPr>
          <w:p w14:paraId="3AD84DD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172FE82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8 heures  </w:t>
            </w:r>
          </w:p>
        </w:tc>
        <w:tc>
          <w:tcPr>
            <w:tcW w:w="2071" w:type="dxa"/>
            <w:tcBorders>
              <w:top w:val="nil"/>
              <w:left w:val="nil"/>
              <w:bottom w:val="single" w:sz="4" w:space="0" w:color="auto"/>
              <w:right w:val="single" w:sz="4" w:space="0" w:color="auto"/>
            </w:tcBorders>
            <w:shd w:val="clear" w:color="auto" w:fill="auto"/>
            <w:vAlign w:val="center"/>
            <w:hideMark/>
          </w:tcPr>
          <w:p w14:paraId="23E939D1"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06FD1FA5"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701858E4"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cybSessionID</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7117158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1DA252E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Suit la session en cours de l’utilisateur à des fins d’analyse, de </w:t>
            </w:r>
            <w:proofErr w:type="spellStart"/>
            <w:r w:rsidRPr="00533AD7">
              <w:rPr>
                <w:rFonts w:ascii="Arial" w:eastAsia="Times New Roman" w:hAnsi="Arial" w:cs="Arial"/>
                <w:color w:val="002060"/>
                <w:kern w:val="0"/>
                <w:sz w:val="18"/>
                <w:szCs w:val="18"/>
                <w:lang w:val="fr-FR" w:eastAsia="en-GB"/>
                <w14:ligatures w14:val="none"/>
              </w:rPr>
              <w:t>reciblage</w:t>
            </w:r>
            <w:proofErr w:type="spellEnd"/>
            <w:r w:rsidRPr="00533AD7">
              <w:rPr>
                <w:rFonts w:ascii="Arial" w:eastAsia="Times New Roman" w:hAnsi="Arial" w:cs="Arial"/>
                <w:color w:val="002060"/>
                <w:kern w:val="0"/>
                <w:sz w:val="18"/>
                <w:szCs w:val="18"/>
                <w:lang w:val="fr-FR" w:eastAsia="en-GB"/>
                <w14:ligatures w14:val="none"/>
              </w:rPr>
              <w:t> et d’attribution des conversions.  </w:t>
            </w:r>
          </w:p>
        </w:tc>
        <w:tc>
          <w:tcPr>
            <w:tcW w:w="1640" w:type="dxa"/>
            <w:tcBorders>
              <w:top w:val="nil"/>
              <w:left w:val="nil"/>
              <w:bottom w:val="single" w:sz="4" w:space="0" w:color="auto"/>
              <w:right w:val="single" w:sz="4" w:space="0" w:color="auto"/>
            </w:tcBorders>
            <w:shd w:val="clear" w:color="auto" w:fill="FAD5B3"/>
            <w:vAlign w:val="center"/>
            <w:hideMark/>
          </w:tcPr>
          <w:p w14:paraId="775461C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7B38100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8 heures  </w:t>
            </w:r>
          </w:p>
        </w:tc>
        <w:tc>
          <w:tcPr>
            <w:tcW w:w="2071" w:type="dxa"/>
            <w:tcBorders>
              <w:top w:val="nil"/>
              <w:left w:val="nil"/>
              <w:bottom w:val="single" w:sz="4" w:space="0" w:color="auto"/>
              <w:right w:val="single" w:sz="4" w:space="0" w:color="auto"/>
            </w:tcBorders>
            <w:shd w:val="clear" w:color="auto" w:fill="FAD5B3"/>
            <w:vAlign w:val="center"/>
            <w:hideMark/>
          </w:tcPr>
          <w:p w14:paraId="30CB6C0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67A639D6" w14:textId="77777777" w:rsidTr="0019238E">
        <w:trPr>
          <w:trHeight w:val="11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7B3A627"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CYBSession</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1F9FC4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6E4F64DD"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de session alternatif stockant des identifiants liés à la session pour le suivi CYBBA.  </w:t>
            </w:r>
          </w:p>
        </w:tc>
        <w:tc>
          <w:tcPr>
            <w:tcW w:w="1640" w:type="dxa"/>
            <w:tcBorders>
              <w:top w:val="nil"/>
              <w:left w:val="nil"/>
              <w:bottom w:val="single" w:sz="4" w:space="0" w:color="auto"/>
              <w:right w:val="single" w:sz="4" w:space="0" w:color="auto"/>
            </w:tcBorders>
            <w:shd w:val="clear" w:color="auto" w:fill="auto"/>
            <w:vAlign w:val="center"/>
            <w:hideMark/>
          </w:tcPr>
          <w:p w14:paraId="76DD59E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24CF388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5 min  </w:t>
            </w:r>
          </w:p>
        </w:tc>
        <w:tc>
          <w:tcPr>
            <w:tcW w:w="2071" w:type="dxa"/>
            <w:tcBorders>
              <w:top w:val="nil"/>
              <w:left w:val="nil"/>
              <w:bottom w:val="single" w:sz="4" w:space="0" w:color="auto"/>
              <w:right w:val="single" w:sz="4" w:space="0" w:color="auto"/>
            </w:tcBorders>
            <w:shd w:val="clear" w:color="auto" w:fill="auto"/>
            <w:vAlign w:val="center"/>
            <w:hideMark/>
          </w:tcPr>
          <w:p w14:paraId="3CB78641"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6F537B5B"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6F05B8DB"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cybDest</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49919BE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7216A796"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les URL de destination ou les informations de référent afin de suivre les parcours de conversion.  </w:t>
            </w:r>
          </w:p>
        </w:tc>
        <w:tc>
          <w:tcPr>
            <w:tcW w:w="1640" w:type="dxa"/>
            <w:tcBorders>
              <w:top w:val="nil"/>
              <w:left w:val="nil"/>
              <w:bottom w:val="single" w:sz="4" w:space="0" w:color="auto"/>
              <w:right w:val="single" w:sz="4" w:space="0" w:color="auto"/>
            </w:tcBorders>
            <w:shd w:val="clear" w:color="auto" w:fill="FAD5B3"/>
            <w:vAlign w:val="center"/>
            <w:hideMark/>
          </w:tcPr>
          <w:p w14:paraId="6A2807F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1CC5C2D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5 min  </w:t>
            </w:r>
          </w:p>
        </w:tc>
        <w:tc>
          <w:tcPr>
            <w:tcW w:w="2071" w:type="dxa"/>
            <w:tcBorders>
              <w:top w:val="nil"/>
              <w:left w:val="nil"/>
              <w:bottom w:val="single" w:sz="4" w:space="0" w:color="auto"/>
              <w:right w:val="single" w:sz="4" w:space="0" w:color="auto"/>
            </w:tcBorders>
            <w:shd w:val="clear" w:color="auto" w:fill="FAD5B3"/>
            <w:vAlign w:val="center"/>
            <w:hideMark/>
          </w:tcPr>
          <w:p w14:paraId="69D018C7"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264A1FBA"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0B055EE"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lastRenderedPageBreak/>
              <w:t>cybOrigin</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37DD7FA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4777DF3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l’origine du visiteur (site référent) à des fins d’attribution et de </w:t>
            </w:r>
            <w:proofErr w:type="spellStart"/>
            <w:r w:rsidRPr="00533AD7">
              <w:rPr>
                <w:rFonts w:ascii="Arial" w:eastAsia="Times New Roman" w:hAnsi="Arial" w:cs="Arial"/>
                <w:color w:val="002060"/>
                <w:kern w:val="0"/>
                <w:sz w:val="18"/>
                <w:szCs w:val="18"/>
                <w:lang w:val="fr-FR" w:eastAsia="en-GB"/>
                <w14:ligatures w14:val="none"/>
              </w:rPr>
              <w:t>reporting</w:t>
            </w:r>
            <w:proofErr w:type="spellEnd"/>
            <w:r w:rsidRPr="00533AD7">
              <w:rPr>
                <w:rFonts w:ascii="Arial" w:eastAsia="Times New Roman" w:hAnsi="Arial" w:cs="Arial"/>
                <w:color w:val="002060"/>
                <w:kern w:val="0"/>
                <w:sz w:val="18"/>
                <w:szCs w:val="18"/>
                <w:lang w:val="fr-FR" w:eastAsia="en-GB"/>
                <w14:ligatures w14:val="none"/>
              </w:rPr>
              <w:t>.  </w:t>
            </w:r>
          </w:p>
        </w:tc>
        <w:tc>
          <w:tcPr>
            <w:tcW w:w="1640" w:type="dxa"/>
            <w:tcBorders>
              <w:top w:val="nil"/>
              <w:left w:val="nil"/>
              <w:bottom w:val="single" w:sz="4" w:space="0" w:color="auto"/>
              <w:right w:val="single" w:sz="4" w:space="0" w:color="auto"/>
            </w:tcBorders>
            <w:shd w:val="clear" w:color="auto" w:fill="auto"/>
            <w:vAlign w:val="center"/>
            <w:hideMark/>
          </w:tcPr>
          <w:p w14:paraId="5CBA68B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76500F5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5 min  </w:t>
            </w:r>
          </w:p>
        </w:tc>
        <w:tc>
          <w:tcPr>
            <w:tcW w:w="2071" w:type="dxa"/>
            <w:tcBorders>
              <w:top w:val="nil"/>
              <w:left w:val="nil"/>
              <w:bottom w:val="single" w:sz="4" w:space="0" w:color="auto"/>
              <w:right w:val="single" w:sz="4" w:space="0" w:color="auto"/>
            </w:tcBorders>
            <w:shd w:val="clear" w:color="auto" w:fill="auto"/>
            <w:vAlign w:val="center"/>
            <w:hideMark/>
          </w:tcPr>
          <w:p w14:paraId="786A6FA6"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0D2241BB" w14:textId="77777777" w:rsidTr="00944319">
        <w:trPr>
          <w:trHeight w:val="115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04AFF61F"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cybINC</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6D81A4A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21978180"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Suit les interactions avec les campagnes CYBBA, utilisées pour le </w:t>
            </w:r>
            <w:proofErr w:type="spellStart"/>
            <w:r w:rsidRPr="00533AD7">
              <w:rPr>
                <w:rFonts w:ascii="Arial" w:eastAsia="Times New Roman" w:hAnsi="Arial" w:cs="Arial"/>
                <w:color w:val="002060"/>
                <w:kern w:val="0"/>
                <w:sz w:val="18"/>
                <w:szCs w:val="18"/>
                <w:lang w:val="fr-FR" w:eastAsia="en-GB"/>
                <w14:ligatures w14:val="none"/>
              </w:rPr>
              <w:t>reporting</w:t>
            </w:r>
            <w:proofErr w:type="spellEnd"/>
            <w:r w:rsidRPr="00533AD7">
              <w:rPr>
                <w:rFonts w:ascii="Arial" w:eastAsia="Times New Roman" w:hAnsi="Arial" w:cs="Arial"/>
                <w:color w:val="002060"/>
                <w:kern w:val="0"/>
                <w:sz w:val="18"/>
                <w:szCs w:val="18"/>
                <w:lang w:val="fr-FR" w:eastAsia="en-GB"/>
                <w14:ligatures w14:val="none"/>
              </w:rPr>
              <w:t> des clics ou des impressions.  </w:t>
            </w:r>
          </w:p>
        </w:tc>
        <w:tc>
          <w:tcPr>
            <w:tcW w:w="1640" w:type="dxa"/>
            <w:tcBorders>
              <w:top w:val="nil"/>
              <w:left w:val="nil"/>
              <w:bottom w:val="single" w:sz="4" w:space="0" w:color="auto"/>
              <w:right w:val="single" w:sz="4" w:space="0" w:color="auto"/>
            </w:tcBorders>
            <w:shd w:val="clear" w:color="auto" w:fill="FAD5B3"/>
            <w:vAlign w:val="center"/>
            <w:hideMark/>
          </w:tcPr>
          <w:p w14:paraId="4C4FE0B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2F6BD44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min  </w:t>
            </w:r>
          </w:p>
        </w:tc>
        <w:tc>
          <w:tcPr>
            <w:tcW w:w="2071" w:type="dxa"/>
            <w:tcBorders>
              <w:top w:val="nil"/>
              <w:left w:val="nil"/>
              <w:bottom w:val="single" w:sz="4" w:space="0" w:color="auto"/>
              <w:right w:val="single" w:sz="4" w:space="0" w:color="auto"/>
            </w:tcBorders>
            <w:shd w:val="clear" w:color="auto" w:fill="FAD5B3"/>
            <w:vAlign w:val="center"/>
            <w:hideMark/>
          </w:tcPr>
          <w:p w14:paraId="56BC33F6"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5E526223" w14:textId="77777777" w:rsidTr="0019238E">
        <w:trPr>
          <w:trHeight w:val="161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64062D8"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vt_C</w:t>
            </w:r>
            <w:proofErr w:type="spellEnd"/>
            <w:r w:rsidRPr="00533AD7">
              <w:rPr>
                <w:rFonts w:ascii="Arial" w:eastAsia="Times New Roman" w:hAnsi="Arial" w:cs="Arial"/>
                <w:b/>
                <w:bCs/>
                <w:color w:val="002060"/>
                <w:kern w:val="0"/>
                <w:sz w:val="18"/>
                <w:szCs w:val="18"/>
                <w:lang w:val="fr-FR" w:eastAsia="en-GB"/>
                <w14:ligatures w14:val="none"/>
              </w:rPr>
              <w:t>_******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F1CF65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3523942B"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de suivi propre à une campagne ; stocke des données relatives à la campagne CYBBA particulière avec laquelle le visiteur interagit.  </w:t>
            </w:r>
          </w:p>
        </w:tc>
        <w:tc>
          <w:tcPr>
            <w:tcW w:w="1640" w:type="dxa"/>
            <w:tcBorders>
              <w:top w:val="nil"/>
              <w:left w:val="nil"/>
              <w:bottom w:val="single" w:sz="4" w:space="0" w:color="auto"/>
              <w:right w:val="single" w:sz="4" w:space="0" w:color="auto"/>
            </w:tcBorders>
            <w:shd w:val="clear" w:color="auto" w:fill="auto"/>
            <w:vAlign w:val="center"/>
            <w:hideMark/>
          </w:tcPr>
          <w:p w14:paraId="30F7F55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338AC0A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6D0E72A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7B330D3E"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198BCC55"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vt_all</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232A96C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33E6DEC1"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Collecte des informations générales de suivi concernant le visiteur, en agrégeant plusieurs interactions à des fins d’analyse.  </w:t>
            </w:r>
          </w:p>
        </w:tc>
        <w:tc>
          <w:tcPr>
            <w:tcW w:w="1640" w:type="dxa"/>
            <w:tcBorders>
              <w:top w:val="nil"/>
              <w:left w:val="nil"/>
              <w:bottom w:val="single" w:sz="4" w:space="0" w:color="auto"/>
              <w:right w:val="single" w:sz="4" w:space="0" w:color="auto"/>
            </w:tcBorders>
            <w:shd w:val="clear" w:color="auto" w:fill="FAD5B3"/>
            <w:vAlign w:val="center"/>
            <w:hideMark/>
          </w:tcPr>
          <w:p w14:paraId="3AFC6E2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01199D9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 Persistant  </w:t>
            </w:r>
          </w:p>
        </w:tc>
        <w:tc>
          <w:tcPr>
            <w:tcW w:w="2071" w:type="dxa"/>
            <w:tcBorders>
              <w:top w:val="nil"/>
              <w:left w:val="nil"/>
              <w:bottom w:val="single" w:sz="4" w:space="0" w:color="auto"/>
              <w:right w:val="single" w:sz="4" w:space="0" w:color="auto"/>
            </w:tcBorders>
            <w:shd w:val="clear" w:color="auto" w:fill="FAD5B3"/>
            <w:vAlign w:val="center"/>
            <w:hideMark/>
          </w:tcPr>
          <w:p w14:paraId="4EBE7248"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7CC334FF"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70900E10"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vt_info</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6178767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6565C0C5"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des informations relatives au visiteur à des fins d’analyse et de </w:t>
            </w:r>
            <w:proofErr w:type="spellStart"/>
            <w:r w:rsidRPr="00533AD7">
              <w:rPr>
                <w:rFonts w:ascii="Arial" w:eastAsia="Times New Roman" w:hAnsi="Arial" w:cs="Arial"/>
                <w:color w:val="002060"/>
                <w:kern w:val="0"/>
                <w:sz w:val="18"/>
                <w:szCs w:val="18"/>
                <w:lang w:val="fr-FR" w:eastAsia="en-GB"/>
                <w14:ligatures w14:val="none"/>
              </w:rPr>
              <w:t>reciblage</w:t>
            </w:r>
            <w:proofErr w:type="spellEnd"/>
            <w:r w:rsidRPr="00533AD7">
              <w:rPr>
                <w:rFonts w:ascii="Arial" w:eastAsia="Times New Roman" w:hAnsi="Arial" w:cs="Arial"/>
                <w:color w:val="002060"/>
                <w:kern w:val="0"/>
                <w:sz w:val="18"/>
                <w:szCs w:val="18"/>
                <w:lang w:val="fr-FR" w:eastAsia="en-GB"/>
                <w14:ligatures w14:val="none"/>
              </w:rPr>
              <w:t>.  </w:t>
            </w:r>
          </w:p>
        </w:tc>
        <w:tc>
          <w:tcPr>
            <w:tcW w:w="1640" w:type="dxa"/>
            <w:tcBorders>
              <w:top w:val="nil"/>
              <w:left w:val="nil"/>
              <w:bottom w:val="single" w:sz="4" w:space="0" w:color="auto"/>
              <w:right w:val="single" w:sz="4" w:space="0" w:color="auto"/>
            </w:tcBorders>
            <w:shd w:val="clear" w:color="auto" w:fill="auto"/>
            <w:vAlign w:val="center"/>
            <w:hideMark/>
          </w:tcPr>
          <w:p w14:paraId="0BA123FB"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3FEE029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28E538DD"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6E1DBA46"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67D51C1C"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w:t>
            </w:r>
            <w:proofErr w:type="spellStart"/>
            <w:r w:rsidRPr="00533AD7">
              <w:rPr>
                <w:rFonts w:ascii="Arial" w:eastAsia="Times New Roman" w:hAnsi="Arial" w:cs="Arial"/>
                <w:b/>
                <w:bCs/>
                <w:color w:val="002060"/>
                <w:kern w:val="0"/>
                <w:sz w:val="18"/>
                <w:szCs w:val="18"/>
                <w:lang w:val="fr-FR" w:eastAsia="en-GB"/>
                <w14:ligatures w14:val="none"/>
              </w:rPr>
              <w:t>vt_sess</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75A4599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3D0D62D3"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Cookie propre à la session pour le suivi temporaire de la session dans le cadre des campagnes CYBBA.  </w:t>
            </w:r>
          </w:p>
        </w:tc>
        <w:tc>
          <w:tcPr>
            <w:tcW w:w="1640" w:type="dxa"/>
            <w:tcBorders>
              <w:top w:val="nil"/>
              <w:left w:val="nil"/>
              <w:bottom w:val="single" w:sz="4" w:space="0" w:color="auto"/>
              <w:right w:val="single" w:sz="4" w:space="0" w:color="auto"/>
            </w:tcBorders>
            <w:shd w:val="clear" w:color="auto" w:fill="FAD5B3"/>
            <w:vAlign w:val="center"/>
            <w:hideMark/>
          </w:tcPr>
          <w:p w14:paraId="45950D6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022FC63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FAD5B3"/>
            <w:vAlign w:val="center"/>
            <w:hideMark/>
          </w:tcPr>
          <w:p w14:paraId="7DD4F73C"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67DF4893" w14:textId="77777777" w:rsidTr="0019238E">
        <w:trPr>
          <w:trHeight w:val="115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057FFB8E"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vt_ts</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9E22E4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1515723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horodatage de la dernière interaction du visiteur à des fins de gestion et de suivi de session.  </w:t>
            </w:r>
          </w:p>
        </w:tc>
        <w:tc>
          <w:tcPr>
            <w:tcW w:w="1640" w:type="dxa"/>
            <w:tcBorders>
              <w:top w:val="nil"/>
              <w:left w:val="nil"/>
              <w:bottom w:val="single" w:sz="4" w:space="0" w:color="auto"/>
              <w:right w:val="single" w:sz="4" w:space="0" w:color="auto"/>
            </w:tcBorders>
            <w:shd w:val="clear" w:color="auto" w:fill="auto"/>
            <w:vAlign w:val="center"/>
            <w:hideMark/>
          </w:tcPr>
          <w:p w14:paraId="72CC8D5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2C56194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7E14326C"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7E8046F0"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7BF02C9B"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vt_user</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47EC242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4933D119"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Apparaît à nouveau comme identifiant visiteur unique persistant permettant de reconnaître les visiteurs récurrents.  </w:t>
            </w:r>
          </w:p>
        </w:tc>
        <w:tc>
          <w:tcPr>
            <w:tcW w:w="1640" w:type="dxa"/>
            <w:tcBorders>
              <w:top w:val="nil"/>
              <w:left w:val="nil"/>
              <w:bottom w:val="single" w:sz="4" w:space="0" w:color="auto"/>
              <w:right w:val="single" w:sz="4" w:space="0" w:color="auto"/>
            </w:tcBorders>
            <w:shd w:val="clear" w:color="auto" w:fill="FAD5B3"/>
            <w:vAlign w:val="center"/>
            <w:hideMark/>
          </w:tcPr>
          <w:p w14:paraId="63E9794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0EDDB64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FAD5B3"/>
            <w:vAlign w:val="center"/>
            <w:hideMark/>
          </w:tcPr>
          <w:p w14:paraId="6AA607A5"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2801FCD8" w14:textId="77777777" w:rsidTr="0019238E">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1A2E6B03"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__</w:t>
            </w:r>
            <w:proofErr w:type="spellStart"/>
            <w:r w:rsidRPr="00533AD7">
              <w:rPr>
                <w:rFonts w:ascii="Arial" w:eastAsia="Times New Roman" w:hAnsi="Arial" w:cs="Arial"/>
                <w:b/>
                <w:bCs/>
                <w:color w:val="002060"/>
                <w:kern w:val="0"/>
                <w:sz w:val="18"/>
                <w:szCs w:val="18"/>
                <w:lang w:val="fr-FR" w:eastAsia="en-GB"/>
                <w14:ligatures w14:val="none"/>
              </w:rPr>
              <w:t>storejs</w:t>
            </w:r>
            <w:proofErr w:type="spellEnd"/>
            <w:r w:rsidRPr="00533AD7">
              <w:rPr>
                <w:rFonts w:ascii="Arial" w:eastAsia="Times New Roman" w:hAnsi="Arial" w:cs="Arial"/>
                <w:b/>
                <w:bCs/>
                <w:color w:val="002060"/>
                <w:kern w:val="0"/>
                <w:sz w:val="18"/>
                <w:szCs w:val="18"/>
                <w:lang w:val="fr-FR" w:eastAsia="en-GB"/>
                <w14:ligatures w14:val="none"/>
              </w:rPr>
              <w:t>__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01CC157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0D5FC1EF"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Utilisé pour stocker un identifiant interne JavaScript.  </w:t>
            </w:r>
          </w:p>
        </w:tc>
        <w:tc>
          <w:tcPr>
            <w:tcW w:w="1640" w:type="dxa"/>
            <w:tcBorders>
              <w:top w:val="nil"/>
              <w:left w:val="nil"/>
              <w:bottom w:val="single" w:sz="4" w:space="0" w:color="auto"/>
              <w:right w:val="single" w:sz="4" w:space="0" w:color="auto"/>
            </w:tcBorders>
            <w:shd w:val="clear" w:color="auto" w:fill="auto"/>
            <w:vAlign w:val="center"/>
            <w:hideMark/>
          </w:tcPr>
          <w:p w14:paraId="2D9FA98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6138216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Persistant  </w:t>
            </w:r>
          </w:p>
        </w:tc>
        <w:tc>
          <w:tcPr>
            <w:tcW w:w="2071" w:type="dxa"/>
            <w:tcBorders>
              <w:top w:val="nil"/>
              <w:left w:val="nil"/>
              <w:bottom w:val="single" w:sz="4" w:space="0" w:color="auto"/>
              <w:right w:val="single" w:sz="4" w:space="0" w:color="auto"/>
            </w:tcBorders>
            <w:shd w:val="clear" w:color="auto" w:fill="auto"/>
            <w:vAlign w:val="center"/>
            <w:hideMark/>
          </w:tcPr>
          <w:p w14:paraId="4167039A"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12C1DB48" w14:textId="77777777" w:rsidTr="00944319">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FAD5B3"/>
            <w:vAlign w:val="center"/>
            <w:hideMark/>
          </w:tcPr>
          <w:p w14:paraId="6F4DB266"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Travel</w:t>
            </w:r>
            <w:proofErr w:type="spellEnd"/>
            <w:r w:rsidRPr="00533AD7">
              <w:rPr>
                <w:rFonts w:ascii="Arial" w:eastAsia="Times New Roman" w:hAnsi="Arial" w:cs="Arial"/>
                <w:b/>
                <w:bCs/>
                <w:color w:val="002060"/>
                <w:kern w:val="0"/>
                <w:sz w:val="18"/>
                <w:szCs w:val="18"/>
                <w:lang w:val="fr-FR" w:eastAsia="en-GB"/>
                <w14:ligatures w14:val="none"/>
              </w:rPr>
              <w:t> Audience : </w:t>
            </w:r>
            <w:proofErr w:type="spellStart"/>
            <w:r w:rsidRPr="00533AD7">
              <w:rPr>
                <w:rFonts w:ascii="Arial" w:eastAsia="Times New Roman" w:hAnsi="Arial" w:cs="Arial"/>
                <w:b/>
                <w:bCs/>
                <w:color w:val="002060"/>
                <w:kern w:val="0"/>
                <w:sz w:val="18"/>
                <w:szCs w:val="18"/>
                <w:lang w:val="fr-FR" w:eastAsia="en-GB"/>
                <w14:ligatures w14:val="none"/>
              </w:rPr>
              <w:t>Travel</w:t>
            </w:r>
            <w:proofErr w:type="spellEnd"/>
            <w:r w:rsidRPr="00533AD7">
              <w:rPr>
                <w:rFonts w:ascii="Arial" w:eastAsia="Times New Roman" w:hAnsi="Arial" w:cs="Arial"/>
                <w:b/>
                <w:bCs/>
                <w:color w:val="002060"/>
                <w:kern w:val="0"/>
                <w:sz w:val="18"/>
                <w:szCs w:val="18"/>
                <w:lang w:val="fr-FR" w:eastAsia="en-GB"/>
                <w14:ligatures w14:val="none"/>
              </w:rPr>
              <w:t> Audiences nous aide à améliorer notre distribution et nos offres en nous permettant de comprendre comment les réservations sont finalisées par l’intermédiaire de partenaires de voyage sélectionnés.  </w:t>
            </w:r>
          </w:p>
        </w:tc>
      </w:tr>
      <w:tr w:rsidR="00944319" w:rsidRPr="00533AD7" w14:paraId="1869F874"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3206261C"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hid</w:t>
            </w:r>
            <w:proofErr w:type="gramEnd"/>
            <w:r w:rsidRPr="00533AD7">
              <w:rPr>
                <w:rFonts w:ascii="Arial" w:eastAsia="Times New Roman" w:hAnsi="Arial" w:cs="Arial"/>
                <w:b/>
                <w:bCs/>
                <w:color w:val="002060"/>
                <w:kern w:val="0"/>
                <w:sz w:val="18"/>
                <w:szCs w:val="18"/>
                <w:lang w:val="fr-FR" w:eastAsia="en-GB"/>
                <w14:ligatures w14:val="none"/>
              </w:rPr>
              <w:t>_LG</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30F0C88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travelaudience.com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auto"/>
            <w:vAlign w:val="center"/>
            <w:hideMark/>
          </w:tcPr>
          <w:p w14:paraId="204AB4E6"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pseudonyme haché de l’utilisateur pour le navigateur / l’appareil.  </w:t>
            </w:r>
          </w:p>
        </w:tc>
        <w:tc>
          <w:tcPr>
            <w:tcW w:w="1640" w:type="dxa"/>
            <w:tcBorders>
              <w:top w:val="nil"/>
              <w:left w:val="nil"/>
              <w:bottom w:val="single" w:sz="4" w:space="0" w:color="auto"/>
              <w:right w:val="single" w:sz="4" w:space="0" w:color="auto"/>
            </w:tcBorders>
            <w:shd w:val="clear" w:color="auto" w:fill="auto"/>
            <w:vAlign w:val="center"/>
            <w:hideMark/>
          </w:tcPr>
          <w:p w14:paraId="6D0A8FB4"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4937D66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jour  </w:t>
            </w:r>
          </w:p>
        </w:tc>
        <w:tc>
          <w:tcPr>
            <w:tcW w:w="2071" w:type="dxa"/>
            <w:tcBorders>
              <w:top w:val="nil"/>
              <w:left w:val="nil"/>
              <w:bottom w:val="single" w:sz="4" w:space="0" w:color="auto"/>
              <w:right w:val="single" w:sz="4" w:space="0" w:color="auto"/>
            </w:tcBorders>
            <w:shd w:val="clear" w:color="auto" w:fill="auto"/>
            <w:vAlign w:val="center"/>
            <w:hideMark/>
          </w:tcPr>
          <w:p w14:paraId="7E297B3E"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2FD1146E" w14:textId="77777777" w:rsidTr="00944319">
        <w:trPr>
          <w:trHeight w:val="92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346D4897"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tansel</w:t>
            </w:r>
            <w:proofErr w:type="gramEnd"/>
            <w:r w:rsidRPr="00533AD7">
              <w:rPr>
                <w:rFonts w:ascii="Arial" w:eastAsia="Times New Roman" w:hAnsi="Arial" w:cs="Arial"/>
                <w:b/>
                <w:bCs/>
                <w:color w:val="002060"/>
                <w:kern w:val="0"/>
                <w:sz w:val="18"/>
                <w:szCs w:val="18"/>
                <w:lang w:val="fr-FR" w:eastAsia="en-GB"/>
                <w14:ligatures w14:val="none"/>
              </w:rPr>
              <w:t>_LG</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5F86A983"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travelaudience.com  </w:t>
            </w:r>
            <w:r w:rsidRPr="00533AD7">
              <w:rPr>
                <w:rFonts w:ascii="Arial" w:eastAsia="Times New Roman" w:hAnsi="Arial" w:cs="Arial"/>
                <w:color w:val="002060"/>
                <w:kern w:val="0"/>
                <w:sz w:val="18"/>
                <w:szCs w:val="18"/>
                <w:lang w:val="fr-FR" w:eastAsia="en-GB"/>
                <w14:ligatures w14:val="none"/>
              </w:rPr>
              <w:br/>
            </w:r>
            <w:r w:rsidRPr="00533AD7">
              <w:rPr>
                <w:rFonts w:ascii="Arial" w:eastAsia="Times New Roman" w:hAnsi="Arial" w:cs="Arial"/>
                <w:color w:val="002060"/>
                <w:kern w:val="0"/>
                <w:sz w:val="18"/>
                <w:szCs w:val="18"/>
                <w:lang w:val="fr-FR" w:eastAsia="en-GB"/>
                <w14:ligatures w14:val="none"/>
              </w:rPr>
              <w:br/>
              <w:t>(tiers)  </w:t>
            </w:r>
          </w:p>
        </w:tc>
        <w:tc>
          <w:tcPr>
            <w:tcW w:w="2458" w:type="dxa"/>
            <w:tcBorders>
              <w:top w:val="nil"/>
              <w:left w:val="nil"/>
              <w:bottom w:val="single" w:sz="4" w:space="0" w:color="auto"/>
              <w:right w:val="single" w:sz="4" w:space="0" w:color="auto"/>
            </w:tcBorders>
            <w:shd w:val="clear" w:color="auto" w:fill="FAD5B3"/>
            <w:vAlign w:val="center"/>
            <w:hideMark/>
          </w:tcPr>
          <w:p w14:paraId="4C21EC91"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Identifiant pseudonyme haché de l’utilisateur pour le navigateur / l’appareil.  </w:t>
            </w:r>
          </w:p>
        </w:tc>
        <w:tc>
          <w:tcPr>
            <w:tcW w:w="1640" w:type="dxa"/>
            <w:tcBorders>
              <w:top w:val="nil"/>
              <w:left w:val="nil"/>
              <w:bottom w:val="single" w:sz="4" w:space="0" w:color="auto"/>
              <w:right w:val="single" w:sz="4" w:space="0" w:color="auto"/>
            </w:tcBorders>
            <w:shd w:val="clear" w:color="auto" w:fill="FAD5B3"/>
            <w:vAlign w:val="center"/>
            <w:hideMark/>
          </w:tcPr>
          <w:p w14:paraId="4C7D58A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7FBFFB8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 jour  </w:t>
            </w:r>
          </w:p>
        </w:tc>
        <w:tc>
          <w:tcPr>
            <w:tcW w:w="2071" w:type="dxa"/>
            <w:tcBorders>
              <w:top w:val="nil"/>
              <w:left w:val="nil"/>
              <w:bottom w:val="single" w:sz="4" w:space="0" w:color="auto"/>
              <w:right w:val="single" w:sz="4" w:space="0" w:color="auto"/>
            </w:tcBorders>
            <w:shd w:val="clear" w:color="auto" w:fill="FAD5B3"/>
            <w:vAlign w:val="center"/>
            <w:hideMark/>
          </w:tcPr>
          <w:p w14:paraId="03214E9A"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224FD6CC" w14:textId="77777777" w:rsidTr="0019238E">
        <w:trPr>
          <w:trHeight w:val="230"/>
        </w:trPr>
        <w:tc>
          <w:tcPr>
            <w:tcW w:w="1333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309996F" w14:textId="77777777" w:rsidR="00944319" w:rsidRPr="00533AD7" w:rsidRDefault="00944319" w:rsidP="0019238E">
            <w:pPr>
              <w:spacing w:after="0" w:line="240" w:lineRule="auto"/>
              <w:rPr>
                <w:rFonts w:ascii="Arial" w:eastAsia="Times New Roman" w:hAnsi="Arial" w:cs="Arial"/>
                <w:b/>
                <w:bCs/>
                <w:color w:val="002060"/>
                <w:kern w:val="0"/>
                <w:sz w:val="18"/>
                <w:szCs w:val="18"/>
                <w:lang w:val="fr-FR" w:eastAsia="en-GB"/>
                <w14:ligatures w14:val="none"/>
              </w:rPr>
            </w:pPr>
            <w:proofErr w:type="spellStart"/>
            <w:r w:rsidRPr="00533AD7">
              <w:rPr>
                <w:rFonts w:ascii="Arial" w:eastAsia="Times New Roman" w:hAnsi="Arial" w:cs="Arial"/>
                <w:b/>
                <w:bCs/>
                <w:color w:val="002060"/>
                <w:kern w:val="0"/>
                <w:sz w:val="18"/>
                <w:szCs w:val="18"/>
                <w:lang w:val="fr-FR" w:eastAsia="en-GB"/>
                <w14:ligatures w14:val="none"/>
              </w:rPr>
              <w:t>Reddit</w:t>
            </w:r>
            <w:proofErr w:type="spellEnd"/>
            <w:r w:rsidRPr="00533AD7">
              <w:rPr>
                <w:rFonts w:ascii="Arial" w:eastAsia="Times New Roman" w:hAnsi="Arial" w:cs="Arial"/>
                <w:b/>
                <w:bCs/>
                <w:color w:val="002060"/>
                <w:kern w:val="0"/>
                <w:sz w:val="18"/>
                <w:szCs w:val="18"/>
                <w:lang w:val="fr-FR" w:eastAsia="en-GB"/>
                <w14:ligatures w14:val="none"/>
              </w:rPr>
              <w:t> : Nous utilisons les technologies de </w:t>
            </w:r>
            <w:proofErr w:type="spellStart"/>
            <w:r w:rsidRPr="00533AD7">
              <w:rPr>
                <w:rFonts w:ascii="Arial" w:eastAsia="Times New Roman" w:hAnsi="Arial" w:cs="Arial"/>
                <w:b/>
                <w:bCs/>
                <w:color w:val="002060"/>
                <w:kern w:val="0"/>
                <w:sz w:val="18"/>
                <w:szCs w:val="18"/>
                <w:lang w:val="fr-FR" w:eastAsia="en-GB"/>
                <w14:ligatures w14:val="none"/>
              </w:rPr>
              <w:t>Reddit</w:t>
            </w:r>
            <w:proofErr w:type="spellEnd"/>
            <w:r w:rsidRPr="00533AD7">
              <w:rPr>
                <w:rFonts w:ascii="Arial" w:eastAsia="Times New Roman" w:hAnsi="Arial" w:cs="Arial"/>
                <w:b/>
                <w:bCs/>
                <w:color w:val="002060"/>
                <w:kern w:val="0"/>
                <w:sz w:val="18"/>
                <w:szCs w:val="18"/>
                <w:lang w:val="fr-FR" w:eastAsia="en-GB"/>
                <w14:ligatures w14:val="none"/>
              </w:rPr>
              <w:t> afin de comprendre quelles publicités et promotions sont utiles à nos clients, en mesurant leur lien avec les réservations et d’autres actions. </w:t>
            </w:r>
          </w:p>
        </w:tc>
      </w:tr>
      <w:tr w:rsidR="00944319" w:rsidRPr="00533AD7" w14:paraId="22A9BC9B" w14:textId="77777777" w:rsidTr="00944319">
        <w:trPr>
          <w:trHeight w:val="230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6BF00EAD"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w:t>
            </w:r>
            <w:proofErr w:type="spellStart"/>
            <w:r w:rsidRPr="00533AD7">
              <w:rPr>
                <w:rFonts w:ascii="Arial" w:eastAsia="Times New Roman" w:hAnsi="Arial" w:cs="Arial"/>
                <w:b/>
                <w:bCs/>
                <w:color w:val="002060"/>
                <w:kern w:val="0"/>
                <w:sz w:val="18"/>
                <w:szCs w:val="18"/>
                <w:lang w:val="fr-FR" w:eastAsia="en-GB"/>
                <w14:ligatures w14:val="none"/>
              </w:rPr>
              <w:t>rdt_uuid</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736FE70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vAlign w:val="center"/>
            <w:hideMark/>
          </w:tcPr>
          <w:p w14:paraId="26FECBD7"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utilisateur unique (format : {timestamp</w:t>
            </w:r>
            <w:proofErr w:type="gramStart"/>
            <w:r w:rsidRPr="00533AD7">
              <w:rPr>
                <w:rFonts w:ascii="Arial" w:eastAsia="Times New Roman" w:hAnsi="Arial" w:cs="Arial"/>
                <w:color w:val="002060"/>
                <w:kern w:val="0"/>
                <w:sz w:val="18"/>
                <w:szCs w:val="18"/>
                <w:lang w:val="fr-FR" w:eastAsia="en-GB"/>
                <w14:ligatures w14:val="none"/>
              </w:rPr>
              <w:t>}.{</w:t>
            </w:r>
            <w:proofErr w:type="spellStart"/>
            <w:proofErr w:type="gramEnd"/>
            <w:r w:rsidRPr="00533AD7">
              <w:rPr>
                <w:rFonts w:ascii="Arial" w:eastAsia="Times New Roman" w:hAnsi="Arial" w:cs="Arial"/>
                <w:color w:val="002060"/>
                <w:kern w:val="0"/>
                <w:sz w:val="18"/>
                <w:szCs w:val="18"/>
                <w:lang w:val="fr-FR" w:eastAsia="en-GB"/>
                <w14:ligatures w14:val="none"/>
              </w:rPr>
              <w:t>uuid</w:t>
            </w:r>
            <w:proofErr w:type="spellEnd"/>
            <w:r w:rsidRPr="00533AD7">
              <w:rPr>
                <w:rFonts w:ascii="Arial" w:eastAsia="Times New Roman" w:hAnsi="Arial" w:cs="Arial"/>
                <w:color w:val="002060"/>
                <w:kern w:val="0"/>
                <w:sz w:val="18"/>
                <w:szCs w:val="18"/>
                <w:lang w:val="fr-FR" w:eastAsia="en-GB"/>
                <w14:ligatures w14:val="none"/>
              </w:rPr>
              <w:t>}) utilisé pour attribuer les actions effectuées sur le site internet (pages vues, conversions) aux campagnes publicitaires </w:t>
            </w:r>
            <w:proofErr w:type="spellStart"/>
            <w:r w:rsidRPr="00533AD7">
              <w:rPr>
                <w:rFonts w:ascii="Arial" w:eastAsia="Times New Roman" w:hAnsi="Arial" w:cs="Arial"/>
                <w:color w:val="002060"/>
                <w:kern w:val="0"/>
                <w:sz w:val="18"/>
                <w:szCs w:val="18"/>
                <w:lang w:val="fr-FR" w:eastAsia="en-GB"/>
                <w14:ligatures w14:val="none"/>
              </w:rPr>
              <w:t>Reddit</w:t>
            </w:r>
            <w:proofErr w:type="spellEnd"/>
            <w:r w:rsidRPr="00533AD7">
              <w:rPr>
                <w:rFonts w:ascii="Arial" w:eastAsia="Times New Roman" w:hAnsi="Arial" w:cs="Arial"/>
                <w:color w:val="002060"/>
                <w:kern w:val="0"/>
                <w:sz w:val="18"/>
                <w:szCs w:val="18"/>
                <w:lang w:val="fr-FR" w:eastAsia="en-GB"/>
                <w14:ligatures w14:val="none"/>
              </w:rPr>
              <w:t>.  </w:t>
            </w:r>
          </w:p>
        </w:tc>
        <w:tc>
          <w:tcPr>
            <w:tcW w:w="1640" w:type="dxa"/>
            <w:tcBorders>
              <w:top w:val="nil"/>
              <w:left w:val="nil"/>
              <w:bottom w:val="single" w:sz="4" w:space="0" w:color="auto"/>
              <w:right w:val="single" w:sz="4" w:space="0" w:color="auto"/>
            </w:tcBorders>
            <w:shd w:val="clear" w:color="auto" w:fill="FAD5B3"/>
            <w:vAlign w:val="center"/>
            <w:hideMark/>
          </w:tcPr>
          <w:p w14:paraId="17DEB7E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vAlign w:val="center"/>
            <w:hideMark/>
          </w:tcPr>
          <w:p w14:paraId="564290C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FAD5B3"/>
            <w:vAlign w:val="center"/>
            <w:hideMark/>
          </w:tcPr>
          <w:p w14:paraId="52B91D66" w14:textId="77777777" w:rsidR="00944319" w:rsidRPr="00533AD7" w:rsidRDefault="00944319" w:rsidP="0019238E">
            <w:pPr>
              <w:spacing w:after="0" w:line="240" w:lineRule="auto"/>
              <w:jc w:val="both"/>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100E940C" w14:textId="77777777" w:rsidTr="0019238E">
        <w:trPr>
          <w:trHeight w:val="138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64B54506"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rdt_cid</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1925D24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vAlign w:val="center"/>
            <w:hideMark/>
          </w:tcPr>
          <w:p w14:paraId="5B015C4A"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l’identifiant de clic </w:t>
            </w:r>
            <w:proofErr w:type="spellStart"/>
            <w:r w:rsidRPr="00533AD7">
              <w:rPr>
                <w:rFonts w:ascii="Arial" w:eastAsia="Times New Roman" w:hAnsi="Arial" w:cs="Arial"/>
                <w:color w:val="002060"/>
                <w:kern w:val="0"/>
                <w:sz w:val="18"/>
                <w:szCs w:val="18"/>
                <w:lang w:val="fr-FR" w:eastAsia="en-GB"/>
                <w14:ligatures w14:val="none"/>
              </w:rPr>
              <w:t>Reddit</w:t>
            </w:r>
            <w:proofErr w:type="spellEnd"/>
            <w:r w:rsidRPr="00533AD7">
              <w:rPr>
                <w:rFonts w:ascii="Arial" w:eastAsia="Times New Roman" w:hAnsi="Arial" w:cs="Arial"/>
                <w:color w:val="002060"/>
                <w:kern w:val="0"/>
                <w:sz w:val="18"/>
                <w:szCs w:val="18"/>
                <w:lang w:val="fr-FR" w:eastAsia="en-GB"/>
                <w14:ligatures w14:val="none"/>
              </w:rPr>
              <w:t> (paramètre URL </w:t>
            </w:r>
            <w:proofErr w:type="spellStart"/>
            <w:r w:rsidRPr="00533AD7">
              <w:rPr>
                <w:rFonts w:ascii="Arial" w:eastAsia="Times New Roman" w:hAnsi="Arial" w:cs="Arial"/>
                <w:color w:val="002060"/>
                <w:kern w:val="0"/>
                <w:sz w:val="18"/>
                <w:szCs w:val="18"/>
                <w:lang w:val="fr-FR" w:eastAsia="en-GB"/>
                <w14:ligatures w14:val="none"/>
              </w:rPr>
              <w:t>rdt_cid</w:t>
            </w:r>
            <w:proofErr w:type="spellEnd"/>
            <w:r w:rsidRPr="00533AD7">
              <w:rPr>
                <w:rFonts w:ascii="Arial" w:eastAsia="Times New Roman" w:hAnsi="Arial" w:cs="Arial"/>
                <w:color w:val="002060"/>
                <w:kern w:val="0"/>
                <w:sz w:val="18"/>
                <w:szCs w:val="18"/>
                <w:lang w:val="fr-FR" w:eastAsia="en-GB"/>
                <w14:ligatures w14:val="none"/>
              </w:rPr>
              <w:t>) afin de relier une visite à un clic publicitaire </w:t>
            </w:r>
            <w:proofErr w:type="spellStart"/>
            <w:r w:rsidRPr="00533AD7">
              <w:rPr>
                <w:rFonts w:ascii="Arial" w:eastAsia="Times New Roman" w:hAnsi="Arial" w:cs="Arial"/>
                <w:color w:val="002060"/>
                <w:kern w:val="0"/>
                <w:sz w:val="18"/>
                <w:szCs w:val="18"/>
                <w:lang w:val="fr-FR" w:eastAsia="en-GB"/>
                <w14:ligatures w14:val="none"/>
              </w:rPr>
              <w:t>Reddit</w:t>
            </w:r>
            <w:proofErr w:type="spellEnd"/>
            <w:r w:rsidRPr="00533AD7">
              <w:rPr>
                <w:rFonts w:ascii="Arial" w:eastAsia="Times New Roman" w:hAnsi="Arial" w:cs="Arial"/>
                <w:color w:val="002060"/>
                <w:kern w:val="0"/>
                <w:sz w:val="18"/>
                <w:szCs w:val="18"/>
                <w:lang w:val="fr-FR" w:eastAsia="en-GB"/>
                <w14:ligatures w14:val="none"/>
              </w:rPr>
              <w:t> spécifique.  </w:t>
            </w:r>
          </w:p>
        </w:tc>
        <w:tc>
          <w:tcPr>
            <w:tcW w:w="1640" w:type="dxa"/>
            <w:tcBorders>
              <w:top w:val="nil"/>
              <w:left w:val="nil"/>
              <w:bottom w:val="single" w:sz="4" w:space="0" w:color="auto"/>
              <w:right w:val="single" w:sz="4" w:space="0" w:color="auto"/>
            </w:tcBorders>
            <w:shd w:val="clear" w:color="auto" w:fill="auto"/>
            <w:vAlign w:val="center"/>
            <w:hideMark/>
          </w:tcPr>
          <w:p w14:paraId="5E3E62F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vAlign w:val="center"/>
            <w:hideMark/>
          </w:tcPr>
          <w:p w14:paraId="1A668C2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90 jours  </w:t>
            </w:r>
          </w:p>
        </w:tc>
        <w:tc>
          <w:tcPr>
            <w:tcW w:w="2071" w:type="dxa"/>
            <w:tcBorders>
              <w:top w:val="nil"/>
              <w:left w:val="nil"/>
              <w:bottom w:val="single" w:sz="4" w:space="0" w:color="auto"/>
              <w:right w:val="single" w:sz="4" w:space="0" w:color="auto"/>
            </w:tcBorders>
            <w:shd w:val="clear" w:color="auto" w:fill="auto"/>
            <w:vAlign w:val="center"/>
            <w:hideMark/>
          </w:tcPr>
          <w:p w14:paraId="6B1B440D" w14:textId="77777777" w:rsidR="00944319" w:rsidRPr="00533AD7" w:rsidRDefault="00944319" w:rsidP="0019238E">
            <w:pPr>
              <w:spacing w:after="0" w:line="240" w:lineRule="auto"/>
              <w:jc w:val="both"/>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33CD8961" w14:textId="77777777" w:rsidTr="00944319">
        <w:trPr>
          <w:trHeight w:val="92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1A524470"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p</w:t>
            </w:r>
            <w:proofErr w:type="gramEnd"/>
            <w:r w:rsidRPr="00533AD7">
              <w:rPr>
                <w:rFonts w:ascii="Arial" w:eastAsia="Times New Roman" w:hAnsi="Arial" w:cs="Arial"/>
                <w:b/>
                <w:bCs/>
                <w:color w:val="002060"/>
                <w:kern w:val="0"/>
                <w:sz w:val="18"/>
                <w:szCs w:val="18"/>
                <w:lang w:val="fr-FR" w:eastAsia="en-GB"/>
                <w14:ligatures w14:val="none"/>
              </w:rPr>
              <w:t>_id</w:t>
            </w:r>
            <w:proofErr w:type="spellEnd"/>
            <w:r w:rsidRPr="00533AD7">
              <w:rPr>
                <w:rFonts w:ascii="Arial" w:eastAsia="Times New Roman" w:hAnsi="Arial" w:cs="Arial"/>
                <w:b/>
                <w:bCs/>
                <w:color w:val="002060"/>
                <w:kern w:val="0"/>
                <w:sz w:val="18"/>
                <w:szCs w:val="18"/>
                <w:lang w:val="fr-FR" w:eastAsia="en-GB"/>
                <w14:ligatures w14:val="none"/>
              </w:rPr>
              <w:t> / </w:t>
            </w:r>
            <w:proofErr w:type="spellStart"/>
            <w:r w:rsidRPr="00533AD7">
              <w:rPr>
                <w:rFonts w:ascii="Arial" w:eastAsia="Times New Roman" w:hAnsi="Arial" w:cs="Arial"/>
                <w:b/>
                <w:bCs/>
                <w:color w:val="002060"/>
                <w:kern w:val="0"/>
                <w:sz w:val="18"/>
                <w:szCs w:val="18"/>
                <w:lang w:val="fr-FR" w:eastAsia="en-GB"/>
                <w14:ligatures w14:val="none"/>
              </w:rPr>
              <w:t>p_user</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61183961"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proofErr w:type="gramStart"/>
            <w:r w:rsidRPr="00533AD7">
              <w:rPr>
                <w:rFonts w:ascii="Arial" w:eastAsia="Times New Roman" w:hAnsi="Arial" w:cs="Arial"/>
                <w:color w:val="002060"/>
                <w:kern w:val="0"/>
                <w:sz w:val="18"/>
                <w:szCs w:val="18"/>
                <w:lang w:val="fr-FR" w:eastAsia="en-GB"/>
                <w14:ligatures w14:val="none"/>
              </w:rPr>
              <w:t>.reddit.com</w:t>
            </w:r>
            <w:proofErr w:type="gramEnd"/>
            <w:r w:rsidRPr="00533AD7">
              <w:rPr>
                <w:rFonts w:ascii="Arial" w:eastAsia="Times New Roman" w:hAnsi="Arial" w:cs="Arial"/>
                <w:color w:val="002060"/>
                <w:kern w:val="0"/>
                <w:sz w:val="18"/>
                <w:szCs w:val="18"/>
                <w:lang w:val="fr-FR" w:eastAsia="en-GB"/>
                <w14:ligatures w14:val="none"/>
              </w:rPr>
              <w:t> (tiers)  </w:t>
            </w:r>
          </w:p>
        </w:tc>
        <w:tc>
          <w:tcPr>
            <w:tcW w:w="2458" w:type="dxa"/>
            <w:tcBorders>
              <w:top w:val="nil"/>
              <w:left w:val="nil"/>
              <w:bottom w:val="single" w:sz="4" w:space="0" w:color="auto"/>
              <w:right w:val="single" w:sz="4" w:space="0" w:color="auto"/>
            </w:tcBorders>
            <w:shd w:val="clear" w:color="auto" w:fill="FAD5B3"/>
            <w:vAlign w:val="center"/>
            <w:hideMark/>
          </w:tcPr>
          <w:p w14:paraId="795E1D05"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Authentifie les utilisateurs </w:t>
            </w:r>
            <w:proofErr w:type="spellStart"/>
            <w:r w:rsidRPr="00533AD7">
              <w:rPr>
                <w:rFonts w:ascii="Arial" w:eastAsia="Times New Roman" w:hAnsi="Arial" w:cs="Arial"/>
                <w:color w:val="002060"/>
                <w:kern w:val="0"/>
                <w:sz w:val="18"/>
                <w:szCs w:val="18"/>
                <w:lang w:val="fr-FR" w:eastAsia="en-GB"/>
                <w14:ligatures w14:val="none"/>
              </w:rPr>
              <w:t>Reddit</w:t>
            </w:r>
            <w:proofErr w:type="spellEnd"/>
            <w:r w:rsidRPr="00533AD7">
              <w:rPr>
                <w:rFonts w:ascii="Arial" w:eastAsia="Times New Roman" w:hAnsi="Arial" w:cs="Arial"/>
                <w:color w:val="002060"/>
                <w:kern w:val="0"/>
                <w:sz w:val="18"/>
                <w:szCs w:val="18"/>
                <w:lang w:val="fr-FR" w:eastAsia="en-GB"/>
                <w14:ligatures w14:val="none"/>
              </w:rPr>
              <w:t> et suit les conversions entre appareils.  </w:t>
            </w:r>
          </w:p>
        </w:tc>
        <w:tc>
          <w:tcPr>
            <w:tcW w:w="1640" w:type="dxa"/>
            <w:tcBorders>
              <w:top w:val="nil"/>
              <w:left w:val="nil"/>
              <w:bottom w:val="single" w:sz="4" w:space="0" w:color="auto"/>
              <w:right w:val="single" w:sz="4" w:space="0" w:color="auto"/>
            </w:tcBorders>
            <w:shd w:val="clear" w:color="auto" w:fill="FAD5B3"/>
            <w:vAlign w:val="center"/>
            <w:hideMark/>
          </w:tcPr>
          <w:p w14:paraId="2A8C406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618F855C"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Session/Persistant  </w:t>
            </w:r>
          </w:p>
        </w:tc>
        <w:tc>
          <w:tcPr>
            <w:tcW w:w="2071" w:type="dxa"/>
            <w:tcBorders>
              <w:top w:val="nil"/>
              <w:left w:val="nil"/>
              <w:bottom w:val="single" w:sz="4" w:space="0" w:color="auto"/>
              <w:right w:val="single" w:sz="4" w:space="0" w:color="auto"/>
            </w:tcBorders>
            <w:shd w:val="clear" w:color="auto" w:fill="FAD5B3"/>
            <w:vAlign w:val="center"/>
            <w:hideMark/>
          </w:tcPr>
          <w:p w14:paraId="59FC015F" w14:textId="77777777" w:rsidR="00944319" w:rsidRPr="00533AD7" w:rsidRDefault="00944319" w:rsidP="0019238E">
            <w:pPr>
              <w:spacing w:after="0" w:line="240" w:lineRule="auto"/>
              <w:jc w:val="both"/>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2E91AC55" w14:textId="77777777" w:rsidTr="0019238E">
        <w:trPr>
          <w:trHeight w:val="690"/>
        </w:trPr>
        <w:tc>
          <w:tcPr>
            <w:tcW w:w="3551" w:type="dxa"/>
            <w:tcBorders>
              <w:top w:val="nil"/>
              <w:left w:val="single" w:sz="4" w:space="0" w:color="auto"/>
              <w:bottom w:val="single" w:sz="4" w:space="0" w:color="auto"/>
              <w:right w:val="single" w:sz="4" w:space="0" w:color="auto"/>
            </w:tcBorders>
            <w:shd w:val="clear" w:color="auto" w:fill="auto"/>
            <w:vAlign w:val="center"/>
            <w:hideMark/>
          </w:tcPr>
          <w:p w14:paraId="6F1C2F58"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reddit</w:t>
            </w:r>
            <w:proofErr w:type="gramEnd"/>
            <w:r w:rsidRPr="00533AD7">
              <w:rPr>
                <w:rFonts w:ascii="Arial" w:eastAsia="Times New Roman" w:hAnsi="Arial" w:cs="Arial"/>
                <w:b/>
                <w:bCs/>
                <w:color w:val="002060"/>
                <w:kern w:val="0"/>
                <w:sz w:val="18"/>
                <w:szCs w:val="18"/>
                <w:lang w:val="fr-FR" w:eastAsia="en-GB"/>
                <w14:ligatures w14:val="none"/>
              </w:rPr>
              <w:t>_session</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vAlign w:val="center"/>
            <w:hideMark/>
          </w:tcPr>
          <w:p w14:paraId="27512C6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proofErr w:type="gramStart"/>
            <w:r w:rsidRPr="00533AD7">
              <w:rPr>
                <w:rFonts w:ascii="Arial" w:eastAsia="Times New Roman" w:hAnsi="Arial" w:cs="Arial"/>
                <w:color w:val="002060"/>
                <w:kern w:val="0"/>
                <w:sz w:val="18"/>
                <w:szCs w:val="18"/>
                <w:lang w:val="fr-FR" w:eastAsia="en-GB"/>
                <w14:ligatures w14:val="none"/>
              </w:rPr>
              <w:t>.reddit.com</w:t>
            </w:r>
            <w:proofErr w:type="gramEnd"/>
            <w:r w:rsidRPr="00533AD7">
              <w:rPr>
                <w:rFonts w:ascii="Arial" w:eastAsia="Times New Roman" w:hAnsi="Arial" w:cs="Arial"/>
                <w:color w:val="002060"/>
                <w:kern w:val="0"/>
                <w:sz w:val="18"/>
                <w:szCs w:val="18"/>
                <w:lang w:val="fr-FR" w:eastAsia="en-GB"/>
                <w14:ligatures w14:val="none"/>
              </w:rPr>
              <w:t> (tiers)  </w:t>
            </w:r>
          </w:p>
        </w:tc>
        <w:tc>
          <w:tcPr>
            <w:tcW w:w="2458" w:type="dxa"/>
            <w:tcBorders>
              <w:top w:val="nil"/>
              <w:left w:val="nil"/>
              <w:bottom w:val="single" w:sz="4" w:space="0" w:color="auto"/>
              <w:right w:val="single" w:sz="4" w:space="0" w:color="auto"/>
            </w:tcBorders>
            <w:shd w:val="clear" w:color="auto" w:fill="auto"/>
            <w:vAlign w:val="center"/>
            <w:hideMark/>
          </w:tcPr>
          <w:p w14:paraId="7020E80B"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Maintient l’état de la session utilisateur à des fins de sécurité.  </w:t>
            </w:r>
          </w:p>
        </w:tc>
        <w:tc>
          <w:tcPr>
            <w:tcW w:w="1640" w:type="dxa"/>
            <w:tcBorders>
              <w:top w:val="nil"/>
              <w:left w:val="nil"/>
              <w:bottom w:val="single" w:sz="4" w:space="0" w:color="auto"/>
              <w:right w:val="single" w:sz="4" w:space="0" w:color="auto"/>
            </w:tcBorders>
            <w:shd w:val="clear" w:color="auto" w:fill="auto"/>
            <w:vAlign w:val="center"/>
            <w:hideMark/>
          </w:tcPr>
          <w:p w14:paraId="3972E78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vAlign w:val="center"/>
            <w:hideMark/>
          </w:tcPr>
          <w:p w14:paraId="082917D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vAlign w:val="center"/>
            <w:hideMark/>
          </w:tcPr>
          <w:p w14:paraId="2B852964" w14:textId="77777777" w:rsidR="00944319" w:rsidRPr="00533AD7" w:rsidRDefault="00944319" w:rsidP="0019238E">
            <w:pPr>
              <w:spacing w:after="0" w:line="240" w:lineRule="auto"/>
              <w:jc w:val="both"/>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0F070E29" w14:textId="77777777" w:rsidTr="00944319">
        <w:trPr>
          <w:trHeight w:val="920"/>
        </w:trPr>
        <w:tc>
          <w:tcPr>
            <w:tcW w:w="3551" w:type="dxa"/>
            <w:tcBorders>
              <w:top w:val="nil"/>
              <w:left w:val="single" w:sz="4" w:space="0" w:color="auto"/>
              <w:bottom w:val="single" w:sz="4" w:space="0" w:color="auto"/>
              <w:right w:val="single" w:sz="4" w:space="0" w:color="auto"/>
            </w:tcBorders>
            <w:shd w:val="clear" w:color="auto" w:fill="FAD5B3"/>
            <w:vAlign w:val="center"/>
            <w:hideMark/>
          </w:tcPr>
          <w:p w14:paraId="258D0BE7"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w:t>
            </w:r>
            <w:proofErr w:type="spellStart"/>
            <w:r w:rsidRPr="00533AD7">
              <w:rPr>
                <w:rFonts w:ascii="Arial" w:eastAsia="Times New Roman" w:hAnsi="Arial" w:cs="Arial"/>
                <w:b/>
                <w:bCs/>
                <w:color w:val="002060"/>
                <w:kern w:val="0"/>
                <w:sz w:val="18"/>
                <w:szCs w:val="18"/>
                <w:lang w:val="fr-FR" w:eastAsia="en-GB"/>
                <w14:ligatures w14:val="none"/>
              </w:rPr>
              <w:t>rt_event</w:t>
            </w:r>
            <w:proofErr w:type="spellEnd"/>
            <w:r w:rsidRPr="00533AD7">
              <w:rPr>
                <w:rFonts w:ascii="Arial" w:eastAsia="Times New Roman" w:hAnsi="Arial" w:cs="Arial"/>
                <w:b/>
                <w:bCs/>
                <w:color w:val="002060"/>
                <w:kern w:val="0"/>
                <w:sz w:val="18"/>
                <w:szCs w:val="18"/>
                <w:lang w:val="fr-FR" w:eastAsia="en-GB"/>
                <w14:ligatures w14:val="none"/>
              </w:rPr>
              <w:t> </w:t>
            </w:r>
            <w:r w:rsidRPr="00533AD7">
              <w:rPr>
                <w:rFonts w:ascii="Arial" w:eastAsia="Times New Roman" w:hAnsi="Arial" w:cs="Arial"/>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vAlign w:val="center"/>
            <w:hideMark/>
          </w:tcPr>
          <w:p w14:paraId="2F0E5A4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proofErr w:type="gramStart"/>
            <w:r w:rsidRPr="00533AD7">
              <w:rPr>
                <w:rFonts w:ascii="Arial" w:eastAsia="Times New Roman" w:hAnsi="Arial" w:cs="Arial"/>
                <w:color w:val="002060"/>
                <w:kern w:val="0"/>
                <w:sz w:val="18"/>
                <w:szCs w:val="18"/>
                <w:lang w:val="fr-FR" w:eastAsia="en-GB"/>
                <w14:ligatures w14:val="none"/>
              </w:rPr>
              <w:t>.reddit.com</w:t>
            </w:r>
            <w:proofErr w:type="gramEnd"/>
            <w:r w:rsidRPr="00533AD7">
              <w:rPr>
                <w:rFonts w:ascii="Arial" w:eastAsia="Times New Roman" w:hAnsi="Arial" w:cs="Arial"/>
                <w:color w:val="002060"/>
                <w:kern w:val="0"/>
                <w:sz w:val="18"/>
                <w:szCs w:val="18"/>
                <w:lang w:val="fr-FR" w:eastAsia="en-GB"/>
                <w14:ligatures w14:val="none"/>
              </w:rPr>
              <w:t> (tiers)  </w:t>
            </w:r>
          </w:p>
        </w:tc>
        <w:tc>
          <w:tcPr>
            <w:tcW w:w="2458" w:type="dxa"/>
            <w:tcBorders>
              <w:top w:val="nil"/>
              <w:left w:val="nil"/>
              <w:bottom w:val="single" w:sz="4" w:space="0" w:color="auto"/>
              <w:right w:val="single" w:sz="4" w:space="0" w:color="auto"/>
            </w:tcBorders>
            <w:shd w:val="clear" w:color="auto" w:fill="FAD5B3"/>
            <w:vAlign w:val="center"/>
            <w:hideMark/>
          </w:tcPr>
          <w:p w14:paraId="54AA734B"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temporairement les données d’événement avant leur transmission réussie.  </w:t>
            </w:r>
          </w:p>
        </w:tc>
        <w:tc>
          <w:tcPr>
            <w:tcW w:w="1640" w:type="dxa"/>
            <w:tcBorders>
              <w:top w:val="nil"/>
              <w:left w:val="nil"/>
              <w:bottom w:val="single" w:sz="4" w:space="0" w:color="auto"/>
              <w:right w:val="single" w:sz="4" w:space="0" w:color="auto"/>
            </w:tcBorders>
            <w:shd w:val="clear" w:color="auto" w:fill="FAD5B3"/>
            <w:vAlign w:val="center"/>
            <w:hideMark/>
          </w:tcPr>
          <w:p w14:paraId="2A15D6B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vAlign w:val="center"/>
            <w:hideMark/>
          </w:tcPr>
          <w:p w14:paraId="22DC105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vAlign w:val="center"/>
            <w:hideMark/>
          </w:tcPr>
          <w:p w14:paraId="6F6BA0DC" w14:textId="77777777" w:rsidR="00944319" w:rsidRPr="00533AD7" w:rsidRDefault="00944319" w:rsidP="0019238E">
            <w:pPr>
              <w:spacing w:after="0" w:line="240" w:lineRule="auto"/>
              <w:jc w:val="both"/>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w:t>
            </w:r>
          </w:p>
        </w:tc>
      </w:tr>
      <w:tr w:rsidR="00944319" w:rsidRPr="00533AD7" w14:paraId="3486DA48" w14:textId="77777777" w:rsidTr="0019238E">
        <w:trPr>
          <w:trHeight w:val="230"/>
        </w:trPr>
        <w:tc>
          <w:tcPr>
            <w:tcW w:w="1333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CB706A6" w14:textId="77777777" w:rsidR="00944319" w:rsidRPr="00533AD7" w:rsidRDefault="00944319" w:rsidP="0019238E">
            <w:pPr>
              <w:spacing w:after="0" w:line="240" w:lineRule="auto"/>
              <w:jc w:val="both"/>
              <w:rPr>
                <w:rFonts w:ascii="Arial" w:eastAsia="Times New Roman" w:hAnsi="Arial" w:cs="Arial"/>
                <w:b/>
                <w:bCs/>
                <w:color w:val="002060"/>
                <w:kern w:val="0"/>
                <w:sz w:val="18"/>
                <w:szCs w:val="18"/>
                <w:lang w:val="fr-CH" w:eastAsia="en-GB"/>
                <w14:ligatures w14:val="none"/>
              </w:rPr>
            </w:pPr>
            <w:r w:rsidRPr="00533AD7">
              <w:rPr>
                <w:rFonts w:ascii="Arial" w:eastAsia="Times New Roman" w:hAnsi="Arial" w:cs="Arial"/>
                <w:b/>
                <w:bCs/>
                <w:color w:val="002060"/>
                <w:kern w:val="0"/>
                <w:sz w:val="18"/>
                <w:szCs w:val="18"/>
                <w:lang w:val="fr-CH" w:eastAsia="en-GB"/>
                <w14:ligatures w14:val="none"/>
              </w:rPr>
              <w:t>Spotify : Nous utilisons les technologies de Spotify afin de comprendre quelles publicités et promotions sont utiles à nos clients, en mesurant leur lien avec les réservations et d’autres actions. </w:t>
            </w:r>
          </w:p>
        </w:tc>
      </w:tr>
      <w:tr w:rsidR="00944319" w:rsidRPr="00533AD7" w14:paraId="685D8099" w14:textId="77777777" w:rsidTr="00944319">
        <w:trPr>
          <w:trHeight w:val="1610"/>
        </w:trPr>
        <w:tc>
          <w:tcPr>
            <w:tcW w:w="3551" w:type="dxa"/>
            <w:tcBorders>
              <w:top w:val="nil"/>
              <w:left w:val="single" w:sz="4" w:space="0" w:color="auto"/>
              <w:bottom w:val="single" w:sz="4" w:space="0" w:color="auto"/>
              <w:right w:val="single" w:sz="4" w:space="0" w:color="auto"/>
            </w:tcBorders>
            <w:shd w:val="clear" w:color="auto" w:fill="FAD5B3"/>
            <w:hideMark/>
          </w:tcPr>
          <w:p w14:paraId="3470DD0A"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lastRenderedPageBreak/>
              <w:t>__</w:t>
            </w:r>
            <w:proofErr w:type="spellStart"/>
            <w:r w:rsidRPr="00533AD7">
              <w:rPr>
                <w:rFonts w:ascii="Arial" w:eastAsia="Times New Roman" w:hAnsi="Arial" w:cs="Arial"/>
                <w:b/>
                <w:bCs/>
                <w:color w:val="002060"/>
                <w:kern w:val="0"/>
                <w:sz w:val="18"/>
                <w:szCs w:val="18"/>
                <w:lang w:val="fr-FR" w:eastAsia="en-GB"/>
                <w14:ligatures w14:val="none"/>
              </w:rPr>
              <w:t>spdt</w:t>
            </w:r>
            <w:proofErr w:type="spellEnd"/>
            <w:r w:rsidRPr="00533AD7">
              <w:rPr>
                <w:rFonts w:ascii="Arial" w:eastAsia="Times New Roman" w:hAnsi="Arial" w:cs="Arial"/>
                <w:b/>
                <w:bCs/>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hideMark/>
          </w:tcPr>
          <w:p w14:paraId="68DC9D2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hideMark/>
          </w:tcPr>
          <w:p w14:paraId="7285B6C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Stocke un identifiant utilisateur unique (UUID v4) pour l’attribution des campagnes entre différentes sessions. Déposé lors du premier chargement de la page.  </w:t>
            </w:r>
          </w:p>
        </w:tc>
        <w:tc>
          <w:tcPr>
            <w:tcW w:w="1640" w:type="dxa"/>
            <w:tcBorders>
              <w:top w:val="nil"/>
              <w:left w:val="nil"/>
              <w:bottom w:val="single" w:sz="4" w:space="0" w:color="auto"/>
              <w:right w:val="single" w:sz="4" w:space="0" w:color="auto"/>
            </w:tcBorders>
            <w:shd w:val="clear" w:color="auto" w:fill="FAD5B3"/>
            <w:hideMark/>
          </w:tcPr>
          <w:p w14:paraId="0EC314A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FAD5B3"/>
            <w:hideMark/>
          </w:tcPr>
          <w:p w14:paraId="6CFBB1B7"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365 jours </w:t>
            </w:r>
          </w:p>
        </w:tc>
        <w:tc>
          <w:tcPr>
            <w:tcW w:w="2071" w:type="dxa"/>
            <w:tcBorders>
              <w:top w:val="nil"/>
              <w:left w:val="nil"/>
              <w:bottom w:val="single" w:sz="4" w:space="0" w:color="auto"/>
              <w:right w:val="single" w:sz="4" w:space="0" w:color="auto"/>
            </w:tcBorders>
            <w:shd w:val="clear" w:color="auto" w:fill="FAD5B3"/>
            <w:hideMark/>
          </w:tcPr>
          <w:p w14:paraId="0EDDA707"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023581F9" w14:textId="77777777" w:rsidTr="0019238E">
        <w:trPr>
          <w:trHeight w:val="1840"/>
        </w:trPr>
        <w:tc>
          <w:tcPr>
            <w:tcW w:w="3551" w:type="dxa"/>
            <w:tcBorders>
              <w:top w:val="nil"/>
              <w:left w:val="single" w:sz="4" w:space="0" w:color="auto"/>
              <w:bottom w:val="single" w:sz="4" w:space="0" w:color="auto"/>
              <w:right w:val="single" w:sz="4" w:space="0" w:color="auto"/>
            </w:tcBorders>
            <w:shd w:val="clear" w:color="auto" w:fill="auto"/>
            <w:hideMark/>
          </w:tcPr>
          <w:p w14:paraId="661B4B3E"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__</w:t>
            </w:r>
            <w:proofErr w:type="spellStart"/>
            <w:r w:rsidRPr="00533AD7">
              <w:rPr>
                <w:rFonts w:ascii="Arial" w:eastAsia="Times New Roman" w:hAnsi="Arial" w:cs="Arial"/>
                <w:b/>
                <w:bCs/>
                <w:color w:val="002060"/>
                <w:kern w:val="0"/>
                <w:sz w:val="18"/>
                <w:szCs w:val="18"/>
                <w:lang w:val="fr-FR" w:eastAsia="en-GB"/>
                <w14:ligatures w14:val="none"/>
              </w:rPr>
              <w:t>spdt_opt_out</w:t>
            </w:r>
            <w:proofErr w:type="spellEnd"/>
            <w:r w:rsidRPr="00533AD7">
              <w:rPr>
                <w:rFonts w:ascii="Arial" w:eastAsia="Times New Roman" w:hAnsi="Arial" w:cs="Arial"/>
                <w:b/>
                <w:bCs/>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hideMark/>
          </w:tcPr>
          <w:p w14:paraId="40226550"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hideMark/>
          </w:tcPr>
          <w:p w14:paraId="02957519"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Indicateur d’opposition (opt-out). Lorsqu’il est présent, le pixel désactive tout suivi. Il est défini lorsque l’URL contient le paramètre</w:t>
            </w:r>
            <w:proofErr w:type="gramStart"/>
            <w:r w:rsidRPr="00533AD7">
              <w:rPr>
                <w:rFonts w:ascii="Arial" w:eastAsia="Times New Roman" w:hAnsi="Arial" w:cs="Arial"/>
                <w:color w:val="002060"/>
                <w:kern w:val="0"/>
                <w:sz w:val="18"/>
                <w:szCs w:val="18"/>
                <w:lang w:val="fr-FR" w:eastAsia="en-GB"/>
                <w14:ligatures w14:val="none"/>
              </w:rPr>
              <w:t> ?</w:t>
            </w:r>
            <w:proofErr w:type="spellStart"/>
            <w:r w:rsidRPr="00533AD7">
              <w:rPr>
                <w:rFonts w:ascii="Arial" w:eastAsia="Times New Roman" w:hAnsi="Arial" w:cs="Arial"/>
                <w:color w:val="002060"/>
                <w:kern w:val="0"/>
                <w:sz w:val="18"/>
                <w:szCs w:val="18"/>
                <w:lang w:val="fr-FR" w:eastAsia="en-GB"/>
                <w14:ligatures w14:val="none"/>
              </w:rPr>
              <w:t>spdt</w:t>
            </w:r>
            <w:proofErr w:type="gramEnd"/>
            <w:r w:rsidRPr="00533AD7">
              <w:rPr>
                <w:rFonts w:ascii="Arial" w:eastAsia="Times New Roman" w:hAnsi="Arial" w:cs="Arial"/>
                <w:color w:val="002060"/>
                <w:kern w:val="0"/>
                <w:sz w:val="18"/>
                <w:szCs w:val="18"/>
                <w:lang w:val="fr-FR" w:eastAsia="en-GB"/>
                <w14:ligatures w14:val="none"/>
              </w:rPr>
              <w:t>_opt_out</w:t>
            </w:r>
            <w:proofErr w:type="spellEnd"/>
            <w:r w:rsidRPr="00533AD7">
              <w:rPr>
                <w:rFonts w:ascii="Arial" w:eastAsia="Times New Roman" w:hAnsi="Arial" w:cs="Arial"/>
                <w:color w:val="002060"/>
                <w:kern w:val="0"/>
                <w:sz w:val="18"/>
                <w:szCs w:val="18"/>
                <w:lang w:val="fr-FR" w:eastAsia="en-GB"/>
                <w14:ligatures w14:val="none"/>
              </w:rPr>
              <w:t>.  </w:t>
            </w:r>
          </w:p>
        </w:tc>
        <w:tc>
          <w:tcPr>
            <w:tcW w:w="1640" w:type="dxa"/>
            <w:tcBorders>
              <w:top w:val="nil"/>
              <w:left w:val="nil"/>
              <w:bottom w:val="single" w:sz="4" w:space="0" w:color="auto"/>
              <w:right w:val="single" w:sz="4" w:space="0" w:color="auto"/>
            </w:tcBorders>
            <w:shd w:val="clear" w:color="auto" w:fill="auto"/>
            <w:hideMark/>
          </w:tcPr>
          <w:p w14:paraId="3AB9FB0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Cookie </w:t>
            </w:r>
          </w:p>
        </w:tc>
        <w:tc>
          <w:tcPr>
            <w:tcW w:w="1640" w:type="dxa"/>
            <w:tcBorders>
              <w:top w:val="nil"/>
              <w:left w:val="nil"/>
              <w:bottom w:val="single" w:sz="4" w:space="0" w:color="auto"/>
              <w:right w:val="single" w:sz="4" w:space="0" w:color="auto"/>
            </w:tcBorders>
            <w:shd w:val="clear" w:color="auto" w:fill="auto"/>
            <w:hideMark/>
          </w:tcPr>
          <w:p w14:paraId="0BE0F9B2"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~10 années </w:t>
            </w:r>
          </w:p>
        </w:tc>
        <w:tc>
          <w:tcPr>
            <w:tcW w:w="2071" w:type="dxa"/>
            <w:tcBorders>
              <w:top w:val="nil"/>
              <w:left w:val="nil"/>
              <w:bottom w:val="single" w:sz="4" w:space="0" w:color="auto"/>
              <w:right w:val="single" w:sz="4" w:space="0" w:color="auto"/>
            </w:tcBorders>
            <w:shd w:val="clear" w:color="auto" w:fill="auto"/>
            <w:hideMark/>
          </w:tcPr>
          <w:p w14:paraId="50D7CF38"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Technique </w:t>
            </w:r>
          </w:p>
        </w:tc>
      </w:tr>
      <w:tr w:rsidR="00944319" w:rsidRPr="00533AD7" w14:paraId="48CC049D" w14:textId="77777777" w:rsidTr="00944319">
        <w:trPr>
          <w:trHeight w:val="1380"/>
        </w:trPr>
        <w:tc>
          <w:tcPr>
            <w:tcW w:w="3551" w:type="dxa"/>
            <w:tcBorders>
              <w:top w:val="nil"/>
              <w:left w:val="single" w:sz="4" w:space="0" w:color="auto"/>
              <w:bottom w:val="single" w:sz="4" w:space="0" w:color="auto"/>
              <w:right w:val="single" w:sz="4" w:space="0" w:color="auto"/>
            </w:tcBorders>
            <w:shd w:val="clear" w:color="auto" w:fill="FAD5B3"/>
            <w:hideMark/>
          </w:tcPr>
          <w:p w14:paraId="59C7CCC7"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r w:rsidRPr="00533AD7">
              <w:rPr>
                <w:rFonts w:ascii="Arial" w:eastAsia="Times New Roman" w:hAnsi="Arial" w:cs="Arial"/>
                <w:b/>
                <w:bCs/>
                <w:color w:val="002060"/>
                <w:kern w:val="0"/>
                <w:sz w:val="18"/>
                <w:szCs w:val="18"/>
                <w:lang w:val="fr-FR" w:eastAsia="en-GB"/>
                <w14:ligatures w14:val="none"/>
              </w:rPr>
              <w:t>__</w:t>
            </w:r>
            <w:proofErr w:type="spellStart"/>
            <w:r w:rsidRPr="00533AD7">
              <w:rPr>
                <w:rFonts w:ascii="Arial" w:eastAsia="Times New Roman" w:hAnsi="Arial" w:cs="Arial"/>
                <w:b/>
                <w:bCs/>
                <w:color w:val="002060"/>
                <w:kern w:val="0"/>
                <w:sz w:val="18"/>
                <w:szCs w:val="18"/>
                <w:lang w:val="fr-FR" w:eastAsia="en-GB"/>
                <w14:ligatures w14:val="none"/>
              </w:rPr>
              <w:t>spdt</w:t>
            </w:r>
            <w:proofErr w:type="spellEnd"/>
            <w:r w:rsidRPr="00533AD7">
              <w:rPr>
                <w:rFonts w:ascii="Arial" w:eastAsia="Times New Roman" w:hAnsi="Arial" w:cs="Arial"/>
                <w:b/>
                <w:bCs/>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FAD5B3"/>
            <w:hideMark/>
          </w:tcPr>
          <w:p w14:paraId="6107C54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hideMark/>
          </w:tcPr>
          <w:p w14:paraId="02286DF2"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un identifiant unique de session (UUID v4), limité à la durée de la session, pour l’attribution au niveau de la session.  </w:t>
            </w:r>
          </w:p>
        </w:tc>
        <w:tc>
          <w:tcPr>
            <w:tcW w:w="1640" w:type="dxa"/>
            <w:tcBorders>
              <w:top w:val="nil"/>
              <w:left w:val="nil"/>
              <w:bottom w:val="single" w:sz="4" w:space="0" w:color="auto"/>
              <w:right w:val="single" w:sz="4" w:space="0" w:color="auto"/>
            </w:tcBorders>
            <w:shd w:val="clear" w:color="auto" w:fill="FAD5B3"/>
            <w:hideMark/>
          </w:tcPr>
          <w:p w14:paraId="640E8A05"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hideMark/>
          </w:tcPr>
          <w:p w14:paraId="1CD1C8FF"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FAD5B3"/>
            <w:hideMark/>
          </w:tcPr>
          <w:p w14:paraId="3718ADB0"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24667644" w14:textId="77777777" w:rsidTr="0019238E">
        <w:trPr>
          <w:trHeight w:val="920"/>
        </w:trPr>
        <w:tc>
          <w:tcPr>
            <w:tcW w:w="3551" w:type="dxa"/>
            <w:tcBorders>
              <w:top w:val="nil"/>
              <w:left w:val="single" w:sz="4" w:space="0" w:color="auto"/>
              <w:bottom w:val="single" w:sz="4" w:space="0" w:color="auto"/>
              <w:right w:val="single" w:sz="4" w:space="0" w:color="auto"/>
            </w:tcBorders>
            <w:shd w:val="clear" w:color="auto" w:fill="auto"/>
            <w:hideMark/>
          </w:tcPr>
          <w:p w14:paraId="55D9E668"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t>click</w:t>
            </w:r>
            <w:proofErr w:type="gramEnd"/>
            <w:r w:rsidRPr="00533AD7">
              <w:rPr>
                <w:rFonts w:ascii="Arial" w:eastAsia="Times New Roman" w:hAnsi="Arial" w:cs="Arial"/>
                <w:b/>
                <w:bCs/>
                <w:color w:val="002060"/>
                <w:kern w:val="0"/>
                <w:sz w:val="18"/>
                <w:szCs w:val="18"/>
                <w:lang w:val="fr-FR" w:eastAsia="en-GB"/>
                <w14:ligatures w14:val="none"/>
              </w:rPr>
              <w:t>_id</w:t>
            </w:r>
            <w:proofErr w:type="spellEnd"/>
            <w:r w:rsidRPr="00533AD7">
              <w:rPr>
                <w:rFonts w:ascii="Arial" w:eastAsia="Times New Roman" w:hAnsi="Arial" w:cs="Arial"/>
                <w:b/>
                <w:bCs/>
                <w:color w:val="002060"/>
                <w:kern w:val="0"/>
                <w:sz w:val="18"/>
                <w:szCs w:val="18"/>
                <w:lang w:val="fr-FR" w:eastAsia="en-GB"/>
                <w14:ligatures w14:val="none"/>
              </w:rPr>
              <w:t> </w:t>
            </w:r>
          </w:p>
        </w:tc>
        <w:tc>
          <w:tcPr>
            <w:tcW w:w="1972" w:type="dxa"/>
            <w:tcBorders>
              <w:top w:val="nil"/>
              <w:left w:val="nil"/>
              <w:bottom w:val="single" w:sz="4" w:space="0" w:color="auto"/>
              <w:right w:val="single" w:sz="4" w:space="0" w:color="auto"/>
            </w:tcBorders>
            <w:shd w:val="clear" w:color="auto" w:fill="auto"/>
            <w:hideMark/>
          </w:tcPr>
          <w:p w14:paraId="236908C9"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auto"/>
            <w:hideMark/>
          </w:tcPr>
          <w:p w14:paraId="0F82DB2B"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Stocke l’identifiant de clic Spotify (paramètre URL </w:t>
            </w:r>
            <w:proofErr w:type="spellStart"/>
            <w:r w:rsidRPr="00533AD7">
              <w:rPr>
                <w:rFonts w:ascii="Arial" w:eastAsia="Times New Roman" w:hAnsi="Arial" w:cs="Arial"/>
                <w:color w:val="002060"/>
                <w:kern w:val="0"/>
                <w:sz w:val="18"/>
                <w:szCs w:val="18"/>
                <w:lang w:val="fr-FR" w:eastAsia="en-GB"/>
                <w14:ligatures w14:val="none"/>
              </w:rPr>
              <w:t>spclid</w:t>
            </w:r>
            <w:proofErr w:type="spellEnd"/>
            <w:r w:rsidRPr="00533AD7">
              <w:rPr>
                <w:rFonts w:ascii="Arial" w:eastAsia="Times New Roman" w:hAnsi="Arial" w:cs="Arial"/>
                <w:color w:val="002060"/>
                <w:kern w:val="0"/>
                <w:sz w:val="18"/>
                <w:szCs w:val="18"/>
                <w:lang w:val="fr-FR" w:eastAsia="en-GB"/>
                <w14:ligatures w14:val="none"/>
              </w:rPr>
              <w:t>) à des fins d’attribution des clics. </w:t>
            </w:r>
          </w:p>
        </w:tc>
        <w:tc>
          <w:tcPr>
            <w:tcW w:w="1640" w:type="dxa"/>
            <w:tcBorders>
              <w:top w:val="nil"/>
              <w:left w:val="nil"/>
              <w:bottom w:val="single" w:sz="4" w:space="0" w:color="auto"/>
              <w:right w:val="single" w:sz="4" w:space="0" w:color="auto"/>
            </w:tcBorders>
            <w:shd w:val="clear" w:color="auto" w:fill="auto"/>
            <w:hideMark/>
          </w:tcPr>
          <w:p w14:paraId="2A1EB36D"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auto"/>
            <w:hideMark/>
          </w:tcPr>
          <w:p w14:paraId="76D615EA"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Session </w:t>
            </w:r>
          </w:p>
        </w:tc>
        <w:tc>
          <w:tcPr>
            <w:tcW w:w="2071" w:type="dxa"/>
            <w:tcBorders>
              <w:top w:val="nil"/>
              <w:left w:val="nil"/>
              <w:bottom w:val="single" w:sz="4" w:space="0" w:color="auto"/>
              <w:right w:val="single" w:sz="4" w:space="0" w:color="auto"/>
            </w:tcBorders>
            <w:shd w:val="clear" w:color="auto" w:fill="auto"/>
            <w:hideMark/>
          </w:tcPr>
          <w:p w14:paraId="0E13B07D"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r w:rsidR="00944319" w:rsidRPr="00533AD7" w14:paraId="3538C309" w14:textId="77777777" w:rsidTr="00944319">
        <w:trPr>
          <w:trHeight w:val="2070"/>
        </w:trPr>
        <w:tc>
          <w:tcPr>
            <w:tcW w:w="3551" w:type="dxa"/>
            <w:tcBorders>
              <w:top w:val="nil"/>
              <w:left w:val="single" w:sz="4" w:space="0" w:color="auto"/>
              <w:bottom w:val="single" w:sz="4" w:space="0" w:color="auto"/>
              <w:right w:val="single" w:sz="4" w:space="0" w:color="auto"/>
            </w:tcBorders>
            <w:shd w:val="clear" w:color="auto" w:fill="FAD5B3"/>
            <w:hideMark/>
          </w:tcPr>
          <w:p w14:paraId="09D3D3CA" w14:textId="77777777" w:rsidR="00944319" w:rsidRPr="00533AD7" w:rsidRDefault="00944319" w:rsidP="0019238E">
            <w:pPr>
              <w:spacing w:after="0" w:line="240" w:lineRule="auto"/>
              <w:rPr>
                <w:rFonts w:ascii="Arial" w:eastAsia="Times New Roman" w:hAnsi="Arial" w:cs="Arial"/>
                <w:b/>
                <w:bCs/>
                <w:color w:val="002060"/>
                <w:kern w:val="0"/>
                <w:sz w:val="18"/>
                <w:szCs w:val="18"/>
                <w:lang w:val="en-GB" w:eastAsia="en-GB"/>
                <w14:ligatures w14:val="none"/>
              </w:rPr>
            </w:pPr>
            <w:proofErr w:type="spellStart"/>
            <w:proofErr w:type="gramStart"/>
            <w:r w:rsidRPr="00533AD7">
              <w:rPr>
                <w:rFonts w:ascii="Arial" w:eastAsia="Times New Roman" w:hAnsi="Arial" w:cs="Arial"/>
                <w:b/>
                <w:bCs/>
                <w:color w:val="002060"/>
                <w:kern w:val="0"/>
                <w:sz w:val="18"/>
                <w:szCs w:val="18"/>
                <w:lang w:val="fr-FR" w:eastAsia="en-GB"/>
                <w14:ligatures w14:val="none"/>
              </w:rPr>
              <w:lastRenderedPageBreak/>
              <w:t>spdt</w:t>
            </w:r>
            <w:proofErr w:type="spellEnd"/>
            <w:proofErr w:type="gramEnd"/>
            <w:r w:rsidRPr="00533AD7">
              <w:rPr>
                <w:rFonts w:ascii="Arial" w:eastAsia="Times New Roman" w:hAnsi="Arial" w:cs="Arial"/>
                <w:b/>
                <w:bCs/>
                <w:color w:val="002060"/>
                <w:kern w:val="0"/>
                <w:sz w:val="18"/>
                <w:szCs w:val="18"/>
                <w:lang w:val="fr-FR" w:eastAsia="en-GB"/>
                <w14:ligatures w14:val="none"/>
              </w:rPr>
              <w:t>-{</w:t>
            </w:r>
            <w:proofErr w:type="spellStart"/>
            <w:r w:rsidRPr="00533AD7">
              <w:rPr>
                <w:rFonts w:ascii="Arial" w:eastAsia="Times New Roman" w:hAnsi="Arial" w:cs="Arial"/>
                <w:b/>
                <w:bCs/>
                <w:color w:val="002060"/>
                <w:kern w:val="0"/>
                <w:sz w:val="18"/>
                <w:szCs w:val="18"/>
                <w:lang w:val="fr-FR" w:eastAsia="en-GB"/>
                <w14:ligatures w14:val="none"/>
              </w:rPr>
              <w:t>ts</w:t>
            </w:r>
            <w:proofErr w:type="spellEnd"/>
            <w:r w:rsidRPr="00533AD7">
              <w:rPr>
                <w:rFonts w:ascii="Arial" w:eastAsia="Times New Roman" w:hAnsi="Arial" w:cs="Arial"/>
                <w:b/>
                <w:bCs/>
                <w:color w:val="002060"/>
                <w:kern w:val="0"/>
                <w:sz w:val="18"/>
                <w:szCs w:val="18"/>
                <w:lang w:val="fr-FR" w:eastAsia="en-GB"/>
                <w14:ligatures w14:val="none"/>
              </w:rPr>
              <w:t>}-{rand} </w:t>
            </w:r>
          </w:p>
        </w:tc>
        <w:tc>
          <w:tcPr>
            <w:tcW w:w="1972" w:type="dxa"/>
            <w:tcBorders>
              <w:top w:val="nil"/>
              <w:left w:val="nil"/>
              <w:bottom w:val="single" w:sz="4" w:space="0" w:color="auto"/>
              <w:right w:val="single" w:sz="4" w:space="0" w:color="auto"/>
            </w:tcBorders>
            <w:shd w:val="clear" w:color="auto" w:fill="FAD5B3"/>
            <w:hideMark/>
          </w:tcPr>
          <w:p w14:paraId="1E70B1FE"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Interne </w:t>
            </w:r>
          </w:p>
        </w:tc>
        <w:tc>
          <w:tcPr>
            <w:tcW w:w="2458" w:type="dxa"/>
            <w:tcBorders>
              <w:top w:val="nil"/>
              <w:left w:val="nil"/>
              <w:bottom w:val="single" w:sz="4" w:space="0" w:color="auto"/>
              <w:right w:val="single" w:sz="4" w:space="0" w:color="auto"/>
            </w:tcBorders>
            <w:shd w:val="clear" w:color="auto" w:fill="FAD5B3"/>
            <w:hideMark/>
          </w:tcPr>
          <w:p w14:paraId="64692D4C" w14:textId="77777777" w:rsidR="00944319" w:rsidRPr="00533AD7" w:rsidRDefault="00944319" w:rsidP="0019238E">
            <w:pPr>
              <w:spacing w:after="0" w:line="240" w:lineRule="auto"/>
              <w:rPr>
                <w:rFonts w:ascii="Arial" w:eastAsia="Times New Roman" w:hAnsi="Arial" w:cs="Arial"/>
                <w:color w:val="002060"/>
                <w:kern w:val="0"/>
                <w:sz w:val="18"/>
                <w:szCs w:val="18"/>
                <w:lang w:val="fr-CH" w:eastAsia="en-GB"/>
                <w14:ligatures w14:val="none"/>
              </w:rPr>
            </w:pPr>
            <w:r w:rsidRPr="00533AD7">
              <w:rPr>
                <w:rFonts w:ascii="Arial" w:eastAsia="Times New Roman" w:hAnsi="Arial" w:cs="Arial"/>
                <w:color w:val="002060"/>
                <w:kern w:val="0"/>
                <w:sz w:val="18"/>
                <w:szCs w:val="18"/>
                <w:lang w:val="fr-FR" w:eastAsia="en-GB"/>
                <w14:ligatures w14:val="none"/>
              </w:rPr>
              <w:t>File d’attente temporaire des événements. Les événements individuels y sont stockés jusqu’à leur regroupement et leur envoi à Spotify, puis sont immédiatement supprimés. </w:t>
            </w:r>
          </w:p>
        </w:tc>
        <w:tc>
          <w:tcPr>
            <w:tcW w:w="1640" w:type="dxa"/>
            <w:tcBorders>
              <w:top w:val="nil"/>
              <w:left w:val="nil"/>
              <w:bottom w:val="single" w:sz="4" w:space="0" w:color="auto"/>
              <w:right w:val="single" w:sz="4" w:space="0" w:color="auto"/>
            </w:tcBorders>
            <w:shd w:val="clear" w:color="auto" w:fill="FAD5B3"/>
            <w:hideMark/>
          </w:tcPr>
          <w:p w14:paraId="31FB9626"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Stockage </w:t>
            </w:r>
          </w:p>
        </w:tc>
        <w:tc>
          <w:tcPr>
            <w:tcW w:w="1640" w:type="dxa"/>
            <w:tcBorders>
              <w:top w:val="nil"/>
              <w:left w:val="nil"/>
              <w:bottom w:val="single" w:sz="4" w:space="0" w:color="auto"/>
              <w:right w:val="single" w:sz="4" w:space="0" w:color="auto"/>
            </w:tcBorders>
            <w:shd w:val="clear" w:color="auto" w:fill="FAD5B3"/>
            <w:hideMark/>
          </w:tcPr>
          <w:p w14:paraId="1BBC0BF8" w14:textId="77777777" w:rsidR="00944319" w:rsidRPr="00533AD7" w:rsidRDefault="00944319" w:rsidP="0019238E">
            <w:pPr>
              <w:spacing w:after="0" w:line="240" w:lineRule="auto"/>
              <w:rPr>
                <w:rFonts w:ascii="Arial" w:eastAsia="Times New Roman" w:hAnsi="Arial" w:cs="Arial"/>
                <w:color w:val="002060"/>
                <w:kern w:val="0"/>
                <w:sz w:val="18"/>
                <w:szCs w:val="18"/>
                <w:lang w:val="en-GB" w:eastAsia="en-GB"/>
                <w14:ligatures w14:val="none"/>
              </w:rPr>
            </w:pPr>
            <w:r w:rsidRPr="00533AD7">
              <w:rPr>
                <w:rFonts w:ascii="Arial" w:eastAsia="Times New Roman" w:hAnsi="Arial" w:cs="Arial"/>
                <w:color w:val="002060"/>
                <w:kern w:val="0"/>
                <w:sz w:val="18"/>
                <w:szCs w:val="18"/>
                <w:lang w:val="fr-FR" w:eastAsia="en-GB"/>
                <w14:ligatures w14:val="none"/>
              </w:rPr>
              <w:t>Temporaire </w:t>
            </w:r>
          </w:p>
        </w:tc>
        <w:tc>
          <w:tcPr>
            <w:tcW w:w="2071" w:type="dxa"/>
            <w:tcBorders>
              <w:top w:val="nil"/>
              <w:left w:val="nil"/>
              <w:bottom w:val="single" w:sz="4" w:space="0" w:color="auto"/>
              <w:right w:val="single" w:sz="4" w:space="0" w:color="auto"/>
            </w:tcBorders>
            <w:shd w:val="clear" w:color="auto" w:fill="FAD5B3"/>
            <w:hideMark/>
          </w:tcPr>
          <w:p w14:paraId="1823EC9B" w14:textId="77777777" w:rsidR="00944319" w:rsidRPr="00533AD7" w:rsidRDefault="00944319" w:rsidP="0019238E">
            <w:pPr>
              <w:spacing w:after="0" w:line="240" w:lineRule="auto"/>
              <w:rPr>
                <w:rFonts w:ascii="Arial" w:eastAsia="Times New Roman" w:hAnsi="Arial" w:cs="Arial"/>
                <w:color w:val="002060"/>
                <w:kern w:val="0"/>
                <w:sz w:val="18"/>
                <w:szCs w:val="18"/>
                <w:lang w:val="fr-FR" w:eastAsia="en-GB"/>
                <w14:ligatures w14:val="none"/>
              </w:rPr>
            </w:pPr>
            <w:r w:rsidRPr="00533AD7">
              <w:rPr>
                <w:rFonts w:ascii="Arial" w:eastAsia="Times New Roman" w:hAnsi="Arial" w:cs="Arial"/>
                <w:color w:val="002060"/>
                <w:kern w:val="0"/>
                <w:sz w:val="18"/>
                <w:szCs w:val="18"/>
                <w:lang w:val="fr-FR" w:eastAsia="en-GB"/>
                <w14:ligatures w14:val="none"/>
              </w:rPr>
              <w:t>Commercial, Statistiques </w:t>
            </w:r>
          </w:p>
        </w:tc>
      </w:tr>
    </w:tbl>
    <w:p w14:paraId="22D4D278" w14:textId="7681A612" w:rsidR="009206C9" w:rsidRPr="000C7DAE" w:rsidRDefault="009206C9" w:rsidP="000A7DA7">
      <w:pPr>
        <w:rPr>
          <w:color w:val="001B50"/>
          <w:lang w:val="fr-CH"/>
        </w:rPr>
      </w:pPr>
    </w:p>
    <w:sectPr w:rsidR="009206C9" w:rsidRPr="000C7DAE" w:rsidSect="00D44656">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444A" w14:textId="77777777" w:rsidR="00F37EF5" w:rsidRDefault="00F37EF5" w:rsidP="00C344B8">
      <w:pPr>
        <w:spacing w:after="0" w:line="240" w:lineRule="auto"/>
      </w:pPr>
      <w:r>
        <w:separator/>
      </w:r>
    </w:p>
  </w:endnote>
  <w:endnote w:type="continuationSeparator" w:id="0">
    <w:p w14:paraId="0D68B715" w14:textId="77777777" w:rsidR="00F37EF5" w:rsidRDefault="00F37EF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04D2BFFB" w:rsidR="00C344B8" w:rsidRDefault="00D61FBC" w:rsidP="00152E9D">
    <w:pPr>
      <w:pStyle w:val="Footer"/>
      <w:tabs>
        <w:tab w:val="clear" w:pos="4536"/>
        <w:tab w:val="clear" w:pos="9072"/>
        <w:tab w:val="center" w:pos="3827"/>
      </w:tabs>
      <w:ind w:left="-1417"/>
    </w:pPr>
    <w:r>
      <w:rPr>
        <w:noProof/>
      </w:rPr>
      <w:drawing>
        <wp:anchor distT="0" distB="0" distL="114300" distR="114300" simplePos="0" relativeHeight="251670528" behindDoc="0" locked="0" layoutInCell="1" allowOverlap="1" wp14:anchorId="7AC8D000" wp14:editId="717D6FC0">
          <wp:simplePos x="0" y="0"/>
          <wp:positionH relativeFrom="page">
            <wp:align>right</wp:align>
          </wp:positionH>
          <wp:positionV relativeFrom="paragraph">
            <wp:posOffset>-1167532</wp:posOffset>
          </wp:positionV>
          <wp:extent cx="3369987" cy="1352123"/>
          <wp:effectExtent l="0" t="0" r="1905" b="635"/>
          <wp:wrapNone/>
          <wp:docPr id="1364466806" name="Picture 1" descr="A black and orang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66806" name="Picture 1" descr="A black and orange rect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9987" cy="13521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241BAA12">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1097" w14:textId="77777777" w:rsidR="00F37EF5" w:rsidRDefault="00F37EF5" w:rsidP="00C344B8">
      <w:pPr>
        <w:spacing w:after="0" w:line="240" w:lineRule="auto"/>
      </w:pPr>
      <w:r>
        <w:separator/>
      </w:r>
    </w:p>
  </w:footnote>
  <w:footnote w:type="continuationSeparator" w:id="0">
    <w:p w14:paraId="193032B4" w14:textId="77777777" w:rsidR="00F37EF5" w:rsidRDefault="00F37EF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004957EB" w:rsidR="00C344B8" w:rsidRDefault="00F4147B" w:rsidP="009D51C9">
    <w:pPr>
      <w:pStyle w:val="Header"/>
      <w:ind w:left="-709" w:hanging="708"/>
    </w:pPr>
    <w:r>
      <w:rPr>
        <w:noProof/>
      </w:rPr>
      <w:drawing>
        <wp:anchor distT="0" distB="0" distL="114300" distR="114300" simplePos="0" relativeHeight="251658239" behindDoc="0" locked="0" layoutInCell="1" allowOverlap="1" wp14:anchorId="084847D7" wp14:editId="3AA8FEF2">
          <wp:simplePos x="0" y="0"/>
          <wp:positionH relativeFrom="column">
            <wp:posOffset>-838730</wp:posOffset>
          </wp:positionH>
          <wp:positionV relativeFrom="paragraph">
            <wp:posOffset>123190</wp:posOffset>
          </wp:positionV>
          <wp:extent cx="3500755" cy="925195"/>
          <wp:effectExtent l="0" t="0" r="0" b="0"/>
          <wp:wrapSquare wrapText="bothSides"/>
          <wp:docPr id="1968430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075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50E10"/>
    <w:rsid w:val="0006268D"/>
    <w:rsid w:val="00066681"/>
    <w:rsid w:val="0008688F"/>
    <w:rsid w:val="000A7DA7"/>
    <w:rsid w:val="000C7DAE"/>
    <w:rsid w:val="000D0CD5"/>
    <w:rsid w:val="00120993"/>
    <w:rsid w:val="00134CDA"/>
    <w:rsid w:val="00146C0A"/>
    <w:rsid w:val="00152E9D"/>
    <w:rsid w:val="00187C3E"/>
    <w:rsid w:val="001C6563"/>
    <w:rsid w:val="001D679F"/>
    <w:rsid w:val="002001FB"/>
    <w:rsid w:val="00260C07"/>
    <w:rsid w:val="002612FA"/>
    <w:rsid w:val="002B5B9E"/>
    <w:rsid w:val="003032DA"/>
    <w:rsid w:val="0030477A"/>
    <w:rsid w:val="003329E3"/>
    <w:rsid w:val="00392CB4"/>
    <w:rsid w:val="003D5A1E"/>
    <w:rsid w:val="003E37E2"/>
    <w:rsid w:val="003F5CAF"/>
    <w:rsid w:val="00420A1E"/>
    <w:rsid w:val="00421423"/>
    <w:rsid w:val="004317F0"/>
    <w:rsid w:val="00434746"/>
    <w:rsid w:val="00454B2F"/>
    <w:rsid w:val="00473996"/>
    <w:rsid w:val="00496447"/>
    <w:rsid w:val="004B1779"/>
    <w:rsid w:val="004C2263"/>
    <w:rsid w:val="0050453D"/>
    <w:rsid w:val="005150D8"/>
    <w:rsid w:val="00543D33"/>
    <w:rsid w:val="005C4860"/>
    <w:rsid w:val="005D585E"/>
    <w:rsid w:val="0060744C"/>
    <w:rsid w:val="006363D1"/>
    <w:rsid w:val="00637C89"/>
    <w:rsid w:val="00646E77"/>
    <w:rsid w:val="00682D05"/>
    <w:rsid w:val="00693CD2"/>
    <w:rsid w:val="00717B10"/>
    <w:rsid w:val="00721822"/>
    <w:rsid w:val="00740FBE"/>
    <w:rsid w:val="007A3881"/>
    <w:rsid w:val="007E1DD6"/>
    <w:rsid w:val="00802D69"/>
    <w:rsid w:val="008120D0"/>
    <w:rsid w:val="00855ECF"/>
    <w:rsid w:val="00864F1B"/>
    <w:rsid w:val="00881628"/>
    <w:rsid w:val="00885519"/>
    <w:rsid w:val="008C362C"/>
    <w:rsid w:val="008D2695"/>
    <w:rsid w:val="008E077F"/>
    <w:rsid w:val="008F44C6"/>
    <w:rsid w:val="00906C01"/>
    <w:rsid w:val="009174FF"/>
    <w:rsid w:val="009206C9"/>
    <w:rsid w:val="00930980"/>
    <w:rsid w:val="00944319"/>
    <w:rsid w:val="00950BE5"/>
    <w:rsid w:val="00954C3B"/>
    <w:rsid w:val="0097290C"/>
    <w:rsid w:val="00984A7E"/>
    <w:rsid w:val="0099376C"/>
    <w:rsid w:val="009C7AA7"/>
    <w:rsid w:val="009D51C9"/>
    <w:rsid w:val="009E119F"/>
    <w:rsid w:val="00A11B76"/>
    <w:rsid w:val="00A23090"/>
    <w:rsid w:val="00AD60E6"/>
    <w:rsid w:val="00BA1D5C"/>
    <w:rsid w:val="00BD4E18"/>
    <w:rsid w:val="00C344B8"/>
    <w:rsid w:val="00C62A5E"/>
    <w:rsid w:val="00C646D1"/>
    <w:rsid w:val="00C975B6"/>
    <w:rsid w:val="00CA5224"/>
    <w:rsid w:val="00CB7F09"/>
    <w:rsid w:val="00CE5447"/>
    <w:rsid w:val="00CF24B6"/>
    <w:rsid w:val="00D0641C"/>
    <w:rsid w:val="00D44656"/>
    <w:rsid w:val="00D61FBC"/>
    <w:rsid w:val="00D62FF1"/>
    <w:rsid w:val="00D7422B"/>
    <w:rsid w:val="00D878C9"/>
    <w:rsid w:val="00DC43D6"/>
    <w:rsid w:val="00DD6115"/>
    <w:rsid w:val="00E701B5"/>
    <w:rsid w:val="00E75F85"/>
    <w:rsid w:val="00EC042F"/>
    <w:rsid w:val="00F37EF5"/>
    <w:rsid w:val="00F4147B"/>
    <w:rsid w:val="00F6767A"/>
    <w:rsid w:val="00F91A0F"/>
    <w:rsid w:val="00F96378"/>
    <w:rsid w:val="00FA6B09"/>
    <w:rsid w:val="00FB35CF"/>
    <w:rsid w:val="00FB5EC7"/>
    <w:rsid w:val="00FC1571"/>
    <w:rsid w:val="00FE1156"/>
    <w:rsid w:val="00FF1A3F"/>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944319"/>
    <w:rPr>
      <w:color w:val="467886"/>
      <w:u w:val="single"/>
    </w:rPr>
  </w:style>
  <w:style w:type="character" w:styleId="FollowedHyperlink">
    <w:name w:val="FollowedHyperlink"/>
    <w:basedOn w:val="DefaultParagraphFont"/>
    <w:uiPriority w:val="99"/>
    <w:semiHidden/>
    <w:unhideWhenUsed/>
    <w:rsid w:val="00944319"/>
    <w:rPr>
      <w:color w:val="96607D"/>
      <w:u w:val="single"/>
    </w:rPr>
  </w:style>
  <w:style w:type="paragraph" w:customStyle="1" w:styleId="msonormal0">
    <w:name w:val="msonormal"/>
    <w:basedOn w:val="Normal"/>
    <w:rsid w:val="0094431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944319"/>
    <w:pPr>
      <w:spacing w:before="100" w:beforeAutospacing="1" w:after="100" w:afterAutospacing="1" w:line="240" w:lineRule="auto"/>
    </w:pPr>
    <w:rPr>
      <w:rFonts w:ascii="Arial" w:eastAsia="Times New Roman" w:hAnsi="Arial" w:cs="Arial"/>
      <w:color w:val="002060"/>
      <w:kern w:val="0"/>
      <w:sz w:val="18"/>
      <w:szCs w:val="18"/>
      <w:lang w:val="en-GB" w:eastAsia="en-GB"/>
      <w14:ligatures w14:val="none"/>
    </w:rPr>
  </w:style>
  <w:style w:type="paragraph" w:customStyle="1" w:styleId="xl65">
    <w:name w:val="xl65"/>
    <w:basedOn w:val="Normal"/>
    <w:rsid w:val="00944319"/>
    <w:pP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66">
    <w:name w:val="xl66"/>
    <w:basedOn w:val="Normal"/>
    <w:rsid w:val="0094431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7">
    <w:name w:val="xl67"/>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8">
    <w:name w:val="xl68"/>
    <w:basedOn w:val="Normal"/>
    <w:rsid w:val="0094431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9">
    <w:name w:val="xl69"/>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0">
    <w:name w:val="xl70"/>
    <w:basedOn w:val="Normal"/>
    <w:rsid w:val="009443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1">
    <w:name w:val="xl71"/>
    <w:basedOn w:val="Normal"/>
    <w:rsid w:val="0094431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2">
    <w:name w:val="xl72"/>
    <w:basedOn w:val="Normal"/>
    <w:rsid w:val="0094431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3">
    <w:name w:val="xl73"/>
    <w:basedOn w:val="Normal"/>
    <w:rsid w:val="0094431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4">
    <w:name w:val="xl74"/>
    <w:basedOn w:val="Normal"/>
    <w:rsid w:val="0094431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5">
    <w:name w:val="xl75"/>
    <w:basedOn w:val="Normal"/>
    <w:rsid w:val="0094431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6">
    <w:name w:val="xl76"/>
    <w:basedOn w:val="Normal"/>
    <w:rsid w:val="0094431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7">
    <w:name w:val="xl77"/>
    <w:basedOn w:val="Normal"/>
    <w:rsid w:val="0094431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8">
    <w:name w:val="xl78"/>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9">
    <w:name w:val="xl79"/>
    <w:basedOn w:val="Normal"/>
    <w:rsid w:val="0094431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0">
    <w:name w:val="xl80"/>
    <w:basedOn w:val="Normal"/>
    <w:rsid w:val="00944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1">
    <w:name w:val="xl81"/>
    <w:basedOn w:val="Normal"/>
    <w:rsid w:val="00944319"/>
    <w:pPr>
      <w:pBdr>
        <w:top w:val="single" w:sz="8" w:space="0" w:color="auto"/>
        <w:left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2">
    <w:name w:val="xl82"/>
    <w:basedOn w:val="Normal"/>
    <w:rsid w:val="00944319"/>
    <w:pPr>
      <w:pBdr>
        <w:top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3">
    <w:name w:val="xl83"/>
    <w:basedOn w:val="Normal"/>
    <w:rsid w:val="00944319"/>
    <w:pPr>
      <w:pBdr>
        <w:top w:val="single" w:sz="8"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4">
    <w:name w:val="xl84"/>
    <w:basedOn w:val="Normal"/>
    <w:rsid w:val="0094431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5">
    <w:name w:val="xl85"/>
    <w:basedOn w:val="Normal"/>
    <w:rsid w:val="0094431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6">
    <w:name w:val="xl86"/>
    <w:basedOn w:val="Normal"/>
    <w:rsid w:val="0094431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7">
    <w:name w:val="xl87"/>
    <w:basedOn w:val="Normal"/>
    <w:rsid w:val="0094431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8">
    <w:name w:val="xl88"/>
    <w:basedOn w:val="Normal"/>
    <w:rsid w:val="0094431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9">
    <w:name w:val="xl89"/>
    <w:basedOn w:val="Normal"/>
    <w:rsid w:val="0094431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0">
    <w:name w:val="xl90"/>
    <w:basedOn w:val="Normal"/>
    <w:rsid w:val="00944319"/>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1">
    <w:name w:val="xl91"/>
    <w:basedOn w:val="Normal"/>
    <w:rsid w:val="00944319"/>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2">
    <w:name w:val="xl92"/>
    <w:basedOn w:val="Normal"/>
    <w:rsid w:val="00944319"/>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3">
    <w:name w:val="xl93"/>
    <w:basedOn w:val="Normal"/>
    <w:rsid w:val="0094431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4">
    <w:name w:val="xl94"/>
    <w:basedOn w:val="Normal"/>
    <w:rsid w:val="00944319"/>
    <w:pPr>
      <w:pBdr>
        <w:top w:val="single" w:sz="8" w:space="0" w:color="auto"/>
        <w:lef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5">
    <w:name w:val="xl95"/>
    <w:basedOn w:val="Normal"/>
    <w:rsid w:val="00944319"/>
    <w:pPr>
      <w:pBdr>
        <w:top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6">
    <w:name w:val="xl96"/>
    <w:basedOn w:val="Normal"/>
    <w:rsid w:val="00944319"/>
    <w:pPr>
      <w:pBdr>
        <w:top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7">
    <w:name w:val="xl97"/>
    <w:basedOn w:val="Normal"/>
    <w:rsid w:val="0094431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8">
    <w:name w:val="xl98"/>
    <w:basedOn w:val="Normal"/>
    <w:rsid w:val="0094431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9">
    <w:name w:val="xl99"/>
    <w:basedOn w:val="Normal"/>
    <w:rsid w:val="0094431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100">
    <w:name w:val="xl100"/>
    <w:basedOn w:val="Normal"/>
    <w:rsid w:val="0094431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1">
    <w:name w:val="xl101"/>
    <w:basedOn w:val="Normal"/>
    <w:rsid w:val="0094431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2">
    <w:name w:val="xl102"/>
    <w:basedOn w:val="Normal"/>
    <w:rsid w:val="0094431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3">
    <w:name w:val="xl103"/>
    <w:basedOn w:val="Normal"/>
    <w:rsid w:val="0094431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4">
    <w:name w:val="xl104"/>
    <w:basedOn w:val="Normal"/>
    <w:rsid w:val="00944319"/>
    <w:pPr>
      <w:pBdr>
        <w:top w:val="single" w:sz="4" w:space="0" w:color="auto"/>
        <w:left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5">
    <w:name w:val="xl105"/>
    <w:basedOn w:val="Normal"/>
    <w:rsid w:val="0094431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6">
    <w:name w:val="xl106"/>
    <w:basedOn w:val="Normal"/>
    <w:rsid w:val="00944319"/>
    <w:pPr>
      <w:pBdr>
        <w:top w:val="single" w:sz="4" w:space="0" w:color="auto"/>
        <w:left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7">
    <w:name w:val="xl107"/>
    <w:basedOn w:val="Normal"/>
    <w:rsid w:val="0094431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8">
    <w:name w:val="xl108"/>
    <w:basedOn w:val="Normal"/>
    <w:rsid w:val="0094431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9">
    <w:name w:val="xl109"/>
    <w:basedOn w:val="Normal"/>
    <w:rsid w:val="0094431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0">
    <w:name w:val="xl110"/>
    <w:basedOn w:val="Normal"/>
    <w:rsid w:val="0094431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1">
    <w:name w:val="xl111"/>
    <w:basedOn w:val="Normal"/>
    <w:rsid w:val="0094431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2">
    <w:name w:val="xl112"/>
    <w:basedOn w:val="Normal"/>
    <w:rsid w:val="0094431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3">
    <w:name w:val="xl113"/>
    <w:basedOn w:val="Normal"/>
    <w:rsid w:val="0094431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4">
    <w:name w:val="xl114"/>
    <w:basedOn w:val="Normal"/>
    <w:rsid w:val="00944319"/>
    <w:pPr>
      <w:pBdr>
        <w:top w:val="single" w:sz="4" w:space="0" w:color="auto"/>
        <w:left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5">
    <w:name w:val="xl115"/>
    <w:basedOn w:val="Normal"/>
    <w:rsid w:val="0094431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6">
    <w:name w:val="xl116"/>
    <w:basedOn w:val="Normal"/>
    <w:rsid w:val="009443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7">
    <w:name w:val="xl117"/>
    <w:basedOn w:val="Normal"/>
    <w:rsid w:val="0094431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lang w:val="en-GB" w:eastAsia="en-GB"/>
      <w14:ligatures w14:val="none"/>
    </w:rPr>
  </w:style>
  <w:style w:type="paragraph" w:customStyle="1" w:styleId="xl118">
    <w:name w:val="xl118"/>
    <w:basedOn w:val="Normal"/>
    <w:rsid w:val="0094431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19">
    <w:name w:val="xl119"/>
    <w:basedOn w:val="Normal"/>
    <w:rsid w:val="0094431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20">
    <w:name w:val="xl120"/>
    <w:basedOn w:val="Normal"/>
    <w:rsid w:val="0094431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21">
    <w:name w:val="xl121"/>
    <w:basedOn w:val="Normal"/>
    <w:rsid w:val="00944319"/>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bf0f58f-3176-475c-b27f-3ed4e88bf0bd}" enabled="0" method="" siteId="{cbf0f58f-3176-475c-b27f-3ed4e88bf0bd}"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3530</Words>
  <Characters>20125</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4</cp:revision>
  <cp:lastPrinted>2026-01-20T16:19:00Z</cp:lastPrinted>
  <dcterms:created xsi:type="dcterms:W3CDTF">2026-06-17T10:08:00Z</dcterms:created>
  <dcterms:modified xsi:type="dcterms:W3CDTF">2026-06-18T08:55:00Z</dcterms:modified>
</cp:coreProperties>
</file>