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46DA7B" w14:textId="77777777" w:rsidR="004B6873" w:rsidRPr="0089253D" w:rsidRDefault="00692DA8">
      <w:pPr>
        <w:pStyle w:val="Heading1"/>
        <w:spacing w:before="1800"/>
        <w:rPr>
          <w:color w:val="4A86E8"/>
          <w:lang w:val="de-DE"/>
        </w:rPr>
      </w:pPr>
      <w:bookmarkStart w:id="0" w:name="_71dq6vatfjz0" w:colFirst="0" w:colLast="0"/>
      <w:bookmarkEnd w:id="0"/>
      <w:r w:rsidRPr="0089253D">
        <w:rPr>
          <w:lang w:val="de-DE"/>
        </w:rPr>
        <w:t xml:space="preserve">Konformitätserklärung zur Barrierefreiheit </w:t>
      </w:r>
      <w:r w:rsidRPr="0089253D">
        <w:rPr>
          <w:lang w:val="de-DE"/>
        </w:rPr>
        <w:br/>
      </w:r>
      <w:r w:rsidRPr="0089253D">
        <w:rPr>
          <w:color w:val="0069FB"/>
          <w:sz w:val="32"/>
          <w:szCs w:val="32"/>
          <w:lang w:val="de-DE"/>
        </w:rPr>
        <w:t>luxairtours.lu</w:t>
      </w:r>
    </w:p>
    <w:p w14:paraId="6646DA7C" w14:textId="77777777" w:rsidR="004B6873" w:rsidRPr="0089253D" w:rsidRDefault="00692DA8">
      <w:pPr>
        <w:spacing w:after="0" w:line="480" w:lineRule="auto"/>
        <w:jc w:val="center"/>
        <w:rPr>
          <w:color w:val="666666"/>
          <w:lang w:val="de-DE"/>
        </w:rPr>
        <w:sectPr w:rsidR="004B6873" w:rsidRPr="0089253D">
          <w:headerReference w:type="default" r:id="rId10"/>
          <w:footerReference w:type="default" r:id="rId11"/>
          <w:headerReference w:type="first" r:id="rId12"/>
          <w:footerReference w:type="first" r:id="rId13"/>
          <w:pgSz w:w="12240" w:h="15840"/>
          <w:pgMar w:top="1440" w:right="1440" w:bottom="1440" w:left="1440" w:header="720" w:footer="390" w:gutter="0"/>
          <w:pgNumType w:start="1"/>
          <w:cols w:space="720"/>
          <w:titlePg/>
        </w:sectPr>
      </w:pPr>
      <w:r w:rsidRPr="0089253D">
        <w:rPr>
          <w:lang w:val="de-DE"/>
        </w:rPr>
        <w:t xml:space="preserve">Zuletzt aktualisiert: </w:t>
      </w:r>
      <w:r w:rsidRPr="0089253D">
        <w:rPr>
          <w:color w:val="126FF9"/>
          <w:lang w:val="de-DE"/>
        </w:rPr>
        <w:t>28/01/2026</w:t>
      </w:r>
    </w:p>
    <w:p w14:paraId="6646DA7D" w14:textId="77777777" w:rsidR="004B6873" w:rsidRPr="0089253D" w:rsidRDefault="004B6873">
      <w:pPr>
        <w:pBdr>
          <w:top w:val="nil"/>
          <w:left w:val="nil"/>
          <w:bottom w:val="nil"/>
          <w:right w:val="nil"/>
          <w:between w:val="nil"/>
        </w:pBdr>
        <w:rPr>
          <w:i/>
          <w:iCs/>
          <w:lang w:val="de-DE"/>
        </w:rPr>
      </w:pPr>
    </w:p>
    <w:p w14:paraId="6646DA7E" w14:textId="77777777" w:rsidR="004B6873" w:rsidRPr="0089253D" w:rsidRDefault="004B6873">
      <w:pPr>
        <w:pBdr>
          <w:top w:val="nil"/>
          <w:left w:val="nil"/>
          <w:bottom w:val="nil"/>
          <w:right w:val="nil"/>
          <w:between w:val="nil"/>
        </w:pBdr>
        <w:rPr>
          <w:i/>
          <w:iCs/>
          <w:lang w:val="de-DE"/>
        </w:rPr>
      </w:pPr>
    </w:p>
    <w:p w14:paraId="6646DA7F" w14:textId="77777777" w:rsidR="004B6873" w:rsidRPr="0089253D" w:rsidRDefault="004B6873">
      <w:pPr>
        <w:pBdr>
          <w:top w:val="nil"/>
          <w:left w:val="nil"/>
          <w:bottom w:val="nil"/>
          <w:right w:val="nil"/>
          <w:between w:val="nil"/>
        </w:pBdr>
        <w:rPr>
          <w:i/>
          <w:iCs/>
          <w:lang w:val="de-DE"/>
        </w:rPr>
      </w:pPr>
    </w:p>
    <w:p w14:paraId="6646DA80" w14:textId="77777777" w:rsidR="004B6873" w:rsidRPr="0089253D" w:rsidRDefault="004B6873">
      <w:pPr>
        <w:pBdr>
          <w:top w:val="nil"/>
          <w:left w:val="nil"/>
          <w:bottom w:val="nil"/>
          <w:right w:val="nil"/>
          <w:between w:val="nil"/>
        </w:pBdr>
        <w:rPr>
          <w:i/>
          <w:iCs/>
          <w:lang w:val="de-DE"/>
        </w:rPr>
      </w:pPr>
    </w:p>
    <w:p w14:paraId="6646DA81" w14:textId="77777777" w:rsidR="004B6873" w:rsidRPr="0089253D" w:rsidRDefault="00692DA8">
      <w:pPr>
        <w:pBdr>
          <w:top w:val="nil"/>
          <w:left w:val="nil"/>
          <w:bottom w:val="nil"/>
          <w:right w:val="nil"/>
          <w:between w:val="nil"/>
        </w:pBdr>
        <w:rPr>
          <w:i/>
          <w:iCs/>
          <w:lang w:val="de-DE"/>
        </w:rPr>
      </w:pPr>
      <w:r w:rsidRPr="0089253D">
        <w:rPr>
          <w:i/>
          <w:iCs/>
          <w:lang w:val="de-DE"/>
        </w:rPr>
        <w:t xml:space="preserve">Dieses Dokument ist bewusst in vereinfachter Form und in klarer, verständlicher Sprache verfasst und entspricht damit den </w:t>
      </w:r>
      <w:r w:rsidRPr="0089253D">
        <w:rPr>
          <w:i/>
          <w:iCs/>
          <w:lang w:val="de-DE"/>
        </w:rPr>
        <w:t xml:space="preserve">Grundsätzen und Barrierefreiheitsanforderungen der Richtlinie (EU) 2019/882 (European </w:t>
      </w:r>
      <w:proofErr w:type="spellStart"/>
      <w:r w:rsidRPr="0089253D">
        <w:rPr>
          <w:i/>
          <w:iCs/>
          <w:lang w:val="de-DE"/>
        </w:rPr>
        <w:t>Accessibility</w:t>
      </w:r>
      <w:proofErr w:type="spellEnd"/>
      <w:r w:rsidRPr="0089253D">
        <w:rPr>
          <w:i/>
          <w:iCs/>
          <w:lang w:val="de-DE"/>
        </w:rPr>
        <w:t xml:space="preserve"> Act).</w:t>
      </w:r>
    </w:p>
    <w:p w14:paraId="6646DA82" w14:textId="77777777" w:rsidR="004B6873" w:rsidRPr="0089253D" w:rsidRDefault="00692DA8">
      <w:pPr>
        <w:pBdr>
          <w:top w:val="nil"/>
          <w:left w:val="nil"/>
          <w:bottom w:val="nil"/>
          <w:right w:val="nil"/>
          <w:between w:val="nil"/>
        </w:pBdr>
        <w:rPr>
          <w:i/>
          <w:iCs/>
          <w:lang w:val="de-DE"/>
        </w:rPr>
      </w:pPr>
      <w:r w:rsidRPr="0089253D">
        <w:rPr>
          <w:i/>
          <w:iCs/>
          <w:lang w:val="de-DE"/>
        </w:rPr>
        <w:t>Gemäß Artikel 4 und Anhang I der Richtlinie (EU) 2019/882 müssen Informationen zur Barrierefreiheit wahrnehmbar, bedienbar, verständlich und robust bereitgestellt werden, unter anderem durch eine klare Sprache und eine nicht komplexe Struktur.</w:t>
      </w:r>
    </w:p>
    <w:p w14:paraId="6646DA83" w14:textId="77777777" w:rsidR="004B6873" w:rsidRPr="0089253D" w:rsidRDefault="00692DA8">
      <w:pPr>
        <w:pBdr>
          <w:top w:val="nil"/>
          <w:left w:val="nil"/>
          <w:bottom w:val="nil"/>
          <w:right w:val="nil"/>
          <w:between w:val="nil"/>
        </w:pBdr>
        <w:rPr>
          <w:i/>
          <w:iCs/>
          <w:lang w:val="de-DE"/>
        </w:rPr>
      </w:pPr>
      <w:r w:rsidRPr="0089253D">
        <w:rPr>
          <w:i/>
          <w:iCs/>
          <w:lang w:val="de-DE"/>
        </w:rPr>
        <w:t>Die Vereinfachung dieses Dokuments stellt daher die unmittelbare Erfüllung einer gesetzlichen Verpflichtung dar und ersetzt keine weitergehenden technischen oder rechtlichen Unterlagen, sofern solche bestehen.</w:t>
      </w:r>
    </w:p>
    <w:p w14:paraId="6646DA84" w14:textId="77777777" w:rsidR="004B6873" w:rsidRPr="0089253D" w:rsidRDefault="00692DA8">
      <w:pPr>
        <w:rPr>
          <w:i/>
          <w:iCs/>
          <w:lang w:val="de-DE"/>
        </w:rPr>
      </w:pPr>
      <w:r w:rsidRPr="0089253D">
        <w:rPr>
          <w:i/>
          <w:iCs/>
          <w:lang w:val="de-DE"/>
        </w:rPr>
        <w:t xml:space="preserve">Dieses Dokument wurde von </w:t>
      </w:r>
      <w:hyperlink r:id="rId14">
        <w:proofErr w:type="spellStart"/>
        <w:r w:rsidR="004B6873" w:rsidRPr="0089253D">
          <w:rPr>
            <w:i/>
            <w:iCs/>
            <w:color w:val="1155CC"/>
            <w:u w:val="single"/>
            <w:lang w:val="de-DE"/>
          </w:rPr>
          <w:t>AccessiWay</w:t>
        </w:r>
        <w:proofErr w:type="spellEnd"/>
      </w:hyperlink>
      <w:r w:rsidRPr="0089253D">
        <w:rPr>
          <w:i/>
          <w:iCs/>
          <w:lang w:val="de-DE"/>
        </w:rPr>
        <w:t xml:space="preserve"> bereitgestellt, um den Anforderungen des European </w:t>
      </w:r>
      <w:proofErr w:type="spellStart"/>
      <w:r w:rsidRPr="0089253D">
        <w:rPr>
          <w:i/>
          <w:iCs/>
          <w:lang w:val="de-DE"/>
        </w:rPr>
        <w:t>Accessibility</w:t>
      </w:r>
      <w:proofErr w:type="spellEnd"/>
      <w:r w:rsidRPr="0089253D">
        <w:rPr>
          <w:i/>
          <w:iCs/>
          <w:lang w:val="de-DE"/>
        </w:rPr>
        <w:t xml:space="preserve"> Act (EAA) und des Barrierefreiheitsstärkungsgesetzes (BFSG) zu entsprechen.</w:t>
      </w:r>
    </w:p>
    <w:p w14:paraId="6646DA85" w14:textId="77777777" w:rsidR="004B6873" w:rsidRPr="0089253D" w:rsidRDefault="00692DA8">
      <w:pPr>
        <w:rPr>
          <w:lang w:val="de-DE"/>
        </w:rPr>
      </w:pPr>
      <w:r w:rsidRPr="0089253D">
        <w:rPr>
          <w:i/>
          <w:iCs/>
          <w:lang w:val="de-DE"/>
        </w:rPr>
        <w:t>Jeder komplexere Abschnitt wird durch eine einfachere Erklärung eingeleitet.</w:t>
      </w:r>
      <w:r w:rsidRPr="0089253D">
        <w:rPr>
          <w:lang w:val="de-DE"/>
        </w:rPr>
        <w:br w:type="page"/>
      </w:r>
    </w:p>
    <w:p w14:paraId="6646DA86" w14:textId="77777777" w:rsidR="004B6873" w:rsidRPr="0089253D" w:rsidRDefault="00692DA8">
      <w:pPr>
        <w:pStyle w:val="Heading2"/>
        <w:rPr>
          <w:lang w:val="de-DE"/>
        </w:rPr>
      </w:pPr>
      <w:bookmarkStart w:id="1" w:name="_m8cunr8jacoj" w:colFirst="0" w:colLast="0"/>
      <w:bookmarkEnd w:id="1"/>
      <w:r w:rsidRPr="0089253D">
        <w:rPr>
          <w:lang w:val="de-DE"/>
        </w:rPr>
        <w:lastRenderedPageBreak/>
        <w:t>Einleitung</w:t>
      </w:r>
    </w:p>
    <w:p w14:paraId="6646DA87" w14:textId="77777777" w:rsidR="004B6873" w:rsidRPr="0089253D" w:rsidRDefault="00692DA8">
      <w:pPr>
        <w:rPr>
          <w:i/>
          <w:iCs/>
          <w:lang w:val="de-DE"/>
        </w:rPr>
      </w:pPr>
      <w:r w:rsidRPr="0089253D">
        <w:rPr>
          <w:i/>
          <w:iCs/>
          <w:lang w:val="de-DE"/>
        </w:rPr>
        <w:t xml:space="preserve">Wir möchten, dass alle Menschen https://www.luxairtours.lu/fr/ gut nutzen können – auch Menschen mit Behinderungen. In dieser Erklärung zeigen wir, was wir tun, damit https://www.luxairtours.lu/fr/ barrierefrei ist. Dabei halten wir uns an die Regeln des European </w:t>
      </w:r>
      <w:proofErr w:type="spellStart"/>
      <w:r w:rsidRPr="0089253D">
        <w:rPr>
          <w:i/>
          <w:iCs/>
          <w:lang w:val="de-DE"/>
        </w:rPr>
        <w:t>Accessibility</w:t>
      </w:r>
      <w:proofErr w:type="spellEnd"/>
      <w:r w:rsidRPr="0089253D">
        <w:rPr>
          <w:i/>
          <w:iCs/>
          <w:lang w:val="de-DE"/>
        </w:rPr>
        <w:t xml:space="preserve"> Act (EAA) und an die WCAG-Richtlinien. </w:t>
      </w:r>
    </w:p>
    <w:p w14:paraId="6646DA88" w14:textId="77777777" w:rsidR="004B6873" w:rsidRPr="0089253D" w:rsidRDefault="00692DA8">
      <w:pPr>
        <w:rPr>
          <w:lang w:val="de-DE"/>
        </w:rPr>
      </w:pPr>
      <w:r w:rsidRPr="0089253D">
        <w:rPr>
          <w:color w:val="126FF9"/>
          <w:lang w:val="de-DE"/>
        </w:rPr>
        <w:t>Luxair</w:t>
      </w:r>
      <w:r w:rsidRPr="0089253D">
        <w:rPr>
          <w:lang w:val="de-DE"/>
        </w:rPr>
        <w:t xml:space="preserve"> setzt sich für Inklusion und Barrierefreiheit ein. Unser Ziel ist es, dass alle </w:t>
      </w:r>
      <w:proofErr w:type="spellStart"/>
      <w:proofErr w:type="gramStart"/>
      <w:r w:rsidRPr="0089253D">
        <w:rPr>
          <w:lang w:val="de-DE"/>
        </w:rPr>
        <w:t>Nutzer:innen</w:t>
      </w:r>
      <w:proofErr w:type="spellEnd"/>
      <w:proofErr w:type="gramEnd"/>
      <w:r w:rsidRPr="0089253D">
        <w:rPr>
          <w:lang w:val="de-DE"/>
        </w:rPr>
        <w:t xml:space="preserve"> – unabhängig von körperlichen oder technischen Einschränkungen – unseren </w:t>
      </w:r>
      <w:r w:rsidRPr="0089253D">
        <w:rPr>
          <w:color w:val="126FF9"/>
          <w:lang w:val="de-DE"/>
        </w:rPr>
        <w:t>Service</w:t>
      </w:r>
      <w:r w:rsidRPr="0089253D">
        <w:rPr>
          <w:lang w:val="de-DE"/>
        </w:rPr>
        <w:t xml:space="preserve"> selbstständig und ohne Hindernisse nutzen können.</w:t>
      </w:r>
    </w:p>
    <w:p w14:paraId="6646DA89" w14:textId="4829907C" w:rsidR="004B6873" w:rsidRPr="0089253D" w:rsidRDefault="00692DA8">
      <w:pPr>
        <w:rPr>
          <w:lang w:val="de-DE"/>
        </w:rPr>
      </w:pPr>
      <w:r w:rsidRPr="0089253D">
        <w:rPr>
          <w:lang w:val="de-DE"/>
        </w:rPr>
        <w:t>Diese Konformitätserklärung beschreibt die Funktionen von</w:t>
      </w:r>
      <w:r w:rsidRPr="0089253D">
        <w:rPr>
          <w:color w:val="126FF9"/>
          <w:lang w:val="de-DE"/>
        </w:rPr>
        <w:t xml:space="preserve"> https://www.luxairtours.lu</w:t>
      </w:r>
      <w:r w:rsidRPr="0089253D">
        <w:rPr>
          <w:lang w:val="de-DE"/>
        </w:rPr>
        <w:t xml:space="preserve">. Wir zeigen wie wir die Anforderungen der folgenden Gesetze und Normen erfüllen: </w:t>
      </w:r>
    </w:p>
    <w:p w14:paraId="6646DA8A" w14:textId="77777777" w:rsidR="004B6873" w:rsidRDefault="00692DA8">
      <w:pPr>
        <w:numPr>
          <w:ilvl w:val="0"/>
          <w:numId w:val="15"/>
        </w:numPr>
        <w:spacing w:after="0"/>
      </w:pPr>
      <w:r>
        <w:t>European Accessibility Act,</w:t>
      </w:r>
    </w:p>
    <w:p w14:paraId="6646DA8B" w14:textId="77777777" w:rsidR="004B6873" w:rsidRDefault="00692DA8">
      <w:pPr>
        <w:numPr>
          <w:ilvl w:val="0"/>
          <w:numId w:val="15"/>
        </w:numPr>
        <w:spacing w:after="0"/>
      </w:pPr>
      <w:r>
        <w:t>EN 301 549,</w:t>
      </w:r>
    </w:p>
    <w:p w14:paraId="6646DA8C" w14:textId="77777777" w:rsidR="004B6873" w:rsidRDefault="00692DA8">
      <w:pPr>
        <w:numPr>
          <w:ilvl w:val="0"/>
          <w:numId w:val="15"/>
        </w:numPr>
        <w:spacing w:after="0"/>
      </w:pPr>
      <w:r>
        <w:t>Web Content Accessibility Guidelines (WCAG) 2.2</w:t>
      </w:r>
    </w:p>
    <w:p w14:paraId="6646DA8D" w14:textId="77777777" w:rsidR="004B6873" w:rsidRDefault="00692DA8">
      <w:pPr>
        <w:numPr>
          <w:ilvl w:val="0"/>
          <w:numId w:val="15"/>
        </w:numPr>
      </w:pPr>
      <w:proofErr w:type="spellStart"/>
      <w:r>
        <w:t>Barrierefreiheitsstärkungsgesetz</w:t>
      </w:r>
      <w:proofErr w:type="spellEnd"/>
      <w:r>
        <w:t xml:space="preserve"> (BFSG)</w:t>
      </w:r>
    </w:p>
    <w:p w14:paraId="6646DA8E" w14:textId="793288F1" w:rsidR="004B6873" w:rsidRPr="0089253D" w:rsidRDefault="00692DA8">
      <w:pPr>
        <w:rPr>
          <w:lang w:val="de-DE"/>
        </w:rPr>
      </w:pPr>
      <w:r w:rsidRPr="0089253D">
        <w:rPr>
          <w:lang w:val="de-DE"/>
        </w:rPr>
        <w:t xml:space="preserve">Wir überprüfen diese Erklärung regelmäßig, während wir </w:t>
      </w:r>
      <w:r w:rsidRPr="0089253D">
        <w:rPr>
          <w:color w:val="126FF9"/>
          <w:lang w:val="de-DE"/>
        </w:rPr>
        <w:t>https://www.luxairtours.lu</w:t>
      </w:r>
      <w:r w:rsidRPr="0089253D">
        <w:rPr>
          <w:lang w:val="de-DE"/>
        </w:rPr>
        <w:t xml:space="preserve"> weiter verbessern.</w:t>
      </w:r>
    </w:p>
    <w:p w14:paraId="6646DA8F" w14:textId="77777777" w:rsidR="004B6873" w:rsidRPr="0089253D" w:rsidRDefault="00692DA8">
      <w:pPr>
        <w:rPr>
          <w:lang w:val="de-DE"/>
        </w:rPr>
      </w:pPr>
      <w:r w:rsidRPr="0089253D">
        <w:rPr>
          <w:lang w:val="de-DE"/>
        </w:rPr>
        <w:br w:type="page"/>
      </w:r>
    </w:p>
    <w:p w14:paraId="6646DA90" w14:textId="77777777" w:rsidR="004B6873" w:rsidRPr="0089253D" w:rsidRDefault="00692DA8">
      <w:pPr>
        <w:pStyle w:val="Heading2"/>
        <w:rPr>
          <w:lang w:val="de-DE"/>
        </w:rPr>
      </w:pPr>
      <w:bookmarkStart w:id="2" w:name="_ro3tq2g6i94n" w:colFirst="0" w:colLast="0"/>
      <w:bookmarkEnd w:id="2"/>
      <w:r w:rsidRPr="0089253D">
        <w:rPr>
          <w:lang w:val="de-DE"/>
        </w:rPr>
        <w:lastRenderedPageBreak/>
        <w:t>Überblick</w:t>
      </w:r>
    </w:p>
    <w:p w14:paraId="6646DA91" w14:textId="77777777" w:rsidR="004B6873" w:rsidRPr="0089253D" w:rsidRDefault="00692DA8">
      <w:pPr>
        <w:jc w:val="center"/>
        <w:rPr>
          <w:lang w:val="de-DE"/>
        </w:rPr>
      </w:pPr>
      <w:r w:rsidRPr="0089253D">
        <w:rPr>
          <w:b/>
          <w:bCs/>
          <w:color w:val="0069FB"/>
          <w:sz w:val="40"/>
          <w:szCs w:val="40"/>
          <w:lang w:val="de-DE"/>
        </w:rPr>
        <w:t>Beschreibung des Service</w:t>
      </w:r>
    </w:p>
    <w:p w14:paraId="6646DA92" w14:textId="77777777" w:rsidR="004B6873" w:rsidRPr="0089253D" w:rsidRDefault="00692DA8">
      <w:pPr>
        <w:rPr>
          <w:lang w:val="de-DE"/>
        </w:rPr>
      </w:pPr>
      <w:r w:rsidRPr="0089253D">
        <w:rPr>
          <w:lang w:val="de-DE"/>
        </w:rPr>
        <w:t xml:space="preserve">LuxairTours ist ein von Luxair angebotener Reise- und Tourismusservice, der es Kunden ermöglicht, </w:t>
      </w:r>
      <w:r w:rsidRPr="0089253D">
        <w:rPr>
          <w:lang w:val="de-DE"/>
        </w:rPr>
        <w:t>Reiseleistungen über elektronische Kommunikationskanäle zu suchen, zu buchen und zu verwalten.</w:t>
      </w:r>
    </w:p>
    <w:p w14:paraId="6646DA93" w14:textId="77777777" w:rsidR="004B6873" w:rsidRPr="0089253D" w:rsidRDefault="00692DA8">
      <w:pPr>
        <w:rPr>
          <w:lang w:val="de-DE"/>
        </w:rPr>
      </w:pPr>
      <w:r w:rsidRPr="0089253D">
        <w:rPr>
          <w:lang w:val="de-DE"/>
        </w:rPr>
        <w:t>Über die Website luxairtours.lu können Nutzer:</w:t>
      </w:r>
    </w:p>
    <w:p w14:paraId="6646DA94" w14:textId="77777777" w:rsidR="004B6873" w:rsidRDefault="00692DA8">
      <w:pPr>
        <w:numPr>
          <w:ilvl w:val="0"/>
          <w:numId w:val="6"/>
        </w:numPr>
        <w:spacing w:after="0"/>
      </w:pPr>
      <w:proofErr w:type="spellStart"/>
      <w:r>
        <w:t>Reiseangebote</w:t>
      </w:r>
      <w:proofErr w:type="spellEnd"/>
      <w:r>
        <w:t xml:space="preserve"> und </w:t>
      </w:r>
      <w:proofErr w:type="spellStart"/>
      <w:r>
        <w:t>Pauschalreisen</w:t>
      </w:r>
      <w:proofErr w:type="spellEnd"/>
      <w:r>
        <w:t xml:space="preserve"> </w:t>
      </w:r>
      <w:proofErr w:type="spellStart"/>
      <w:r>
        <w:t>suchen</w:t>
      </w:r>
      <w:proofErr w:type="spellEnd"/>
      <w:r>
        <w:t>.</w:t>
      </w:r>
    </w:p>
    <w:p w14:paraId="6646DA95" w14:textId="77777777" w:rsidR="004B6873" w:rsidRPr="0089253D" w:rsidRDefault="00692DA8">
      <w:pPr>
        <w:numPr>
          <w:ilvl w:val="0"/>
          <w:numId w:val="6"/>
        </w:numPr>
        <w:spacing w:after="0"/>
        <w:rPr>
          <w:lang w:val="de-DE"/>
        </w:rPr>
      </w:pPr>
      <w:r w:rsidRPr="0089253D">
        <w:rPr>
          <w:lang w:val="de-DE"/>
        </w:rPr>
        <w:t>Informationen über Reiseziele, Unterkünfte, Flüge und Dienstleistungen abrufen.</w:t>
      </w:r>
    </w:p>
    <w:p w14:paraId="6646DA96" w14:textId="77777777" w:rsidR="004B6873" w:rsidRPr="0089253D" w:rsidRDefault="00692DA8">
      <w:pPr>
        <w:numPr>
          <w:ilvl w:val="0"/>
          <w:numId w:val="6"/>
        </w:numPr>
        <w:spacing w:after="0"/>
        <w:rPr>
          <w:lang w:val="de-DE"/>
        </w:rPr>
      </w:pPr>
      <w:r w:rsidRPr="0089253D">
        <w:rPr>
          <w:lang w:val="de-DE"/>
        </w:rPr>
        <w:t>Reisen und reisebezogene Dienstleistungen buchen.</w:t>
      </w:r>
    </w:p>
    <w:p w14:paraId="6646DA97" w14:textId="77777777" w:rsidR="004B6873" w:rsidRDefault="00692DA8">
      <w:pPr>
        <w:numPr>
          <w:ilvl w:val="0"/>
          <w:numId w:val="6"/>
        </w:numPr>
        <w:spacing w:after="0"/>
      </w:pPr>
      <w:proofErr w:type="spellStart"/>
      <w:r>
        <w:t>Buchungen</w:t>
      </w:r>
      <w:proofErr w:type="spellEnd"/>
      <w:r>
        <w:t xml:space="preserve"> und </w:t>
      </w:r>
      <w:proofErr w:type="spellStart"/>
      <w:r>
        <w:t>Kundendaten</w:t>
      </w:r>
      <w:proofErr w:type="spellEnd"/>
      <w:r>
        <w:t xml:space="preserve"> </w:t>
      </w:r>
      <w:proofErr w:type="spellStart"/>
      <w:r>
        <w:t>verwalten</w:t>
      </w:r>
      <w:proofErr w:type="spellEnd"/>
      <w:r>
        <w:t>.</w:t>
      </w:r>
    </w:p>
    <w:p w14:paraId="6646DA98" w14:textId="77777777" w:rsidR="004B6873" w:rsidRPr="0089253D" w:rsidRDefault="00692DA8">
      <w:pPr>
        <w:numPr>
          <w:ilvl w:val="0"/>
          <w:numId w:val="6"/>
        </w:numPr>
        <w:rPr>
          <w:lang w:val="de-DE"/>
        </w:rPr>
      </w:pPr>
      <w:r w:rsidRPr="0089253D">
        <w:rPr>
          <w:lang w:val="de-DE"/>
        </w:rPr>
        <w:t>Auf zusätzliche Dienstleistungen im Zusammenhang mit ihrer Reise zugreifen.</w:t>
      </w:r>
    </w:p>
    <w:p w14:paraId="6646DA99" w14:textId="77777777" w:rsidR="004B6873" w:rsidRPr="0089253D" w:rsidRDefault="00692DA8">
      <w:pPr>
        <w:rPr>
          <w:lang w:val="de-DE"/>
        </w:rPr>
      </w:pPr>
      <w:r w:rsidRPr="0089253D">
        <w:rPr>
          <w:lang w:val="de-DE"/>
        </w:rPr>
        <w:t>Diese Dienstleistungen werden online bereitgestellt und richten sich sowohl an Privat- als auch an Geschäftskunden.</w:t>
      </w:r>
    </w:p>
    <w:p w14:paraId="6646DA9A" w14:textId="77777777" w:rsidR="004B6873" w:rsidRPr="0089253D" w:rsidRDefault="004B6873">
      <w:pPr>
        <w:rPr>
          <w:color w:val="126FF9"/>
          <w:shd w:val="clear" w:color="auto" w:fill="FFE599"/>
          <w:lang w:val="de-DE"/>
        </w:rPr>
      </w:pPr>
    </w:p>
    <w:p w14:paraId="6646DA9B" w14:textId="1902F2A4" w:rsidR="004B6873" w:rsidRPr="0089253D" w:rsidRDefault="00692DA8">
      <w:pPr>
        <w:pStyle w:val="Heading3"/>
        <w:rPr>
          <w:lang w:val="de-DE"/>
        </w:rPr>
      </w:pPr>
      <w:bookmarkStart w:id="3" w:name="_m7bh673gybew" w:colFirst="0" w:colLast="0"/>
      <w:bookmarkEnd w:id="3"/>
      <w:r w:rsidRPr="0089253D">
        <w:rPr>
          <w:lang w:val="de-DE"/>
        </w:rPr>
        <w:t>So nutzen Sie https://www.luxairtours.lu</w:t>
      </w:r>
      <w:r w:rsidRPr="0089253D">
        <w:rPr>
          <w:lang w:val="de-DE"/>
        </w:rPr>
        <w:br/>
        <w:t xml:space="preserve">(Barrierefreiheit &amp; Bedienung) </w:t>
      </w:r>
    </w:p>
    <w:p w14:paraId="6646DA9C" w14:textId="77777777" w:rsidR="004B6873" w:rsidRPr="0089253D" w:rsidRDefault="00692DA8">
      <w:pPr>
        <w:rPr>
          <w:lang w:val="de-DE"/>
        </w:rPr>
      </w:pPr>
      <w:r w:rsidRPr="0089253D">
        <w:rPr>
          <w:lang w:val="de-DE"/>
        </w:rPr>
        <w:t>Wir bemühen uns,</w:t>
      </w:r>
      <w:r w:rsidRPr="0089253D">
        <w:rPr>
          <w:color w:val="126FF9"/>
          <w:lang w:val="de-DE"/>
        </w:rPr>
        <w:t xml:space="preserve"> https://www.luxairtours.lu/fr/</w:t>
      </w:r>
      <w:r w:rsidRPr="0089253D">
        <w:rPr>
          <w:lang w:val="de-DE"/>
        </w:rPr>
        <w:t xml:space="preserve"> für alle einfach nutzbar zu machen. Hier finden Sie einen Überblick zur Bedienung, insbesondere bei Verwendung von Hilfstechnologien:</w:t>
      </w:r>
    </w:p>
    <w:p w14:paraId="6646DA9D" w14:textId="77777777" w:rsidR="004B6873" w:rsidRPr="0089253D" w:rsidRDefault="00692DA8">
      <w:pPr>
        <w:pStyle w:val="Heading4"/>
        <w:rPr>
          <w:lang w:val="de-DE"/>
        </w:rPr>
      </w:pPr>
      <w:bookmarkStart w:id="4" w:name="_9iw9poag84qd" w:colFirst="0" w:colLast="0"/>
      <w:bookmarkEnd w:id="4"/>
      <w:r w:rsidRPr="0089253D">
        <w:rPr>
          <w:color w:val="126FF9"/>
          <w:lang w:val="de-DE"/>
        </w:rPr>
        <w:t xml:space="preserve">https://www.luxairtours.lu/fr/ </w:t>
      </w:r>
      <w:r w:rsidRPr="0089253D">
        <w:rPr>
          <w:lang w:val="de-DE"/>
        </w:rPr>
        <w:t>Bedienungsbeschreibung</w:t>
      </w:r>
    </w:p>
    <w:p w14:paraId="6646DA9E" w14:textId="77777777" w:rsidR="004B6873" w:rsidRPr="0089253D" w:rsidRDefault="00692DA8">
      <w:pPr>
        <w:rPr>
          <w:lang w:val="de-DE"/>
        </w:rPr>
      </w:pPr>
      <w:r w:rsidRPr="0089253D">
        <w:rPr>
          <w:lang w:val="de-DE"/>
        </w:rPr>
        <w:t>Zunächst können die Nutzer durch die auf luxairtours.lu verfügbaren Reiseangebote und Reiseziele navigieren. Sie haben die Möglichkeit, detaillierte Informationen zu Pauschalreisen abzurufen, einschließlich Preisen, Daten, Reisezielen, Unterkünften und inbegriffenen Leistungen.</w:t>
      </w:r>
    </w:p>
    <w:p w14:paraId="6646DA9F" w14:textId="77777777" w:rsidR="004B6873" w:rsidRPr="0089253D" w:rsidRDefault="00692DA8">
      <w:pPr>
        <w:rPr>
          <w:lang w:val="de-DE"/>
        </w:rPr>
      </w:pPr>
      <w:r w:rsidRPr="0089253D">
        <w:rPr>
          <w:lang w:val="de-DE"/>
        </w:rPr>
        <w:t>Sobald ein Reiseangebot ausgewählt wurde, werden die Nutzer durch einen Online-Buchungsprozess geführt, in dessen Verlauf sie:</w:t>
      </w:r>
    </w:p>
    <w:p w14:paraId="6646DAA0" w14:textId="77777777" w:rsidR="004B6873" w:rsidRDefault="00692DA8">
      <w:pPr>
        <w:numPr>
          <w:ilvl w:val="0"/>
          <w:numId w:val="17"/>
        </w:numPr>
        <w:spacing w:after="0"/>
      </w:pPr>
      <w:proofErr w:type="spellStart"/>
      <w:r>
        <w:lastRenderedPageBreak/>
        <w:t>Reisedaten</w:t>
      </w:r>
      <w:proofErr w:type="spellEnd"/>
      <w:r>
        <w:t xml:space="preserve"> und </w:t>
      </w:r>
      <w:proofErr w:type="spellStart"/>
      <w:r>
        <w:t>Optionen</w:t>
      </w:r>
      <w:proofErr w:type="spellEnd"/>
      <w:r>
        <w:t xml:space="preserve"> </w:t>
      </w:r>
      <w:proofErr w:type="spellStart"/>
      <w:r>
        <w:t>auswählen</w:t>
      </w:r>
      <w:proofErr w:type="spellEnd"/>
      <w:r>
        <w:t>.</w:t>
      </w:r>
    </w:p>
    <w:p w14:paraId="6646DAA1" w14:textId="77777777" w:rsidR="004B6873" w:rsidRPr="0089253D" w:rsidRDefault="00692DA8">
      <w:pPr>
        <w:numPr>
          <w:ilvl w:val="0"/>
          <w:numId w:val="17"/>
        </w:numPr>
        <w:spacing w:after="0"/>
        <w:rPr>
          <w:lang w:val="de-DE"/>
        </w:rPr>
      </w:pPr>
      <w:r w:rsidRPr="0089253D">
        <w:rPr>
          <w:lang w:val="de-DE"/>
        </w:rPr>
        <w:t>Persönliche Daten sowie die der Passagiere eingeben.</w:t>
      </w:r>
    </w:p>
    <w:p w14:paraId="6646DAA2" w14:textId="77777777" w:rsidR="004B6873" w:rsidRDefault="00692DA8">
      <w:pPr>
        <w:numPr>
          <w:ilvl w:val="0"/>
          <w:numId w:val="17"/>
        </w:numPr>
        <w:spacing w:after="0"/>
      </w:pPr>
      <w:r>
        <w:t xml:space="preserve">Die </w:t>
      </w:r>
      <w:proofErr w:type="spellStart"/>
      <w:r>
        <w:t>Buchungszusammenfassung</w:t>
      </w:r>
      <w:proofErr w:type="spellEnd"/>
      <w:r>
        <w:t xml:space="preserve"> </w:t>
      </w:r>
      <w:proofErr w:type="spellStart"/>
      <w:r>
        <w:t>überprüfen</w:t>
      </w:r>
      <w:proofErr w:type="spellEnd"/>
      <w:r>
        <w:t>.</w:t>
      </w:r>
    </w:p>
    <w:p w14:paraId="6646DAA3" w14:textId="77777777" w:rsidR="004B6873" w:rsidRPr="0089253D" w:rsidRDefault="00692DA8">
      <w:pPr>
        <w:numPr>
          <w:ilvl w:val="0"/>
          <w:numId w:val="17"/>
        </w:numPr>
        <w:rPr>
          <w:lang w:val="de-DE"/>
        </w:rPr>
      </w:pPr>
      <w:r w:rsidRPr="0089253D">
        <w:rPr>
          <w:lang w:val="de-DE"/>
        </w:rPr>
        <w:t>Die Buchung bestätigen und zur Zahlung übergehen müssen.</w:t>
      </w:r>
    </w:p>
    <w:p w14:paraId="6646DAA4" w14:textId="77777777" w:rsidR="004B6873" w:rsidRPr="0089253D" w:rsidRDefault="00692DA8">
      <w:pPr>
        <w:rPr>
          <w:lang w:val="de-DE"/>
        </w:rPr>
      </w:pPr>
      <w:r w:rsidRPr="0089253D">
        <w:rPr>
          <w:lang w:val="de-DE"/>
        </w:rPr>
        <w:t xml:space="preserve">Nach Abschluss der Buchung erhalten die Nutzer eine Bestätigung und haben </w:t>
      </w:r>
      <w:r w:rsidRPr="0089253D">
        <w:rPr>
          <w:lang w:val="de-DE"/>
        </w:rPr>
        <w:t>elektronischen Zugriff auf ihre Reiseinformationen. Zusätzliche Informationen zu Reisebedingungen, Gepäck und Kundenservice sind ebenfalls auf der Website verfügbar.</w:t>
      </w:r>
    </w:p>
    <w:p w14:paraId="6646DAA5" w14:textId="77777777" w:rsidR="004B6873" w:rsidRPr="0089253D" w:rsidRDefault="004B6873">
      <w:pPr>
        <w:rPr>
          <w:color w:val="126FF9"/>
          <w:shd w:val="clear" w:color="auto" w:fill="FFE599"/>
          <w:lang w:val="de-DE"/>
        </w:rPr>
      </w:pPr>
    </w:p>
    <w:p w14:paraId="6646DAA6" w14:textId="7DDD0D8F" w:rsidR="004B6873" w:rsidRPr="0089253D" w:rsidRDefault="00692DA8">
      <w:pPr>
        <w:pStyle w:val="Heading4"/>
        <w:rPr>
          <w:color w:val="126FF9"/>
          <w:lang w:val="de-DE"/>
        </w:rPr>
      </w:pPr>
      <w:bookmarkStart w:id="5" w:name="_780s5qfo2w2d" w:colFirst="0" w:colLast="0"/>
      <w:bookmarkEnd w:id="5"/>
      <w:r w:rsidRPr="0089253D">
        <w:rPr>
          <w:lang w:val="de-DE"/>
        </w:rPr>
        <w:t xml:space="preserve">Die Barrierefreiheit von </w:t>
      </w:r>
      <w:r w:rsidRPr="0089253D">
        <w:rPr>
          <w:color w:val="126FF9"/>
          <w:lang w:val="de-DE"/>
        </w:rPr>
        <w:t>https://www.luxairtours.lu</w:t>
      </w:r>
    </w:p>
    <w:p w14:paraId="6646DAA7" w14:textId="77777777" w:rsidR="004B6873" w:rsidRPr="0089253D" w:rsidRDefault="00692DA8">
      <w:pPr>
        <w:rPr>
          <w:lang w:val="de-DE"/>
        </w:rPr>
      </w:pPr>
      <w:r w:rsidRPr="0089253D">
        <w:rPr>
          <w:lang w:val="de-DE"/>
        </w:rPr>
        <w:t xml:space="preserve">Unser Service ist mit den Standard-Interaktionsmethoden des Betriebssystems und gängigen </w:t>
      </w:r>
      <w:proofErr w:type="spellStart"/>
      <w:r w:rsidRPr="0089253D">
        <w:rPr>
          <w:lang w:val="de-DE"/>
        </w:rPr>
        <w:t>assistiven</w:t>
      </w:r>
      <w:proofErr w:type="spellEnd"/>
      <w:r w:rsidRPr="0089253D">
        <w:rPr>
          <w:lang w:val="de-DE"/>
        </w:rPr>
        <w:t xml:space="preserve"> Technologien bedienbar.</w:t>
      </w:r>
    </w:p>
    <w:p w14:paraId="6646DAA8" w14:textId="77777777" w:rsidR="004B6873" w:rsidRPr="0089253D" w:rsidRDefault="00692DA8">
      <w:pPr>
        <w:spacing w:before="240" w:after="240"/>
        <w:rPr>
          <w:lang w:val="de-DE"/>
        </w:rPr>
      </w:pPr>
      <w:r w:rsidRPr="0089253D">
        <w:rPr>
          <w:lang w:val="de-DE"/>
        </w:rPr>
        <w:t xml:space="preserve">Wenn Sie weitere Erläuterungen zur Nutzung von </w:t>
      </w:r>
      <w:r w:rsidRPr="0089253D">
        <w:rPr>
          <w:color w:val="126FF9"/>
          <w:lang w:val="de-DE"/>
        </w:rPr>
        <w:t>luxairtours.lu</w:t>
      </w:r>
      <w:r w:rsidRPr="0089253D">
        <w:rPr>
          <w:lang w:val="de-DE"/>
        </w:rPr>
        <w:t xml:space="preserve"> benötigen, finden Sie in unserem </w:t>
      </w:r>
      <w:hyperlink r:id="rId15" w:anchor="/who-are-you">
        <w:r w:rsidR="004B6873" w:rsidRPr="0089253D">
          <w:rPr>
            <w:color w:val="1155CC"/>
            <w:u w:val="single"/>
            <w:lang w:val="de-DE"/>
          </w:rPr>
          <w:t>Help Center</w:t>
        </w:r>
      </w:hyperlink>
      <w:r w:rsidRPr="0089253D">
        <w:rPr>
          <w:lang w:val="de-DE"/>
        </w:rPr>
        <w:t xml:space="preserve"> diverse Anleitungen. Sie können sich auch an unseren Support wenden, um persönliche Unterstützung zu erhalten. Wir sind bestrebt, Ihnen alle zusätzlichen Beschreibungen oder Erläuterungen zur Verfügung zu stellen, die Sie für eine reibungslose Nutzung unseres Services benötigen.</w:t>
      </w:r>
    </w:p>
    <w:p w14:paraId="6646DAA9" w14:textId="77777777" w:rsidR="004B6873" w:rsidRPr="0089253D" w:rsidRDefault="004B6873">
      <w:pPr>
        <w:spacing w:before="240" w:after="240"/>
        <w:rPr>
          <w:lang w:val="de-DE"/>
        </w:rPr>
      </w:pPr>
    </w:p>
    <w:p w14:paraId="6646DAAA" w14:textId="77777777" w:rsidR="004B6873" w:rsidRPr="0089253D" w:rsidRDefault="004B6873">
      <w:pPr>
        <w:rPr>
          <w:lang w:val="de-DE"/>
        </w:rPr>
      </w:pPr>
    </w:p>
    <w:p w14:paraId="6646DAAB" w14:textId="77777777" w:rsidR="004B6873" w:rsidRPr="0089253D" w:rsidRDefault="00692DA8">
      <w:pPr>
        <w:pStyle w:val="Heading2"/>
        <w:rPr>
          <w:lang w:val="de-DE"/>
        </w:rPr>
      </w:pPr>
      <w:bookmarkStart w:id="6" w:name="_g0ke4ttuiiam" w:colFirst="0" w:colLast="0"/>
      <w:bookmarkEnd w:id="6"/>
      <w:r w:rsidRPr="0089253D">
        <w:rPr>
          <w:lang w:val="de-DE"/>
        </w:rPr>
        <w:t>Konformität mit den Barrierefreiheitsanforderungen</w:t>
      </w:r>
      <w:r w:rsidRPr="0089253D">
        <w:rPr>
          <w:lang w:val="de-DE"/>
        </w:rPr>
        <w:br/>
        <w:t>(So erfüllen wir die Anforderungen)</w:t>
      </w:r>
    </w:p>
    <w:p w14:paraId="6646DAAC" w14:textId="409BF2C6" w:rsidR="004B6873" w:rsidRPr="00A20593" w:rsidRDefault="00692DA8">
      <w:pPr>
        <w:rPr>
          <w:lang w:val="de-DE"/>
        </w:rPr>
      </w:pPr>
      <w:r w:rsidRPr="0089253D">
        <w:rPr>
          <w:lang w:val="de-DE"/>
        </w:rPr>
        <w:t>Wir haben</w:t>
      </w:r>
      <w:r w:rsidRPr="0089253D">
        <w:rPr>
          <w:color w:val="126FF9"/>
          <w:lang w:val="de-DE"/>
        </w:rPr>
        <w:t xml:space="preserve"> https://www.luxairtours.lu</w:t>
      </w:r>
      <w:r w:rsidRPr="0089253D">
        <w:rPr>
          <w:lang w:val="de-DE"/>
        </w:rPr>
        <w:t xml:space="preserve"> im Hinblick auf folgende Regelwerke geprüft: European </w:t>
      </w:r>
      <w:proofErr w:type="spellStart"/>
      <w:r w:rsidRPr="0089253D">
        <w:rPr>
          <w:lang w:val="de-DE"/>
        </w:rPr>
        <w:t>Accessibility</w:t>
      </w:r>
      <w:proofErr w:type="spellEnd"/>
      <w:r w:rsidRPr="0089253D">
        <w:rPr>
          <w:lang w:val="de-DE"/>
        </w:rPr>
        <w:t xml:space="preserve"> Act, Barrierefreiheitsstärkungsgesetz (BFSG), EN 301 549 und WCAG 2.2. </w:t>
      </w:r>
      <w:r w:rsidRPr="00A20593">
        <w:rPr>
          <w:lang w:val="de-DE"/>
        </w:rPr>
        <w:t>Dabei stellen wir sicher, folgende Prinzipien zu erfüllen:</w:t>
      </w:r>
    </w:p>
    <w:p w14:paraId="6646DAAD" w14:textId="77777777" w:rsidR="004B6873" w:rsidRPr="00A20593" w:rsidRDefault="00692DA8">
      <w:pPr>
        <w:pStyle w:val="Heading2"/>
        <w:rPr>
          <w:lang w:val="de-DE"/>
        </w:rPr>
      </w:pPr>
      <w:bookmarkStart w:id="7" w:name="_lnxv10c5i54g" w:colFirst="0" w:colLast="0"/>
      <w:bookmarkEnd w:id="7"/>
      <w:r w:rsidRPr="00A20593">
        <w:rPr>
          <w:lang w:val="de-DE"/>
        </w:rPr>
        <w:lastRenderedPageBreak/>
        <w:t>Wahrnehmbar</w:t>
      </w:r>
    </w:p>
    <w:p w14:paraId="6646DAAE" w14:textId="77777777" w:rsidR="004B6873" w:rsidRPr="0089253D" w:rsidRDefault="00692DA8">
      <w:pPr>
        <w:widowControl w:val="0"/>
        <w:numPr>
          <w:ilvl w:val="0"/>
          <w:numId w:val="11"/>
        </w:numPr>
        <w:pBdr>
          <w:top w:val="nil"/>
          <w:left w:val="nil"/>
          <w:bottom w:val="nil"/>
          <w:right w:val="nil"/>
          <w:between w:val="nil"/>
        </w:pBdr>
        <w:spacing w:after="0"/>
        <w:rPr>
          <w:lang w:val="de-DE"/>
        </w:rPr>
      </w:pPr>
      <w:r w:rsidRPr="0089253D">
        <w:rPr>
          <w:lang w:val="de-DE"/>
        </w:rPr>
        <w:t>Es gibt keine vorab aufgezeichneten Audios oder Videos ohne Alternativen.</w:t>
      </w:r>
    </w:p>
    <w:p w14:paraId="6646DAAF" w14:textId="77777777" w:rsidR="004B6873" w:rsidRPr="0089253D" w:rsidRDefault="00692DA8">
      <w:pPr>
        <w:widowControl w:val="0"/>
        <w:numPr>
          <w:ilvl w:val="0"/>
          <w:numId w:val="11"/>
        </w:numPr>
        <w:pBdr>
          <w:top w:val="nil"/>
          <w:left w:val="nil"/>
          <w:bottom w:val="nil"/>
          <w:right w:val="nil"/>
          <w:between w:val="nil"/>
        </w:pBdr>
        <w:spacing w:after="0"/>
        <w:rPr>
          <w:lang w:val="de-DE"/>
        </w:rPr>
      </w:pPr>
      <w:r w:rsidRPr="0089253D">
        <w:rPr>
          <w:lang w:val="de-DE"/>
        </w:rPr>
        <w:t>Es gibt keine vorab aufgezeichneten Videos ohne Untertitel.</w:t>
      </w:r>
    </w:p>
    <w:p w14:paraId="6646DAB0" w14:textId="77777777" w:rsidR="004B6873" w:rsidRPr="0089253D" w:rsidRDefault="00692DA8">
      <w:pPr>
        <w:widowControl w:val="0"/>
        <w:numPr>
          <w:ilvl w:val="0"/>
          <w:numId w:val="11"/>
        </w:numPr>
        <w:pBdr>
          <w:top w:val="nil"/>
          <w:left w:val="nil"/>
          <w:bottom w:val="nil"/>
          <w:right w:val="nil"/>
          <w:between w:val="nil"/>
        </w:pBdr>
        <w:spacing w:after="0"/>
        <w:rPr>
          <w:lang w:val="de-DE"/>
        </w:rPr>
      </w:pPr>
      <w:r w:rsidRPr="0089253D">
        <w:rPr>
          <w:lang w:val="de-DE"/>
        </w:rPr>
        <w:t>Bei synchronisierten Medien fehlen keine Beschreibungen oder alternative Versionen, wenn diese erforderlich sind.</w:t>
      </w:r>
    </w:p>
    <w:p w14:paraId="6646DAB1" w14:textId="77777777" w:rsidR="004B6873" w:rsidRPr="0089253D" w:rsidRDefault="00692DA8">
      <w:pPr>
        <w:widowControl w:val="0"/>
        <w:numPr>
          <w:ilvl w:val="0"/>
          <w:numId w:val="11"/>
        </w:numPr>
        <w:pBdr>
          <w:top w:val="nil"/>
          <w:left w:val="nil"/>
          <w:bottom w:val="nil"/>
          <w:right w:val="nil"/>
          <w:between w:val="nil"/>
        </w:pBdr>
        <w:spacing w:after="0"/>
        <w:rPr>
          <w:lang w:val="de-DE"/>
        </w:rPr>
      </w:pPr>
      <w:r w:rsidRPr="0089253D">
        <w:rPr>
          <w:lang w:val="de-DE"/>
        </w:rPr>
        <w:t>Für jedes Video, das eine Audiodeskription erfordert, ist eine solche vorhanden.</w:t>
      </w:r>
    </w:p>
    <w:p w14:paraId="6646DAB2" w14:textId="77777777" w:rsidR="004B6873" w:rsidRPr="0089253D" w:rsidRDefault="00692DA8">
      <w:pPr>
        <w:widowControl w:val="0"/>
        <w:numPr>
          <w:ilvl w:val="0"/>
          <w:numId w:val="11"/>
        </w:numPr>
        <w:pBdr>
          <w:top w:val="nil"/>
          <w:left w:val="nil"/>
          <w:bottom w:val="nil"/>
          <w:right w:val="nil"/>
          <w:between w:val="nil"/>
        </w:pBdr>
        <w:spacing w:after="0"/>
        <w:rPr>
          <w:lang w:val="de-DE"/>
        </w:rPr>
      </w:pPr>
      <w:r w:rsidRPr="0089253D">
        <w:rPr>
          <w:lang w:val="de-DE"/>
        </w:rPr>
        <w:t xml:space="preserve">Der Inhalt wird in einer Reihenfolge präsentiert, die der logischen und semantischen Struktur entspricht und es </w:t>
      </w:r>
      <w:proofErr w:type="spellStart"/>
      <w:r w:rsidRPr="0089253D">
        <w:rPr>
          <w:lang w:val="de-DE"/>
        </w:rPr>
        <w:t>assistiven</w:t>
      </w:r>
      <w:proofErr w:type="spellEnd"/>
      <w:r w:rsidRPr="0089253D">
        <w:rPr>
          <w:lang w:val="de-DE"/>
        </w:rPr>
        <w:t xml:space="preserve"> Technologien ermöglicht, ihn korrekt zu interpretieren.</w:t>
      </w:r>
    </w:p>
    <w:p w14:paraId="6646DAB3" w14:textId="77777777" w:rsidR="004B6873" w:rsidRPr="0089253D" w:rsidRDefault="00692DA8">
      <w:pPr>
        <w:widowControl w:val="0"/>
        <w:numPr>
          <w:ilvl w:val="0"/>
          <w:numId w:val="11"/>
        </w:numPr>
        <w:pBdr>
          <w:top w:val="nil"/>
          <w:left w:val="nil"/>
          <w:bottom w:val="nil"/>
          <w:right w:val="nil"/>
          <w:between w:val="nil"/>
        </w:pBdr>
        <w:spacing w:after="0"/>
        <w:rPr>
          <w:lang w:val="de-DE"/>
        </w:rPr>
      </w:pPr>
      <w:r w:rsidRPr="0089253D">
        <w:rPr>
          <w:lang w:val="de-DE"/>
        </w:rPr>
        <w:t>Anleitungen zum Verständnis und zur Bedienung von Inhalten stützen sich nicht ausschließlich auf sensorische Merkmale von Komponenten wie Form, Farbe, Größe, visuelle Position, Ausrichtung oder Klang.</w:t>
      </w:r>
    </w:p>
    <w:p w14:paraId="6646DAB4" w14:textId="77777777" w:rsidR="004B6873" w:rsidRPr="0089253D" w:rsidRDefault="00692DA8">
      <w:pPr>
        <w:widowControl w:val="0"/>
        <w:numPr>
          <w:ilvl w:val="0"/>
          <w:numId w:val="11"/>
        </w:numPr>
        <w:pBdr>
          <w:top w:val="nil"/>
          <w:left w:val="nil"/>
          <w:bottom w:val="nil"/>
          <w:right w:val="nil"/>
          <w:between w:val="nil"/>
        </w:pBdr>
        <w:spacing w:after="0"/>
        <w:rPr>
          <w:lang w:val="de-DE"/>
        </w:rPr>
      </w:pPr>
      <w:r w:rsidRPr="0089253D">
        <w:rPr>
          <w:lang w:val="de-DE"/>
        </w:rPr>
        <w:t>Der Inhalt passt sich korrekt an die Bildschirmausrichtung an, wobei die Darstellung und Funktionalität konsistent bleiben.</w:t>
      </w:r>
    </w:p>
    <w:p w14:paraId="6646DAB5" w14:textId="77777777" w:rsidR="004B6873" w:rsidRPr="0089253D" w:rsidRDefault="00692DA8">
      <w:pPr>
        <w:widowControl w:val="0"/>
        <w:numPr>
          <w:ilvl w:val="0"/>
          <w:numId w:val="11"/>
        </w:numPr>
        <w:pBdr>
          <w:top w:val="nil"/>
          <w:left w:val="nil"/>
          <w:bottom w:val="nil"/>
          <w:right w:val="nil"/>
          <w:between w:val="nil"/>
        </w:pBdr>
        <w:spacing w:after="0"/>
        <w:rPr>
          <w:lang w:val="de-DE"/>
        </w:rPr>
      </w:pPr>
      <w:r w:rsidRPr="0089253D">
        <w:rPr>
          <w:lang w:val="de-DE"/>
        </w:rPr>
        <w:t>Der Inhalt ist anpassbar, sodass Nutzer die Textgröße individuell einstellen können, ohne dass die Benutzeroberfläche an Funktionalität verliert.</w:t>
      </w:r>
    </w:p>
    <w:p w14:paraId="6646DAB6" w14:textId="77777777" w:rsidR="004B6873" w:rsidRPr="0089253D" w:rsidRDefault="00692DA8">
      <w:pPr>
        <w:widowControl w:val="0"/>
        <w:numPr>
          <w:ilvl w:val="0"/>
          <w:numId w:val="11"/>
        </w:numPr>
        <w:pBdr>
          <w:top w:val="nil"/>
          <w:left w:val="nil"/>
          <w:bottom w:val="nil"/>
          <w:right w:val="nil"/>
          <w:between w:val="nil"/>
        </w:pBdr>
        <w:spacing w:after="0"/>
        <w:rPr>
          <w:lang w:val="de-DE"/>
        </w:rPr>
      </w:pPr>
      <w:r w:rsidRPr="0089253D">
        <w:rPr>
          <w:lang w:val="de-DE"/>
        </w:rPr>
        <w:t>Informationen werden in Form von Text dargestellt, wobei nicht erforderliche und nicht anpassbare Textbilder vermieden werden.</w:t>
      </w:r>
    </w:p>
    <w:p w14:paraId="6646DAB7" w14:textId="77777777" w:rsidR="004B6873" w:rsidRPr="0089253D" w:rsidRDefault="00692DA8">
      <w:pPr>
        <w:widowControl w:val="0"/>
        <w:numPr>
          <w:ilvl w:val="0"/>
          <w:numId w:val="11"/>
        </w:numPr>
        <w:pBdr>
          <w:top w:val="nil"/>
          <w:left w:val="nil"/>
          <w:bottom w:val="nil"/>
          <w:right w:val="nil"/>
          <w:between w:val="nil"/>
        </w:pBdr>
        <w:spacing w:after="0"/>
        <w:rPr>
          <w:lang w:val="de-DE"/>
        </w:rPr>
      </w:pPr>
      <w:r w:rsidRPr="0089253D">
        <w:rPr>
          <w:lang w:val="de-DE"/>
        </w:rPr>
        <w:t xml:space="preserve">Inhalte, die keine zweidimensionale Darstellung </w:t>
      </w:r>
      <w:r w:rsidRPr="0089253D">
        <w:rPr>
          <w:lang w:val="de-DE"/>
        </w:rPr>
        <w:t xml:space="preserve">erfordern, werden korrekt umbrochen, wenn sich die Anzeigengröße des </w:t>
      </w:r>
      <w:proofErr w:type="spellStart"/>
      <w:r w:rsidRPr="0089253D">
        <w:rPr>
          <w:lang w:val="de-DE"/>
        </w:rPr>
        <w:t>Benutzeragents</w:t>
      </w:r>
      <w:proofErr w:type="spellEnd"/>
      <w:r w:rsidRPr="0089253D">
        <w:rPr>
          <w:lang w:val="de-DE"/>
        </w:rPr>
        <w:t xml:space="preserve"> ändert.</w:t>
      </w:r>
    </w:p>
    <w:p w14:paraId="6646DAB8" w14:textId="77777777" w:rsidR="004B6873" w:rsidRDefault="00692DA8">
      <w:pPr>
        <w:pStyle w:val="Heading2"/>
      </w:pPr>
      <w:bookmarkStart w:id="8" w:name="_2znikabz1wr" w:colFirst="0" w:colLast="0"/>
      <w:bookmarkEnd w:id="8"/>
      <w:proofErr w:type="spellStart"/>
      <w:r>
        <w:t>Bedienbar</w:t>
      </w:r>
      <w:proofErr w:type="spellEnd"/>
    </w:p>
    <w:p w14:paraId="6646DAB9" w14:textId="77777777" w:rsidR="004B6873" w:rsidRPr="0089253D" w:rsidRDefault="00692DA8">
      <w:pPr>
        <w:widowControl w:val="0"/>
        <w:numPr>
          <w:ilvl w:val="0"/>
          <w:numId w:val="4"/>
        </w:numPr>
        <w:pBdr>
          <w:top w:val="nil"/>
          <w:left w:val="nil"/>
          <w:bottom w:val="nil"/>
          <w:right w:val="nil"/>
          <w:between w:val="nil"/>
        </w:pBdr>
        <w:spacing w:after="0"/>
        <w:rPr>
          <w:lang w:val="de-DE"/>
        </w:rPr>
      </w:pPr>
      <w:r w:rsidRPr="0089253D">
        <w:rPr>
          <w:lang w:val="de-DE"/>
        </w:rPr>
        <w:t>Es gibt keine Tastaturfallen (eine freie Navigation in alle und aus allen Komponenten ist möglich).</w:t>
      </w:r>
    </w:p>
    <w:p w14:paraId="6646DABA" w14:textId="77777777" w:rsidR="004B6873" w:rsidRPr="0089253D" w:rsidRDefault="00692DA8">
      <w:pPr>
        <w:widowControl w:val="0"/>
        <w:numPr>
          <w:ilvl w:val="0"/>
          <w:numId w:val="4"/>
        </w:numPr>
        <w:pBdr>
          <w:top w:val="nil"/>
          <w:left w:val="nil"/>
          <w:bottom w:val="nil"/>
          <w:right w:val="nil"/>
          <w:between w:val="nil"/>
        </w:pBdr>
        <w:spacing w:after="0"/>
        <w:rPr>
          <w:lang w:val="de-DE"/>
        </w:rPr>
      </w:pPr>
      <w:r w:rsidRPr="0089253D">
        <w:rPr>
          <w:lang w:val="de-DE"/>
        </w:rPr>
        <w:t>Es gibt keine Interferenzen mit Tastenkombinationen, die aus einzelnen Buchstaben, Zahlen oder Symbolen bestehen.</w:t>
      </w:r>
    </w:p>
    <w:p w14:paraId="6646DABB" w14:textId="77777777" w:rsidR="004B6873" w:rsidRPr="0089253D" w:rsidRDefault="00692DA8">
      <w:pPr>
        <w:widowControl w:val="0"/>
        <w:numPr>
          <w:ilvl w:val="0"/>
          <w:numId w:val="4"/>
        </w:numPr>
        <w:pBdr>
          <w:top w:val="nil"/>
          <w:left w:val="nil"/>
          <w:bottom w:val="nil"/>
          <w:right w:val="nil"/>
          <w:between w:val="nil"/>
        </w:pBdr>
        <w:spacing w:after="0"/>
        <w:rPr>
          <w:lang w:val="de-DE"/>
        </w:rPr>
      </w:pPr>
      <w:r w:rsidRPr="0089253D">
        <w:rPr>
          <w:lang w:val="de-DE"/>
        </w:rPr>
        <w:t>Es werden keine vom Inhalt vorgegebenen Zeitlimits erzwungen oder, falls vorhanden, sind sie vom Nutzer steuerbar, anpassbar, verlängerbar oder durch funktionale oder rechtliche Anforderungen gerechtfertigt.</w:t>
      </w:r>
    </w:p>
    <w:p w14:paraId="6646DABC" w14:textId="77777777" w:rsidR="004B6873" w:rsidRPr="0089253D" w:rsidRDefault="00692DA8">
      <w:pPr>
        <w:widowControl w:val="0"/>
        <w:numPr>
          <w:ilvl w:val="0"/>
          <w:numId w:val="4"/>
        </w:numPr>
        <w:pBdr>
          <w:top w:val="nil"/>
          <w:left w:val="nil"/>
          <w:bottom w:val="nil"/>
          <w:right w:val="nil"/>
          <w:between w:val="nil"/>
        </w:pBdr>
        <w:spacing w:after="0"/>
        <w:rPr>
          <w:lang w:val="de-DE"/>
        </w:rPr>
      </w:pPr>
      <w:r w:rsidRPr="0089253D">
        <w:rPr>
          <w:lang w:val="de-DE"/>
        </w:rPr>
        <w:t>Alle bewegten Inhalte, sofern vorhanden, verfügen über Steuerungen zum Anhalten und/oder zur Wiedergabesteuerung.</w:t>
      </w:r>
    </w:p>
    <w:p w14:paraId="6646DABD" w14:textId="77777777" w:rsidR="004B6873" w:rsidRPr="0089253D" w:rsidRDefault="00692DA8">
      <w:pPr>
        <w:widowControl w:val="0"/>
        <w:numPr>
          <w:ilvl w:val="0"/>
          <w:numId w:val="4"/>
        </w:numPr>
        <w:pBdr>
          <w:top w:val="nil"/>
          <w:left w:val="nil"/>
          <w:bottom w:val="nil"/>
          <w:right w:val="nil"/>
          <w:between w:val="nil"/>
        </w:pBdr>
        <w:spacing w:after="0"/>
        <w:rPr>
          <w:lang w:val="de-DE"/>
        </w:rPr>
      </w:pPr>
      <w:r w:rsidRPr="0089253D">
        <w:rPr>
          <w:lang w:val="de-DE"/>
        </w:rPr>
        <w:t>Es werden keine blinkenden oder flackernden Inhalte verwendet, die Anfälle auslösen könnten; die Sicherheitsgrenzwerte werden eingehalten.</w:t>
      </w:r>
    </w:p>
    <w:p w14:paraId="6646DABE" w14:textId="77777777" w:rsidR="004B6873" w:rsidRPr="0089253D" w:rsidRDefault="00692DA8">
      <w:pPr>
        <w:widowControl w:val="0"/>
        <w:numPr>
          <w:ilvl w:val="0"/>
          <w:numId w:val="4"/>
        </w:numPr>
        <w:pBdr>
          <w:top w:val="nil"/>
          <w:left w:val="nil"/>
          <w:bottom w:val="nil"/>
          <w:right w:val="nil"/>
          <w:between w:val="nil"/>
        </w:pBdr>
        <w:spacing w:after="0"/>
        <w:rPr>
          <w:lang w:val="de-DE"/>
        </w:rPr>
      </w:pPr>
      <w:r w:rsidRPr="0089253D">
        <w:rPr>
          <w:lang w:val="de-DE"/>
        </w:rPr>
        <w:t xml:space="preserve">Die Bildschirme des Serviceablaufs haben Titel, die ihr Thema oder ihren Zweck </w:t>
      </w:r>
      <w:r w:rsidRPr="0089253D">
        <w:rPr>
          <w:lang w:val="de-DE"/>
        </w:rPr>
        <w:lastRenderedPageBreak/>
        <w:t>beschreiben.</w:t>
      </w:r>
    </w:p>
    <w:p w14:paraId="6646DABF" w14:textId="77777777" w:rsidR="004B6873" w:rsidRPr="0089253D" w:rsidRDefault="00692DA8">
      <w:pPr>
        <w:widowControl w:val="0"/>
        <w:numPr>
          <w:ilvl w:val="0"/>
          <w:numId w:val="4"/>
        </w:numPr>
        <w:pBdr>
          <w:top w:val="nil"/>
          <w:left w:val="nil"/>
          <w:bottom w:val="nil"/>
          <w:right w:val="nil"/>
          <w:between w:val="nil"/>
        </w:pBdr>
        <w:spacing w:after="0"/>
        <w:rPr>
          <w:lang w:val="de-DE"/>
        </w:rPr>
      </w:pPr>
      <w:r w:rsidRPr="0089253D">
        <w:rPr>
          <w:lang w:val="de-DE"/>
        </w:rPr>
        <w:t>Es gibt mehrere Möglichkeiten, Inhalte innerhalb der Umgebung zu identifizieren.</w:t>
      </w:r>
    </w:p>
    <w:p w14:paraId="6646DAC0" w14:textId="77777777" w:rsidR="004B6873" w:rsidRPr="0089253D" w:rsidRDefault="00692DA8">
      <w:pPr>
        <w:widowControl w:val="0"/>
        <w:numPr>
          <w:ilvl w:val="0"/>
          <w:numId w:val="4"/>
        </w:numPr>
        <w:pBdr>
          <w:top w:val="nil"/>
          <w:left w:val="nil"/>
          <w:bottom w:val="nil"/>
          <w:right w:val="nil"/>
          <w:between w:val="nil"/>
        </w:pBdr>
        <w:spacing w:after="0"/>
        <w:rPr>
          <w:lang w:val="de-DE"/>
        </w:rPr>
      </w:pPr>
      <w:r w:rsidRPr="0089253D">
        <w:rPr>
          <w:lang w:val="de-DE"/>
        </w:rPr>
        <w:t>Elemente, die den Fokus der Tastaturnavigation erhalten können, sind im Ansichtsfenster stets mindestens teilweise sichtbar.</w:t>
      </w:r>
    </w:p>
    <w:p w14:paraId="6646DAC1" w14:textId="77777777" w:rsidR="004B6873" w:rsidRPr="0089253D" w:rsidRDefault="00692DA8">
      <w:pPr>
        <w:widowControl w:val="0"/>
        <w:numPr>
          <w:ilvl w:val="0"/>
          <w:numId w:val="4"/>
        </w:numPr>
        <w:pBdr>
          <w:top w:val="nil"/>
          <w:left w:val="nil"/>
          <w:bottom w:val="nil"/>
          <w:right w:val="nil"/>
          <w:between w:val="nil"/>
        </w:pBdr>
        <w:spacing w:after="0"/>
        <w:rPr>
          <w:lang w:val="de-DE"/>
        </w:rPr>
      </w:pPr>
      <w:r w:rsidRPr="0089253D">
        <w:rPr>
          <w:lang w:val="de-DE"/>
        </w:rPr>
        <w:t>Alle Funktionen können ohne komplexe Gesten verwendet werden.</w:t>
      </w:r>
    </w:p>
    <w:p w14:paraId="6646DAC2" w14:textId="77777777" w:rsidR="004B6873" w:rsidRPr="0089253D" w:rsidRDefault="00692DA8">
      <w:pPr>
        <w:widowControl w:val="0"/>
        <w:numPr>
          <w:ilvl w:val="0"/>
          <w:numId w:val="4"/>
        </w:numPr>
        <w:pBdr>
          <w:top w:val="nil"/>
          <w:left w:val="nil"/>
          <w:bottom w:val="nil"/>
          <w:right w:val="nil"/>
          <w:between w:val="nil"/>
        </w:pBdr>
        <w:spacing w:after="0"/>
        <w:rPr>
          <w:lang w:val="de-DE"/>
        </w:rPr>
      </w:pPr>
      <w:r w:rsidRPr="0089253D">
        <w:rPr>
          <w:lang w:val="de-DE"/>
        </w:rPr>
        <w:t>Die Funktionen werden nicht sofort nach Berührung aktiviert, sie können vor der Ausführung abgebrochen werden, und müssen nicht gedrückt werden, um zu funktionieren.</w:t>
      </w:r>
    </w:p>
    <w:p w14:paraId="6646DAC3" w14:textId="77777777" w:rsidR="004B6873" w:rsidRPr="0089253D" w:rsidRDefault="00692DA8">
      <w:pPr>
        <w:widowControl w:val="0"/>
        <w:numPr>
          <w:ilvl w:val="0"/>
          <w:numId w:val="4"/>
        </w:numPr>
        <w:pBdr>
          <w:top w:val="nil"/>
          <w:left w:val="nil"/>
          <w:bottom w:val="nil"/>
          <w:right w:val="nil"/>
          <w:between w:val="nil"/>
        </w:pBdr>
        <w:spacing w:after="0"/>
        <w:rPr>
          <w:lang w:val="de-DE"/>
        </w:rPr>
      </w:pPr>
      <w:r w:rsidRPr="0089253D">
        <w:rPr>
          <w:lang w:val="de-DE"/>
        </w:rPr>
        <w:t>Alle Funktionen können genutzt werden ohne, dass man sich ausschließlich auf die Bewegung des Geräts oder des Benutzers verlassen muss.</w:t>
      </w:r>
    </w:p>
    <w:p w14:paraId="6646DAC4" w14:textId="77777777" w:rsidR="004B6873" w:rsidRPr="0089253D" w:rsidRDefault="00692DA8">
      <w:pPr>
        <w:widowControl w:val="0"/>
        <w:numPr>
          <w:ilvl w:val="0"/>
          <w:numId w:val="4"/>
        </w:numPr>
        <w:pBdr>
          <w:top w:val="nil"/>
          <w:left w:val="nil"/>
          <w:bottom w:val="nil"/>
          <w:right w:val="nil"/>
          <w:between w:val="nil"/>
        </w:pBdr>
        <w:spacing w:after="0"/>
        <w:rPr>
          <w:lang w:val="de-DE"/>
        </w:rPr>
      </w:pPr>
      <w:r w:rsidRPr="0089253D">
        <w:rPr>
          <w:lang w:val="de-DE"/>
        </w:rPr>
        <w:t>Alle Funktionen können ohne Ziehbewegungen verwendet werden.</w:t>
      </w:r>
    </w:p>
    <w:p w14:paraId="6646DAC5" w14:textId="77777777" w:rsidR="004B6873" w:rsidRPr="0089253D" w:rsidRDefault="00692DA8">
      <w:pPr>
        <w:widowControl w:val="0"/>
        <w:numPr>
          <w:ilvl w:val="0"/>
          <w:numId w:val="4"/>
        </w:numPr>
        <w:pBdr>
          <w:top w:val="nil"/>
          <w:left w:val="nil"/>
          <w:bottom w:val="nil"/>
          <w:right w:val="nil"/>
          <w:between w:val="nil"/>
        </w:pBdr>
        <w:spacing w:after="0"/>
        <w:rPr>
          <w:lang w:val="de-DE"/>
        </w:rPr>
      </w:pPr>
      <w:r w:rsidRPr="0089253D">
        <w:rPr>
          <w:lang w:val="de-DE"/>
        </w:rPr>
        <w:t>Der anklickbare Bereich interaktiver Elemente ist groß genug, um eine einfache Interaktion für die Nutzer zu gewährleisten.</w:t>
      </w:r>
    </w:p>
    <w:p w14:paraId="6646DAC6" w14:textId="77777777" w:rsidR="004B6873" w:rsidRDefault="00692DA8">
      <w:pPr>
        <w:pStyle w:val="Heading2"/>
      </w:pPr>
      <w:bookmarkStart w:id="9" w:name="_ym2t5rl4m69" w:colFirst="0" w:colLast="0"/>
      <w:bookmarkEnd w:id="9"/>
      <w:proofErr w:type="spellStart"/>
      <w:r>
        <w:t>Verständlich</w:t>
      </w:r>
      <w:proofErr w:type="spellEnd"/>
    </w:p>
    <w:p w14:paraId="6646DAC7" w14:textId="77777777" w:rsidR="004B6873" w:rsidRPr="0089253D" w:rsidRDefault="00692DA8">
      <w:pPr>
        <w:widowControl w:val="0"/>
        <w:numPr>
          <w:ilvl w:val="0"/>
          <w:numId w:val="13"/>
        </w:numPr>
        <w:pBdr>
          <w:top w:val="nil"/>
          <w:left w:val="nil"/>
          <w:bottom w:val="nil"/>
          <w:right w:val="nil"/>
          <w:between w:val="nil"/>
        </w:pBdr>
        <w:spacing w:after="0"/>
        <w:rPr>
          <w:lang w:val="de-DE"/>
        </w:rPr>
      </w:pPr>
      <w:r w:rsidRPr="0089253D">
        <w:rPr>
          <w:lang w:val="de-DE"/>
        </w:rPr>
        <w:t>Die Sprache jeder Seite ist korrekt festgelegt und wird im gesamten Dienst konsistent verwendet</w:t>
      </w:r>
    </w:p>
    <w:p w14:paraId="6646DAC8" w14:textId="77777777" w:rsidR="004B6873" w:rsidRPr="0089253D" w:rsidRDefault="00692DA8">
      <w:pPr>
        <w:widowControl w:val="0"/>
        <w:numPr>
          <w:ilvl w:val="0"/>
          <w:numId w:val="13"/>
        </w:numPr>
        <w:pBdr>
          <w:top w:val="nil"/>
          <w:left w:val="nil"/>
          <w:bottom w:val="nil"/>
          <w:right w:val="nil"/>
          <w:between w:val="nil"/>
        </w:pBdr>
        <w:spacing w:after="0"/>
        <w:rPr>
          <w:lang w:val="de-DE"/>
        </w:rPr>
      </w:pPr>
      <w:r w:rsidRPr="0089253D">
        <w:rPr>
          <w:lang w:val="de-DE"/>
        </w:rPr>
        <w:t>Benutzeroberflächenkomponenten lösen beim Erhalt des Tastaturfokus keine unerwarteten Kontextänderungen aus, die die Nutzenden verwirren könnten.</w:t>
      </w:r>
    </w:p>
    <w:p w14:paraId="6646DAC9" w14:textId="77777777" w:rsidR="004B6873" w:rsidRPr="0089253D" w:rsidRDefault="00692DA8">
      <w:pPr>
        <w:widowControl w:val="0"/>
        <w:numPr>
          <w:ilvl w:val="0"/>
          <w:numId w:val="13"/>
        </w:numPr>
        <w:pBdr>
          <w:top w:val="nil"/>
          <w:left w:val="nil"/>
          <w:bottom w:val="nil"/>
          <w:right w:val="nil"/>
          <w:between w:val="nil"/>
        </w:pBdr>
        <w:spacing w:after="0"/>
        <w:rPr>
          <w:lang w:val="de-DE"/>
        </w:rPr>
      </w:pPr>
      <w:r w:rsidRPr="0089253D">
        <w:rPr>
          <w:lang w:val="de-DE"/>
        </w:rPr>
        <w:t xml:space="preserve">Benutzeroberflächenkomponenten lösen bei Aktivierung durch die Nutzenden über Tastatur oder </w:t>
      </w:r>
      <w:proofErr w:type="spellStart"/>
      <w:r w:rsidRPr="0089253D">
        <w:rPr>
          <w:lang w:val="de-DE"/>
        </w:rPr>
        <w:t>assistive</w:t>
      </w:r>
      <w:proofErr w:type="spellEnd"/>
      <w:r w:rsidRPr="0089253D">
        <w:rPr>
          <w:lang w:val="de-DE"/>
        </w:rPr>
        <w:t xml:space="preserve"> Technologien keine unerwarteten Kontextänderungen aus, die zu Verwirrung führen könnten.</w:t>
      </w:r>
    </w:p>
    <w:p w14:paraId="6646DACA" w14:textId="77777777" w:rsidR="004B6873" w:rsidRPr="0089253D" w:rsidRDefault="00692DA8">
      <w:pPr>
        <w:widowControl w:val="0"/>
        <w:numPr>
          <w:ilvl w:val="0"/>
          <w:numId w:val="13"/>
        </w:numPr>
        <w:pBdr>
          <w:top w:val="nil"/>
          <w:left w:val="nil"/>
          <w:bottom w:val="nil"/>
          <w:right w:val="nil"/>
          <w:between w:val="nil"/>
        </w:pBdr>
        <w:spacing w:after="0"/>
        <w:rPr>
          <w:lang w:val="de-DE"/>
        </w:rPr>
      </w:pPr>
      <w:r w:rsidRPr="0089253D">
        <w:rPr>
          <w:lang w:val="de-DE"/>
        </w:rPr>
        <w:t>Die vorhandenen Navigationsmechanismen sind im gesamten Ablauf des Dienstes konsistent positioniert</w:t>
      </w:r>
    </w:p>
    <w:p w14:paraId="6646DACB" w14:textId="77777777" w:rsidR="004B6873" w:rsidRPr="0089253D" w:rsidRDefault="00692DA8">
      <w:pPr>
        <w:widowControl w:val="0"/>
        <w:numPr>
          <w:ilvl w:val="0"/>
          <w:numId w:val="13"/>
        </w:numPr>
        <w:pBdr>
          <w:top w:val="nil"/>
          <w:left w:val="nil"/>
          <w:bottom w:val="nil"/>
          <w:right w:val="nil"/>
          <w:between w:val="nil"/>
        </w:pBdr>
        <w:spacing w:after="0"/>
        <w:rPr>
          <w:lang w:val="de-DE"/>
        </w:rPr>
      </w:pPr>
      <w:r w:rsidRPr="0089253D">
        <w:rPr>
          <w:lang w:val="de-DE"/>
        </w:rPr>
        <w:t>Wiederkehrende Elemente der Benutzeroberfläche sind einheitlich gestaltet, um ihre Erkennung zu erleichtern</w:t>
      </w:r>
    </w:p>
    <w:p w14:paraId="6646DACC" w14:textId="77777777" w:rsidR="004B6873" w:rsidRPr="0089253D" w:rsidRDefault="00692DA8">
      <w:pPr>
        <w:widowControl w:val="0"/>
        <w:numPr>
          <w:ilvl w:val="0"/>
          <w:numId w:val="13"/>
        </w:numPr>
        <w:pBdr>
          <w:top w:val="nil"/>
          <w:left w:val="nil"/>
          <w:bottom w:val="nil"/>
          <w:right w:val="nil"/>
          <w:between w:val="nil"/>
        </w:pBdr>
        <w:spacing w:after="0"/>
        <w:rPr>
          <w:lang w:val="de-DE"/>
        </w:rPr>
      </w:pPr>
      <w:r w:rsidRPr="0089253D">
        <w:rPr>
          <w:lang w:val="de-DE"/>
        </w:rPr>
        <w:t>Die Mechanismen für die Beantragung von Unterstützung oder Hilfe sind in der gesamten Umgebung einheitlich.</w:t>
      </w:r>
    </w:p>
    <w:p w14:paraId="6646DACD" w14:textId="77777777" w:rsidR="004B6873" w:rsidRPr="0089253D" w:rsidRDefault="00692DA8">
      <w:pPr>
        <w:widowControl w:val="0"/>
        <w:numPr>
          <w:ilvl w:val="0"/>
          <w:numId w:val="13"/>
        </w:numPr>
        <w:pBdr>
          <w:top w:val="nil"/>
          <w:left w:val="nil"/>
          <w:bottom w:val="nil"/>
          <w:right w:val="nil"/>
          <w:between w:val="nil"/>
        </w:pBdr>
        <w:spacing w:after="0"/>
        <w:rPr>
          <w:lang w:val="de-DE"/>
        </w:rPr>
      </w:pPr>
      <w:r w:rsidRPr="0089253D">
        <w:rPr>
          <w:lang w:val="de-DE"/>
        </w:rPr>
        <w:t>Wenn ein Eingabefehler automatisch erkannt wird, wird das fehlerhafte Element identifiziert und der Fehler wird in Textform beschrieben</w:t>
      </w:r>
    </w:p>
    <w:p w14:paraId="6646DACE" w14:textId="77777777" w:rsidR="004B6873" w:rsidRPr="0089253D" w:rsidRDefault="00692DA8">
      <w:pPr>
        <w:widowControl w:val="0"/>
        <w:numPr>
          <w:ilvl w:val="0"/>
          <w:numId w:val="13"/>
        </w:numPr>
        <w:pBdr>
          <w:top w:val="nil"/>
          <w:left w:val="nil"/>
          <w:bottom w:val="nil"/>
          <w:right w:val="nil"/>
          <w:between w:val="nil"/>
        </w:pBdr>
        <w:spacing w:after="0"/>
        <w:rPr>
          <w:lang w:val="de-DE"/>
        </w:rPr>
      </w:pPr>
      <w:r w:rsidRPr="0089253D">
        <w:rPr>
          <w:lang w:val="de-DE"/>
        </w:rPr>
        <w:t>Es gibt Systeme, die Fehler verhindern, wie zum Beispiel die Bestätigung, Stornierung oder Rückgängigmachung von sensiblen Aktionen.</w:t>
      </w:r>
    </w:p>
    <w:p w14:paraId="6646DACF" w14:textId="77777777" w:rsidR="004B6873" w:rsidRPr="0089253D" w:rsidRDefault="00692DA8">
      <w:pPr>
        <w:widowControl w:val="0"/>
        <w:numPr>
          <w:ilvl w:val="0"/>
          <w:numId w:val="13"/>
        </w:numPr>
        <w:pBdr>
          <w:top w:val="nil"/>
          <w:left w:val="nil"/>
          <w:bottom w:val="nil"/>
          <w:right w:val="nil"/>
          <w:between w:val="nil"/>
        </w:pBdr>
        <w:spacing w:after="0"/>
        <w:rPr>
          <w:lang w:val="de-DE"/>
        </w:rPr>
      </w:pPr>
      <w:r w:rsidRPr="0089253D">
        <w:rPr>
          <w:lang w:val="de-DE"/>
        </w:rPr>
        <w:t>Wenn möglich wird vermieden, dieselben Daten mehrfach anzufordern.</w:t>
      </w:r>
    </w:p>
    <w:p w14:paraId="6646DAD0" w14:textId="77777777" w:rsidR="004B6873" w:rsidRPr="0089253D" w:rsidRDefault="00692DA8">
      <w:pPr>
        <w:widowControl w:val="0"/>
        <w:numPr>
          <w:ilvl w:val="0"/>
          <w:numId w:val="13"/>
        </w:numPr>
        <w:pBdr>
          <w:top w:val="nil"/>
          <w:left w:val="nil"/>
          <w:bottom w:val="nil"/>
          <w:right w:val="nil"/>
          <w:between w:val="nil"/>
        </w:pBdr>
        <w:spacing w:after="0"/>
        <w:rPr>
          <w:lang w:val="de-DE"/>
        </w:rPr>
      </w:pPr>
      <w:r w:rsidRPr="0089253D">
        <w:rPr>
          <w:lang w:val="de-DE"/>
        </w:rPr>
        <w:t>Wenn vorhanden, gibt es für komplexe Authentifizierungssysteme barrierefreie Alternativen.</w:t>
      </w:r>
    </w:p>
    <w:p w14:paraId="6646DAD1" w14:textId="77777777" w:rsidR="004B6873" w:rsidRPr="0089253D" w:rsidRDefault="00692DA8">
      <w:pPr>
        <w:widowControl w:val="0"/>
        <w:numPr>
          <w:ilvl w:val="0"/>
          <w:numId w:val="13"/>
        </w:numPr>
        <w:pBdr>
          <w:top w:val="nil"/>
          <w:left w:val="nil"/>
          <w:bottom w:val="nil"/>
          <w:right w:val="nil"/>
          <w:between w:val="nil"/>
        </w:pBdr>
        <w:spacing w:after="0"/>
        <w:rPr>
          <w:lang w:val="de-DE"/>
        </w:rPr>
      </w:pPr>
      <w:r w:rsidRPr="0089253D">
        <w:rPr>
          <w:lang w:val="de-DE"/>
        </w:rPr>
        <w:t>Wir verfassen Inhalte in klarer und einfacher Sprache.</w:t>
      </w:r>
    </w:p>
    <w:p w14:paraId="6646DAD2" w14:textId="77777777" w:rsidR="004B6873" w:rsidRDefault="00692DA8">
      <w:pPr>
        <w:pStyle w:val="Heading2"/>
      </w:pPr>
      <w:bookmarkStart w:id="10" w:name="_nib77rdl8jp0" w:colFirst="0" w:colLast="0"/>
      <w:bookmarkEnd w:id="10"/>
      <w:r>
        <w:lastRenderedPageBreak/>
        <w:t>Robust</w:t>
      </w:r>
    </w:p>
    <w:p w14:paraId="6646DAD3" w14:textId="77777777" w:rsidR="004B6873" w:rsidRPr="0089253D" w:rsidRDefault="00692DA8">
      <w:pPr>
        <w:widowControl w:val="0"/>
        <w:numPr>
          <w:ilvl w:val="0"/>
          <w:numId w:val="9"/>
        </w:numPr>
        <w:pBdr>
          <w:top w:val="nil"/>
          <w:left w:val="nil"/>
          <w:bottom w:val="nil"/>
          <w:right w:val="nil"/>
          <w:between w:val="nil"/>
        </w:pBdr>
        <w:spacing w:after="0"/>
        <w:rPr>
          <w:lang w:val="de-DE"/>
        </w:rPr>
      </w:pPr>
      <w:r w:rsidRPr="0089253D">
        <w:rPr>
          <w:lang w:val="de-DE"/>
        </w:rPr>
        <w:t xml:space="preserve">Es werden standardisierte Entwicklungstechnologien verwendet, die von </w:t>
      </w:r>
      <w:proofErr w:type="spellStart"/>
      <w:r w:rsidRPr="0089253D">
        <w:rPr>
          <w:lang w:val="de-DE"/>
        </w:rPr>
        <w:t>assistiven</w:t>
      </w:r>
      <w:proofErr w:type="spellEnd"/>
      <w:r w:rsidRPr="0089253D">
        <w:rPr>
          <w:lang w:val="de-DE"/>
        </w:rPr>
        <w:t xml:space="preserve"> Technologien interpretiert werden können</w:t>
      </w:r>
    </w:p>
    <w:p w14:paraId="6646DAD4" w14:textId="77777777" w:rsidR="004B6873" w:rsidRPr="0089253D" w:rsidRDefault="004B6873">
      <w:pPr>
        <w:rPr>
          <w:lang w:val="de-DE"/>
        </w:rPr>
      </w:pPr>
    </w:p>
    <w:p w14:paraId="6646DAD5" w14:textId="77777777" w:rsidR="004B6873" w:rsidRPr="0089253D" w:rsidRDefault="00692DA8">
      <w:pPr>
        <w:rPr>
          <w:lang w:val="de-DE"/>
        </w:rPr>
      </w:pPr>
      <w:r w:rsidRPr="0089253D">
        <w:rPr>
          <w:lang w:val="de-DE"/>
        </w:rPr>
        <w:t xml:space="preserve">Wir haben </w:t>
      </w:r>
      <w:r w:rsidRPr="0089253D">
        <w:rPr>
          <w:color w:val="126FF9"/>
          <w:lang w:val="de-DE"/>
        </w:rPr>
        <w:t>https://www.luxairtours.lu/fr/</w:t>
      </w:r>
      <w:r w:rsidRPr="0089253D">
        <w:rPr>
          <w:lang w:val="de-DE"/>
        </w:rPr>
        <w:t xml:space="preserve"> mit den gängigsten </w:t>
      </w:r>
      <w:proofErr w:type="spellStart"/>
      <w:r w:rsidRPr="0089253D">
        <w:rPr>
          <w:lang w:val="de-DE"/>
        </w:rPr>
        <w:t>assistiven</w:t>
      </w:r>
      <w:proofErr w:type="spellEnd"/>
      <w:r w:rsidRPr="0089253D">
        <w:rPr>
          <w:lang w:val="de-DE"/>
        </w:rPr>
        <w:t xml:space="preserve"> Technologien in verschiedenen Kombinationen aus Betriebssystemen und Browsern getestet:</w:t>
      </w:r>
    </w:p>
    <w:p w14:paraId="6646DAD6" w14:textId="77777777" w:rsidR="004B6873" w:rsidRPr="0089253D" w:rsidRDefault="00692DA8">
      <w:pPr>
        <w:numPr>
          <w:ilvl w:val="0"/>
          <w:numId w:val="5"/>
        </w:numPr>
        <w:spacing w:after="0"/>
        <w:rPr>
          <w:lang w:val="de-DE"/>
        </w:rPr>
      </w:pPr>
      <w:r w:rsidRPr="0089253D">
        <w:rPr>
          <w:lang w:val="de-DE"/>
        </w:rPr>
        <w:t xml:space="preserve">Screenreader wie NVDA und JAWS (Windows) sowie </w:t>
      </w:r>
      <w:proofErr w:type="spellStart"/>
      <w:r w:rsidRPr="0089253D">
        <w:rPr>
          <w:lang w:val="de-DE"/>
        </w:rPr>
        <w:t>VoiceOver</w:t>
      </w:r>
      <w:proofErr w:type="spellEnd"/>
      <w:r w:rsidRPr="0089253D">
        <w:rPr>
          <w:lang w:val="de-DE"/>
        </w:rPr>
        <w:t xml:space="preserve"> (Mac und iOS) helfen uns sicherzustellen, dass alle interaktiven Elemente korrekt vorgelesen und bedienbar sind.</w:t>
      </w:r>
    </w:p>
    <w:p w14:paraId="6646DAD7" w14:textId="77777777" w:rsidR="004B6873" w:rsidRPr="0089253D" w:rsidRDefault="00692DA8">
      <w:pPr>
        <w:numPr>
          <w:ilvl w:val="0"/>
          <w:numId w:val="5"/>
        </w:numPr>
        <w:rPr>
          <w:lang w:val="de-DE"/>
        </w:rPr>
      </w:pPr>
      <w:r w:rsidRPr="0089253D">
        <w:rPr>
          <w:lang w:val="de-DE"/>
        </w:rPr>
        <w:t>Zusätzlich prüfen wir die Nutzung mit Bildschirmvergrößerung und im Hochkontrastmodus.</w:t>
      </w:r>
    </w:p>
    <w:p w14:paraId="6646DAD8" w14:textId="77777777" w:rsidR="004B6873" w:rsidRPr="0089253D" w:rsidRDefault="00692DA8">
      <w:pPr>
        <w:rPr>
          <w:lang w:val="de-DE"/>
        </w:rPr>
      </w:pPr>
      <w:r w:rsidRPr="0089253D">
        <w:rPr>
          <w:lang w:val="de-DE"/>
        </w:rPr>
        <w:t xml:space="preserve">Unser Ziel ist es, mit den aktuellen Versionen gängiger Hilfsmittel kompatibel zu sein. </w:t>
      </w:r>
      <w:r w:rsidRPr="0089253D">
        <w:rPr>
          <w:lang w:val="de-DE"/>
        </w:rPr>
        <w:t>Dabei folgen wir den bewährten Methoden der WCAG 2.2 und der Norm EN 301 549. So stellen wir sicher, dass die Barrierefreiheit auch bei zukünftigen technischen Entwicklungen erhalten bleibt.</w:t>
      </w:r>
    </w:p>
    <w:p w14:paraId="6646DAD9" w14:textId="77777777" w:rsidR="004B6873" w:rsidRPr="0089253D" w:rsidRDefault="00692DA8">
      <w:pPr>
        <w:rPr>
          <w:lang w:val="de-DE"/>
        </w:rPr>
      </w:pPr>
      <w:r w:rsidRPr="0089253D">
        <w:rPr>
          <w:b/>
          <w:bCs/>
          <w:lang w:val="de-DE"/>
        </w:rPr>
        <w:t>Standards:</w:t>
      </w:r>
      <w:r w:rsidRPr="0089253D">
        <w:rPr>
          <w:b/>
          <w:bCs/>
          <w:lang w:val="de-DE"/>
        </w:rPr>
        <w:br/>
      </w:r>
      <w:r w:rsidRPr="0089253D">
        <w:rPr>
          <w:lang w:val="de-DE"/>
        </w:rPr>
        <w:t>Auf dieser Grundlage wenden wir die Kriterien der WCAG 2.2 (AA-Niveau, aktuelle Version) sowie der EN 301 549 an. Die Einhaltung dieser Standards gilt als Nachweis für die Konformität mit dem EAA, dem Barrierefreiheitsstärkungsgesetz (BFSG) und weiteren entsprechenden Vorschriften.</w:t>
      </w:r>
      <w:r w:rsidRPr="0089253D">
        <w:rPr>
          <w:lang w:val="de-DE"/>
        </w:rPr>
        <w:br w:type="page"/>
      </w:r>
    </w:p>
    <w:p w14:paraId="6646DADA" w14:textId="77777777" w:rsidR="004B6873" w:rsidRPr="0089253D" w:rsidRDefault="00692DA8">
      <w:pPr>
        <w:pStyle w:val="Heading2"/>
        <w:rPr>
          <w:lang w:val="de-DE"/>
        </w:rPr>
      </w:pPr>
      <w:bookmarkStart w:id="11" w:name="_ax4889gjvn4n" w:colFirst="0" w:colLast="0"/>
      <w:bookmarkEnd w:id="11"/>
      <w:r w:rsidRPr="0089253D">
        <w:rPr>
          <w:lang w:val="de-DE"/>
        </w:rPr>
        <w:lastRenderedPageBreak/>
        <w:t>Laufende Überwachung und Pflege</w:t>
      </w:r>
    </w:p>
    <w:p w14:paraId="6646DADB" w14:textId="77777777" w:rsidR="004B6873" w:rsidRPr="0089253D" w:rsidRDefault="00692DA8">
      <w:pPr>
        <w:rPr>
          <w:lang w:val="de-DE"/>
        </w:rPr>
      </w:pPr>
      <w:r w:rsidRPr="0089253D">
        <w:rPr>
          <w:lang w:val="de-DE"/>
        </w:rPr>
        <w:t xml:space="preserve">Barrierefreiheit ist für uns kein einmaliges Projekt, sondern ein fortwährender Prozess. So stellen wir sicher, dass </w:t>
      </w:r>
      <w:r w:rsidRPr="0089253D">
        <w:rPr>
          <w:color w:val="126FF9"/>
          <w:lang w:val="de-DE"/>
        </w:rPr>
        <w:t>https://www.luxairtours.lu/fr/</w:t>
      </w:r>
      <w:r w:rsidRPr="0089253D">
        <w:rPr>
          <w:lang w:val="de-DE"/>
        </w:rPr>
        <w:t xml:space="preserve"> dauerhaft zugänglich bleibt:</w:t>
      </w:r>
    </w:p>
    <w:p w14:paraId="6646DADC" w14:textId="1CF13023" w:rsidR="004B6873" w:rsidRPr="0089253D" w:rsidRDefault="00692DA8">
      <w:pPr>
        <w:numPr>
          <w:ilvl w:val="0"/>
          <w:numId w:val="14"/>
        </w:numPr>
        <w:spacing w:after="0"/>
        <w:rPr>
          <w:lang w:val="de-DE"/>
        </w:rPr>
      </w:pPr>
      <w:r w:rsidRPr="0089253D">
        <w:rPr>
          <w:b/>
          <w:bCs/>
          <w:lang w:val="de-DE"/>
        </w:rPr>
        <w:t>Barrierefreiheitskoordination</w:t>
      </w:r>
      <w:r w:rsidRPr="0089253D">
        <w:rPr>
          <w:lang w:val="de-DE"/>
        </w:rPr>
        <w:br/>
      </w:r>
      <w:proofErr w:type="spellStart"/>
      <w:proofErr w:type="gramStart"/>
      <w:r w:rsidRPr="0089253D">
        <w:rPr>
          <w:lang w:val="de-DE"/>
        </w:rPr>
        <w:t>Unser:e</w:t>
      </w:r>
      <w:proofErr w:type="spellEnd"/>
      <w:proofErr w:type="gramEnd"/>
      <w:r w:rsidRPr="0089253D">
        <w:rPr>
          <w:lang w:val="de-DE"/>
        </w:rPr>
        <w:t xml:space="preserve"> Barrierefreiheitsbeauftragte überwacht die digitale Barrierefreiheit der Website https://www.luxairtours.lu/fr/ und ist unter folgender E-Mail-Adresse erreichbar: </w:t>
      </w:r>
      <w:r w:rsidR="0089253D" w:rsidRPr="0089253D">
        <w:rPr>
          <w:color w:val="126FF9"/>
          <w:lang w:val="de-DE"/>
        </w:rPr>
        <w:t>accessibility@luxairgroup.lu</w:t>
      </w:r>
    </w:p>
    <w:p w14:paraId="6646DADD" w14:textId="77777777" w:rsidR="004B6873" w:rsidRPr="0089253D" w:rsidRDefault="00692DA8">
      <w:pPr>
        <w:numPr>
          <w:ilvl w:val="0"/>
          <w:numId w:val="14"/>
        </w:numPr>
        <w:spacing w:after="0"/>
        <w:rPr>
          <w:lang w:val="de-DE"/>
        </w:rPr>
      </w:pPr>
      <w:r w:rsidRPr="0089253D">
        <w:rPr>
          <w:lang w:val="de-DE"/>
        </w:rPr>
        <w:t xml:space="preserve">Mit der Unterstützung von </w:t>
      </w:r>
      <w:proofErr w:type="spellStart"/>
      <w:r w:rsidRPr="0089253D">
        <w:rPr>
          <w:lang w:val="de-DE"/>
        </w:rPr>
        <w:t>AccessiWay</w:t>
      </w:r>
      <w:proofErr w:type="spellEnd"/>
      <w:r w:rsidRPr="0089253D">
        <w:rPr>
          <w:lang w:val="de-DE"/>
        </w:rPr>
        <w:t xml:space="preserve"> haben wir am 28/01/2026 eine manuelle Prüfung durch externe Fachleute durchgeführt, um unsere Barrierefreiheitskonformität zu überprüfen. Wir verfolgen einen kontinuierlichen Zyklus aus Tests und Verbesserungen und stellen durch regelmäßige Unterstützung sicher, dass umfassende Prüfungen — einschließlich manueller Tests durch Fachkräfte mit </w:t>
      </w:r>
      <w:proofErr w:type="spellStart"/>
      <w:r w:rsidRPr="0089253D">
        <w:rPr>
          <w:lang w:val="de-DE"/>
        </w:rPr>
        <w:t>assistiven</w:t>
      </w:r>
      <w:proofErr w:type="spellEnd"/>
      <w:r w:rsidRPr="0089253D">
        <w:rPr>
          <w:lang w:val="de-DE"/>
        </w:rPr>
        <w:t xml:space="preserve"> Technologien — mindestens einmal jährlich erfolgen.</w:t>
      </w:r>
    </w:p>
    <w:p w14:paraId="6646DADE" w14:textId="77777777" w:rsidR="004B6873" w:rsidRDefault="00692DA8">
      <w:pPr>
        <w:numPr>
          <w:ilvl w:val="0"/>
          <w:numId w:val="14"/>
        </w:numPr>
      </w:pPr>
      <w:r w:rsidRPr="0089253D">
        <w:rPr>
          <w:lang w:val="de-DE"/>
        </w:rPr>
        <w:t xml:space="preserve">Wir verwenden automatisierte Testwerkzeuge, die in unseren Entwicklungsprozess integriert sind, um häufige Barrierefreiheitsprobleme (wie fehlende Alternativtexte oder Formularbeschriftungen) schnell zu erkennen. </w:t>
      </w:r>
      <w:proofErr w:type="spellStart"/>
      <w:r>
        <w:t>Jede</w:t>
      </w:r>
      <w:proofErr w:type="spellEnd"/>
      <w:r>
        <w:t xml:space="preserve"> Code-</w:t>
      </w:r>
      <w:proofErr w:type="spellStart"/>
      <w:r>
        <w:t>Aktualisierung</w:t>
      </w:r>
      <w:proofErr w:type="spellEnd"/>
      <w:r>
        <w:t xml:space="preserve"> </w:t>
      </w:r>
      <w:proofErr w:type="spellStart"/>
      <w:r>
        <w:t>durchläuft</w:t>
      </w:r>
      <w:proofErr w:type="spellEnd"/>
      <w:r>
        <w:t xml:space="preserve"> </w:t>
      </w:r>
      <w:proofErr w:type="spellStart"/>
      <w:r>
        <w:t>diese</w:t>
      </w:r>
      <w:proofErr w:type="spellEnd"/>
      <w:r>
        <w:t xml:space="preserve"> </w:t>
      </w:r>
      <w:proofErr w:type="spellStart"/>
      <w:r>
        <w:t>Prüfungen</w:t>
      </w:r>
      <w:proofErr w:type="spellEnd"/>
      <w:r>
        <w:t>.</w:t>
      </w:r>
      <w:r>
        <w:br w:type="page"/>
      </w:r>
    </w:p>
    <w:p w14:paraId="6646DADF" w14:textId="77777777" w:rsidR="004B6873" w:rsidRDefault="00692DA8">
      <w:pPr>
        <w:pStyle w:val="Heading2"/>
      </w:pPr>
      <w:bookmarkStart w:id="12" w:name="_ydlflbhhrg4i" w:colFirst="0" w:colLast="0"/>
      <w:bookmarkEnd w:id="12"/>
      <w:r>
        <w:lastRenderedPageBreak/>
        <w:t xml:space="preserve">Feedback und </w:t>
      </w:r>
      <w:proofErr w:type="spellStart"/>
      <w:r>
        <w:t>Kontakt</w:t>
      </w:r>
      <w:proofErr w:type="spellEnd"/>
    </w:p>
    <w:p w14:paraId="6646DAE0" w14:textId="77777777" w:rsidR="004B6873" w:rsidRPr="0089253D" w:rsidRDefault="00692DA8">
      <w:pPr>
        <w:rPr>
          <w:i/>
          <w:iCs/>
          <w:lang w:val="de-DE"/>
        </w:rPr>
      </w:pPr>
      <w:r w:rsidRPr="0089253D">
        <w:rPr>
          <w:i/>
          <w:iCs/>
          <w:lang w:val="de-DE"/>
        </w:rPr>
        <w:t xml:space="preserve">Ihr Feedback hilft uns, </w:t>
      </w:r>
      <w:r w:rsidRPr="0089253D">
        <w:rPr>
          <w:color w:val="126FF9"/>
          <w:lang w:val="de-DE"/>
        </w:rPr>
        <w:t>https://www.luxairtours.lu/fr/</w:t>
      </w:r>
      <w:r w:rsidRPr="0089253D">
        <w:rPr>
          <w:i/>
          <w:iCs/>
          <w:lang w:val="de-DE"/>
        </w:rPr>
        <w:t xml:space="preserve"> weiter zu verbessern. Wenn Sie auf Barrieren stoßen oder Anregungen haben, können Sie uns jederzeit per E-Mail, Telefon oder Post kontaktieren. Bitte beschreiben Sie das Problem so genau wie möglich, damit wir gezielt helfen können.</w:t>
      </w:r>
    </w:p>
    <w:p w14:paraId="6646DAE1" w14:textId="77777777" w:rsidR="004B6873" w:rsidRPr="0089253D" w:rsidRDefault="00692DA8">
      <w:pPr>
        <w:rPr>
          <w:lang w:val="de-DE"/>
        </w:rPr>
      </w:pPr>
      <w:r w:rsidRPr="0089253D">
        <w:rPr>
          <w:lang w:val="de-DE"/>
        </w:rPr>
        <w:t xml:space="preserve">Wir schätzen Rückmeldungen von </w:t>
      </w:r>
      <w:proofErr w:type="spellStart"/>
      <w:proofErr w:type="gramStart"/>
      <w:r w:rsidRPr="0089253D">
        <w:rPr>
          <w:lang w:val="de-DE"/>
        </w:rPr>
        <w:t>Nutzer:innen</w:t>
      </w:r>
      <w:proofErr w:type="spellEnd"/>
      <w:proofErr w:type="gramEnd"/>
      <w:r w:rsidRPr="0089253D">
        <w:rPr>
          <w:lang w:val="de-DE"/>
        </w:rPr>
        <w:t xml:space="preserve"> besonders dann, wenn etwas nicht wie erwartet funktioniert. Sollten Sie Schwierigkeiten beim Zugriff auf Inhalte oder Funktionen von</w:t>
      </w:r>
      <w:r w:rsidRPr="0089253D">
        <w:rPr>
          <w:color w:val="126FF9"/>
          <w:lang w:val="de-DE"/>
        </w:rPr>
        <w:t xml:space="preserve"> https://www.luxairtours.lu/fr/</w:t>
      </w:r>
      <w:r w:rsidRPr="0089253D">
        <w:rPr>
          <w:lang w:val="de-DE"/>
        </w:rPr>
        <w:t xml:space="preserve"> haben oder eine Barriere entdecken, freuen wir uns über Ihren Hinweis.</w:t>
      </w:r>
    </w:p>
    <w:p w14:paraId="6646DAE2" w14:textId="77777777" w:rsidR="004B6873" w:rsidRDefault="00692DA8">
      <w:pPr>
        <w:rPr>
          <w:i/>
          <w:iCs/>
          <w:color w:val="666666"/>
        </w:rPr>
      </w:pPr>
      <w:proofErr w:type="spellStart"/>
      <w:r>
        <w:rPr>
          <w:b/>
          <w:bCs/>
        </w:rPr>
        <w:t>Kontaktmöglichkeiten</w:t>
      </w:r>
      <w:proofErr w:type="spellEnd"/>
      <w:r>
        <w:rPr>
          <w:b/>
          <w:bCs/>
        </w:rPr>
        <w:t>:</w:t>
      </w:r>
    </w:p>
    <w:p w14:paraId="6646DAE3" w14:textId="769C2D15" w:rsidR="004B6873" w:rsidRPr="00692DA8" w:rsidRDefault="00692DA8">
      <w:pPr>
        <w:numPr>
          <w:ilvl w:val="0"/>
          <w:numId w:val="8"/>
        </w:numPr>
        <w:spacing w:after="0"/>
        <w:rPr>
          <w:i/>
          <w:iCs/>
          <w:lang w:val="pt-PT"/>
        </w:rPr>
      </w:pPr>
      <w:r w:rsidRPr="00692DA8">
        <w:rPr>
          <w:i/>
          <w:iCs/>
          <w:color w:val="666666"/>
          <w:lang w:val="pt-PT"/>
        </w:rPr>
        <w:t xml:space="preserve">E-Mail: </w:t>
      </w:r>
      <w:r w:rsidR="0089253D" w:rsidRPr="00692DA8">
        <w:rPr>
          <w:color w:val="126FF9"/>
          <w:lang w:val="pt-PT"/>
        </w:rPr>
        <w:t>accessibility@luxairgroup.lu</w:t>
      </w:r>
    </w:p>
    <w:p w14:paraId="6646DAE4" w14:textId="177D401E" w:rsidR="004B6873" w:rsidRPr="00692DA8" w:rsidRDefault="00692DA8">
      <w:pPr>
        <w:numPr>
          <w:ilvl w:val="0"/>
          <w:numId w:val="8"/>
        </w:numPr>
        <w:spacing w:after="0"/>
        <w:rPr>
          <w:i/>
          <w:iCs/>
        </w:rPr>
      </w:pPr>
      <w:proofErr w:type="spellStart"/>
      <w:r w:rsidRPr="00692DA8">
        <w:rPr>
          <w:i/>
          <w:iCs/>
          <w:color w:val="666666"/>
        </w:rPr>
        <w:t>Telefon</w:t>
      </w:r>
      <w:proofErr w:type="spellEnd"/>
      <w:r w:rsidRPr="00692DA8">
        <w:rPr>
          <w:i/>
          <w:iCs/>
          <w:color w:val="666666"/>
        </w:rPr>
        <w:t xml:space="preserve">: </w:t>
      </w:r>
      <w:r w:rsidRPr="00692DA8">
        <w:rPr>
          <w:i/>
          <w:iCs/>
          <w:color w:val="126FF9"/>
        </w:rPr>
        <w:t>+352 24 56 1</w:t>
      </w:r>
    </w:p>
    <w:p w14:paraId="6646DAE5" w14:textId="77777777" w:rsidR="004B6873" w:rsidRDefault="00692DA8">
      <w:pPr>
        <w:numPr>
          <w:ilvl w:val="0"/>
          <w:numId w:val="8"/>
        </w:numPr>
        <w:spacing w:after="0"/>
        <w:rPr>
          <w:i/>
          <w:iCs/>
        </w:rPr>
      </w:pPr>
      <w:proofErr w:type="spellStart"/>
      <w:r>
        <w:rPr>
          <w:i/>
          <w:iCs/>
          <w:color w:val="666666"/>
        </w:rPr>
        <w:t>Postanschrift</w:t>
      </w:r>
      <w:proofErr w:type="spellEnd"/>
      <w:r>
        <w:rPr>
          <w:i/>
          <w:iCs/>
          <w:color w:val="666666"/>
        </w:rPr>
        <w:t xml:space="preserve">: </w:t>
      </w:r>
    </w:p>
    <w:p w14:paraId="6646DAE6" w14:textId="77777777" w:rsidR="004B6873" w:rsidRDefault="00692DA8">
      <w:pPr>
        <w:numPr>
          <w:ilvl w:val="1"/>
          <w:numId w:val="8"/>
        </w:numPr>
        <w:spacing w:after="0"/>
        <w:rPr>
          <w:i/>
          <w:iCs/>
        </w:rPr>
      </w:pPr>
      <w:r>
        <w:rPr>
          <w:i/>
          <w:iCs/>
          <w:color w:val="666666"/>
        </w:rPr>
        <w:t>25, rue Gabriel Lippmann</w:t>
      </w:r>
    </w:p>
    <w:p w14:paraId="6646DAE7" w14:textId="77777777" w:rsidR="004B6873" w:rsidRDefault="00692DA8">
      <w:pPr>
        <w:numPr>
          <w:ilvl w:val="1"/>
          <w:numId w:val="8"/>
        </w:numPr>
        <w:spacing w:after="0"/>
        <w:rPr>
          <w:i/>
          <w:iCs/>
        </w:rPr>
      </w:pPr>
      <w:r>
        <w:rPr>
          <w:i/>
          <w:iCs/>
          <w:color w:val="666666"/>
        </w:rPr>
        <w:t>L-5365 Munsbach</w:t>
      </w:r>
    </w:p>
    <w:p w14:paraId="6646DAE8" w14:textId="77777777" w:rsidR="004B6873" w:rsidRDefault="00692DA8">
      <w:pPr>
        <w:numPr>
          <w:ilvl w:val="1"/>
          <w:numId w:val="8"/>
        </w:numPr>
        <w:spacing w:after="0"/>
        <w:rPr>
          <w:i/>
          <w:iCs/>
        </w:rPr>
      </w:pPr>
      <w:r>
        <w:rPr>
          <w:i/>
          <w:iCs/>
          <w:color w:val="666666"/>
        </w:rPr>
        <w:t>Postal address: L-2987 Luxembourg</w:t>
      </w:r>
    </w:p>
    <w:p w14:paraId="6646DAE9" w14:textId="77777777" w:rsidR="004B6873" w:rsidRDefault="00692DA8">
      <w:pPr>
        <w:numPr>
          <w:ilvl w:val="1"/>
          <w:numId w:val="8"/>
        </w:numPr>
        <w:rPr>
          <w:i/>
          <w:iCs/>
        </w:rPr>
      </w:pPr>
      <w:r>
        <w:rPr>
          <w:i/>
          <w:iCs/>
          <w:color w:val="666666"/>
        </w:rPr>
        <w:t>Luxembourg</w:t>
      </w:r>
    </w:p>
    <w:p w14:paraId="6646DAEA" w14:textId="77777777" w:rsidR="004B6873" w:rsidRPr="0089253D" w:rsidRDefault="00692DA8">
      <w:pPr>
        <w:rPr>
          <w:lang w:val="de-DE"/>
        </w:rPr>
      </w:pPr>
      <w:r w:rsidRPr="0089253D">
        <w:rPr>
          <w:lang w:val="de-DE"/>
        </w:rPr>
        <w:t>Wenn Sie uns kontaktieren, nennen Sie bitte möglichst genau:</w:t>
      </w:r>
    </w:p>
    <w:p w14:paraId="6646DAEB" w14:textId="77777777" w:rsidR="004B6873" w:rsidRPr="0089253D" w:rsidRDefault="00692DA8">
      <w:pPr>
        <w:numPr>
          <w:ilvl w:val="0"/>
          <w:numId w:val="3"/>
        </w:numPr>
        <w:spacing w:after="0"/>
        <w:rPr>
          <w:lang w:val="de-DE"/>
        </w:rPr>
      </w:pPr>
      <w:r w:rsidRPr="0089253D">
        <w:rPr>
          <w:lang w:val="de-DE"/>
        </w:rPr>
        <w:t>die betroffene Seite oder Funktion,</w:t>
      </w:r>
    </w:p>
    <w:p w14:paraId="6646DAEC" w14:textId="77777777" w:rsidR="004B6873" w:rsidRDefault="00692DA8">
      <w:pPr>
        <w:numPr>
          <w:ilvl w:val="0"/>
          <w:numId w:val="3"/>
        </w:numPr>
        <w:spacing w:after="0"/>
      </w:pPr>
      <w:r>
        <w:t xml:space="preserve">was </w:t>
      </w:r>
      <w:proofErr w:type="spellStart"/>
      <w:r>
        <w:t>passiert</w:t>
      </w:r>
      <w:proofErr w:type="spellEnd"/>
      <w:r>
        <w:t xml:space="preserve"> </w:t>
      </w:r>
      <w:proofErr w:type="spellStart"/>
      <w:r>
        <w:t>ist</w:t>
      </w:r>
      <w:proofErr w:type="spellEnd"/>
      <w:r>
        <w:t>,</w:t>
      </w:r>
    </w:p>
    <w:p w14:paraId="6646DAED" w14:textId="77777777" w:rsidR="004B6873" w:rsidRPr="0089253D" w:rsidRDefault="00692DA8">
      <w:pPr>
        <w:numPr>
          <w:ilvl w:val="0"/>
          <w:numId w:val="3"/>
        </w:numPr>
        <w:rPr>
          <w:lang w:val="de-DE"/>
        </w:rPr>
      </w:pPr>
      <w:r w:rsidRPr="0089253D">
        <w:rPr>
          <w:lang w:val="de-DE"/>
        </w:rPr>
        <w:t>welche Hilfstechnologie Sie ggf. verwenden.</w:t>
      </w:r>
    </w:p>
    <w:p w14:paraId="6646DAEE" w14:textId="77777777" w:rsidR="004B6873" w:rsidRPr="0089253D" w:rsidRDefault="00692DA8">
      <w:pPr>
        <w:spacing w:before="240" w:after="240"/>
        <w:rPr>
          <w:lang w:val="de-DE"/>
        </w:rPr>
      </w:pPr>
      <w:r w:rsidRPr="0089253D">
        <w:rPr>
          <w:lang w:val="de-DE"/>
        </w:rPr>
        <w:t xml:space="preserve">Wir bemühen uns, innerhalb von 15 Werktagen auf Ihr Feedback zu reagieren und werden unser Bestes tun, das Problem umgehend zu beheben oder Sie über unseren Fortschritt zu informieren. </w:t>
      </w:r>
    </w:p>
    <w:p w14:paraId="6646DAEF" w14:textId="77777777" w:rsidR="004B6873" w:rsidRPr="0089253D" w:rsidRDefault="00692DA8">
      <w:pPr>
        <w:rPr>
          <w:lang w:val="de-DE"/>
        </w:rPr>
      </w:pPr>
      <w:r w:rsidRPr="0089253D">
        <w:rPr>
          <w:b/>
          <w:bCs/>
          <w:lang w:val="de-DE"/>
        </w:rPr>
        <w:t>Beschwerdemöglichkeit:</w:t>
      </w:r>
    </w:p>
    <w:p w14:paraId="6646DAF0" w14:textId="77777777" w:rsidR="004B6873" w:rsidRPr="0089253D" w:rsidRDefault="00692DA8">
      <w:pPr>
        <w:widowControl w:val="0"/>
        <w:pBdr>
          <w:top w:val="nil"/>
          <w:left w:val="nil"/>
          <w:bottom w:val="nil"/>
          <w:right w:val="nil"/>
          <w:between w:val="nil"/>
        </w:pBdr>
        <w:spacing w:after="0"/>
        <w:rPr>
          <w:lang w:val="de-DE"/>
        </w:rPr>
      </w:pPr>
      <w:r w:rsidRPr="0089253D">
        <w:rPr>
          <w:lang w:val="de-DE"/>
        </w:rPr>
        <w:t>Sollten Sie das Gefühl haben, dass Ihr Anliegen zur Barrierefreiheit nicht ausreichend berücksichtigt wurde, können Sie eine Beschwerde bei der zuständigen Aufsichtsbehörde einreichen. Wir hoffen jedoch, mögliche Probleme gemeinsam mit Ihnen im Vorfeld klären zu können.</w:t>
      </w:r>
      <w:r w:rsidRPr="0089253D">
        <w:rPr>
          <w:lang w:val="de-DE"/>
        </w:rPr>
        <w:br/>
        <w:t>Kontakt:</w:t>
      </w:r>
      <w:r w:rsidRPr="0089253D">
        <w:rPr>
          <w:lang w:val="de-DE"/>
        </w:rPr>
        <w:br/>
      </w:r>
      <w:r w:rsidRPr="0089253D">
        <w:rPr>
          <w:lang w:val="de-DE"/>
        </w:rPr>
        <w:lastRenderedPageBreak/>
        <w:t>MLBF</w:t>
      </w:r>
      <w:r w:rsidRPr="0089253D">
        <w:rPr>
          <w:lang w:val="de-DE"/>
        </w:rPr>
        <w:br/>
        <w:t>c/o Ministerium für Arbeit, Soziales, Gesundheit und Gleichstellung Sachsen-Anhalt</w:t>
      </w:r>
      <w:r w:rsidRPr="0089253D">
        <w:rPr>
          <w:lang w:val="de-DE"/>
        </w:rPr>
        <w:br/>
        <w:t>Postfach 39 11 55</w:t>
      </w:r>
      <w:r w:rsidRPr="0089253D">
        <w:rPr>
          <w:lang w:val="de-DE"/>
        </w:rPr>
        <w:br/>
        <w:t>39135 Magdeburg</w:t>
      </w:r>
      <w:r w:rsidRPr="0089253D">
        <w:rPr>
          <w:lang w:val="de-DE"/>
        </w:rPr>
        <w:br/>
        <w:t>Telefon: 0391 567 6970</w:t>
      </w:r>
      <w:r w:rsidRPr="0089253D">
        <w:rPr>
          <w:lang w:val="de-DE"/>
        </w:rPr>
        <w:br/>
        <w:t>E-Mail: MLBF@ms.sachsen-anhalt.de</w:t>
      </w:r>
    </w:p>
    <w:p w14:paraId="6646DAF1" w14:textId="77777777" w:rsidR="004B6873" w:rsidRPr="0089253D" w:rsidRDefault="00692DA8">
      <w:pPr>
        <w:rPr>
          <w:lang w:val="de-DE"/>
        </w:rPr>
      </w:pPr>
      <w:r w:rsidRPr="0089253D">
        <w:rPr>
          <w:b/>
          <w:bCs/>
          <w:lang w:val="de-DE"/>
        </w:rPr>
        <w:t>Versionsverlauf:</w:t>
      </w:r>
      <w:r w:rsidRPr="0089253D">
        <w:rPr>
          <w:lang w:val="de-DE"/>
        </w:rPr>
        <w:br/>
        <w:t>Dieses Dokument wurde zuletzt am</w:t>
      </w:r>
      <w:r w:rsidRPr="0089253D">
        <w:rPr>
          <w:color w:val="0069FB"/>
          <w:lang w:val="de-DE"/>
        </w:rPr>
        <w:t xml:space="preserve"> 28/01/2026 </w:t>
      </w:r>
      <w:r w:rsidRPr="0089253D">
        <w:rPr>
          <w:lang w:val="de-DE"/>
        </w:rPr>
        <w:t>überprüft und aktualisiert. Wir planen, es mindestens einmal jährlich oder bei wesentlichen Änderungen des Dienstes zu überprüfen.</w:t>
      </w:r>
      <w:r w:rsidRPr="0089253D">
        <w:rPr>
          <w:lang w:val="de-DE"/>
        </w:rPr>
        <w:br w:type="page"/>
      </w:r>
    </w:p>
    <w:p w14:paraId="6646DAF2" w14:textId="77777777" w:rsidR="004B6873" w:rsidRPr="0089253D" w:rsidRDefault="004B6873">
      <w:pPr>
        <w:pStyle w:val="Heading1"/>
        <w:shd w:val="clear" w:color="auto" w:fill="FFFFFF"/>
        <w:spacing w:line="321" w:lineRule="auto"/>
        <w:rPr>
          <w:lang w:val="de-DE"/>
        </w:rPr>
      </w:pPr>
      <w:bookmarkStart w:id="13" w:name="_7tm2n3ru45h7" w:colFirst="0" w:colLast="0"/>
      <w:bookmarkEnd w:id="13"/>
    </w:p>
    <w:p w14:paraId="6646DAF3" w14:textId="77777777" w:rsidR="004B6873" w:rsidRPr="0089253D" w:rsidRDefault="004B6873">
      <w:pPr>
        <w:pStyle w:val="Heading1"/>
        <w:shd w:val="clear" w:color="auto" w:fill="FFFFFF"/>
        <w:spacing w:line="321" w:lineRule="auto"/>
        <w:rPr>
          <w:lang w:val="de-DE"/>
        </w:rPr>
      </w:pPr>
      <w:bookmarkStart w:id="14" w:name="_84n8s4i41zyv" w:colFirst="0" w:colLast="0"/>
      <w:bookmarkEnd w:id="14"/>
    </w:p>
    <w:p w14:paraId="6646DAF4" w14:textId="77777777" w:rsidR="004B6873" w:rsidRPr="0089253D" w:rsidRDefault="004B6873">
      <w:pPr>
        <w:pStyle w:val="Heading1"/>
        <w:shd w:val="clear" w:color="auto" w:fill="FFFFFF"/>
        <w:spacing w:line="321" w:lineRule="auto"/>
        <w:rPr>
          <w:lang w:val="de-DE"/>
        </w:rPr>
      </w:pPr>
      <w:bookmarkStart w:id="15" w:name="_uoowwrt2gkaq" w:colFirst="0" w:colLast="0"/>
      <w:bookmarkEnd w:id="15"/>
    </w:p>
    <w:p w14:paraId="6646DAF5" w14:textId="77777777" w:rsidR="004B6873" w:rsidRPr="0089253D" w:rsidRDefault="004B6873">
      <w:pPr>
        <w:pStyle w:val="Heading1"/>
        <w:shd w:val="clear" w:color="auto" w:fill="FFFFFF"/>
        <w:spacing w:line="321" w:lineRule="auto"/>
        <w:rPr>
          <w:lang w:val="de-DE"/>
        </w:rPr>
      </w:pPr>
      <w:bookmarkStart w:id="16" w:name="_sccaimeu7eo4" w:colFirst="0" w:colLast="0"/>
      <w:bookmarkEnd w:id="16"/>
    </w:p>
    <w:p w14:paraId="6646DAF6" w14:textId="77777777" w:rsidR="004B6873" w:rsidRPr="0089253D" w:rsidRDefault="004B6873">
      <w:pPr>
        <w:pStyle w:val="Heading1"/>
        <w:shd w:val="clear" w:color="auto" w:fill="FFFFFF"/>
        <w:spacing w:line="321" w:lineRule="auto"/>
        <w:rPr>
          <w:lang w:val="de-DE"/>
        </w:rPr>
      </w:pPr>
      <w:bookmarkStart w:id="17" w:name="_r4f7a3n3dqdi" w:colFirst="0" w:colLast="0"/>
      <w:bookmarkEnd w:id="17"/>
    </w:p>
    <w:p w14:paraId="6646DAF7" w14:textId="77777777" w:rsidR="004B6873" w:rsidRPr="0089253D" w:rsidRDefault="004B6873">
      <w:pPr>
        <w:pStyle w:val="Heading1"/>
        <w:shd w:val="clear" w:color="auto" w:fill="FFFFFF"/>
        <w:spacing w:line="321" w:lineRule="auto"/>
        <w:rPr>
          <w:lang w:val="de-DE"/>
        </w:rPr>
      </w:pPr>
      <w:bookmarkStart w:id="18" w:name="_hl9sklxww70" w:colFirst="0" w:colLast="0"/>
      <w:bookmarkEnd w:id="18"/>
    </w:p>
    <w:p w14:paraId="6646DAF8" w14:textId="77777777" w:rsidR="004B6873" w:rsidRPr="0089253D" w:rsidRDefault="00692DA8">
      <w:pPr>
        <w:pStyle w:val="Heading2"/>
        <w:shd w:val="clear" w:color="auto" w:fill="FFFFFF"/>
        <w:spacing w:line="321" w:lineRule="auto"/>
        <w:rPr>
          <w:lang w:val="de-DE"/>
        </w:rPr>
      </w:pPr>
      <w:bookmarkStart w:id="19" w:name="_p3454x2phdan" w:colFirst="0" w:colLast="0"/>
      <w:bookmarkEnd w:id="19"/>
      <w:r w:rsidRPr="0089253D">
        <w:rPr>
          <w:lang w:val="de-DE"/>
        </w:rPr>
        <w:lastRenderedPageBreak/>
        <w:t>EN 301 549 technischer Bericht</w:t>
      </w:r>
      <w:r w:rsidRPr="0089253D">
        <w:rPr>
          <w:lang w:val="de-DE"/>
        </w:rPr>
        <w:br w:type="page"/>
      </w:r>
    </w:p>
    <w:p w14:paraId="6646DAF9" w14:textId="77777777" w:rsidR="004B6873" w:rsidRPr="0089253D" w:rsidRDefault="00692DA8">
      <w:pPr>
        <w:pStyle w:val="Heading3"/>
        <w:spacing w:after="200"/>
        <w:rPr>
          <w:lang w:val="de-DE"/>
        </w:rPr>
      </w:pPr>
      <w:bookmarkStart w:id="20" w:name="_h2lbzh7e9omy" w:colFirst="0" w:colLast="0"/>
      <w:bookmarkEnd w:id="20"/>
      <w:r w:rsidRPr="0089253D">
        <w:rPr>
          <w:lang w:val="de-DE"/>
        </w:rPr>
        <w:lastRenderedPageBreak/>
        <w:t>Kapitel 5: Allgemeine Anforderungen</w:t>
      </w:r>
    </w:p>
    <w:p w14:paraId="6646DAFA" w14:textId="77777777" w:rsidR="004B6873" w:rsidRPr="0089253D" w:rsidRDefault="004B6873">
      <w:pPr>
        <w:rPr>
          <w:color w:val="FFFFFF"/>
          <w:lang w:val="de-DE"/>
        </w:rPr>
      </w:pPr>
    </w:p>
    <w:tbl>
      <w:tblPr>
        <w:tblStyle w:val="a"/>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4B6873" w14:paraId="6646DAFE" w14:textId="77777777">
        <w:trPr>
          <w:tblHeader/>
          <w:jc w:val="center"/>
        </w:trPr>
        <w:tc>
          <w:tcPr>
            <w:tcW w:w="4700" w:type="dxa"/>
            <w:shd w:val="clear" w:color="auto" w:fill="auto"/>
            <w:tcMar>
              <w:top w:w="100" w:type="dxa"/>
              <w:left w:w="100" w:type="dxa"/>
              <w:bottom w:w="100" w:type="dxa"/>
              <w:right w:w="100" w:type="dxa"/>
            </w:tcMar>
          </w:tcPr>
          <w:p w14:paraId="6646DAFB" w14:textId="77777777" w:rsidR="004B6873" w:rsidRDefault="00692DA8">
            <w:pPr>
              <w:spacing w:line="240" w:lineRule="auto"/>
              <w:rPr>
                <w:b/>
                <w:bCs/>
              </w:rPr>
            </w:pPr>
            <w:proofErr w:type="spellStart"/>
            <w:r>
              <w:rPr>
                <w:b/>
                <w:bCs/>
              </w:rPr>
              <w:t>Kriterien</w:t>
            </w:r>
            <w:proofErr w:type="spellEnd"/>
          </w:p>
        </w:tc>
        <w:tc>
          <w:tcPr>
            <w:tcW w:w="2500" w:type="dxa"/>
            <w:shd w:val="clear" w:color="auto" w:fill="auto"/>
            <w:tcMar>
              <w:top w:w="100" w:type="dxa"/>
              <w:left w:w="100" w:type="dxa"/>
              <w:bottom w:w="100" w:type="dxa"/>
              <w:right w:w="100" w:type="dxa"/>
            </w:tcMar>
          </w:tcPr>
          <w:p w14:paraId="6646DAFC" w14:textId="77777777" w:rsidR="004B6873" w:rsidRDefault="00692DA8">
            <w:pPr>
              <w:spacing w:line="240" w:lineRule="auto"/>
              <w:rPr>
                <w:b/>
                <w:bCs/>
                <w:color w:val="3A3A3A"/>
              </w:rPr>
            </w:pPr>
            <w:proofErr w:type="spellStart"/>
            <w:r>
              <w:rPr>
                <w:b/>
                <w:bCs/>
                <w:color w:val="3A3A3A"/>
              </w:rPr>
              <w:t>Konformitätsstufe</w:t>
            </w:r>
            <w:proofErr w:type="spellEnd"/>
          </w:p>
        </w:tc>
        <w:tc>
          <w:tcPr>
            <w:tcW w:w="3600" w:type="dxa"/>
            <w:shd w:val="clear" w:color="auto" w:fill="auto"/>
            <w:tcMar>
              <w:top w:w="100" w:type="dxa"/>
              <w:left w:w="100" w:type="dxa"/>
              <w:bottom w:w="100" w:type="dxa"/>
              <w:right w:w="100" w:type="dxa"/>
            </w:tcMar>
          </w:tcPr>
          <w:p w14:paraId="6646DAFD" w14:textId="77777777" w:rsidR="004B6873" w:rsidRDefault="00692DA8">
            <w:pPr>
              <w:spacing w:line="240" w:lineRule="auto"/>
              <w:rPr>
                <w:b/>
                <w:bCs/>
                <w:color w:val="3A3A3A"/>
              </w:rPr>
            </w:pPr>
            <w:proofErr w:type="spellStart"/>
            <w:r>
              <w:rPr>
                <w:b/>
                <w:bCs/>
                <w:color w:val="3A3A3A"/>
              </w:rPr>
              <w:t>Anmerkungen</w:t>
            </w:r>
            <w:proofErr w:type="spellEnd"/>
            <w:r>
              <w:rPr>
                <w:b/>
                <w:bCs/>
                <w:color w:val="3A3A3A"/>
              </w:rPr>
              <w:t xml:space="preserve"> und </w:t>
            </w:r>
            <w:proofErr w:type="spellStart"/>
            <w:r>
              <w:rPr>
                <w:b/>
                <w:bCs/>
                <w:color w:val="3A3A3A"/>
              </w:rPr>
              <w:t>Erläuterungen</w:t>
            </w:r>
            <w:proofErr w:type="spellEnd"/>
          </w:p>
        </w:tc>
      </w:tr>
      <w:tr w:rsidR="004B6873" w14:paraId="6646DB02" w14:textId="77777777">
        <w:trPr>
          <w:jc w:val="center"/>
        </w:trPr>
        <w:tc>
          <w:tcPr>
            <w:tcW w:w="4700" w:type="dxa"/>
            <w:shd w:val="clear" w:color="auto" w:fill="auto"/>
            <w:tcMar>
              <w:top w:w="100" w:type="dxa"/>
              <w:left w:w="100" w:type="dxa"/>
              <w:bottom w:w="100" w:type="dxa"/>
              <w:right w:w="100" w:type="dxa"/>
            </w:tcMar>
          </w:tcPr>
          <w:p w14:paraId="6646DAFF" w14:textId="77777777" w:rsidR="004B6873" w:rsidRDefault="00692DA8">
            <w:pPr>
              <w:widowControl w:val="0"/>
              <w:spacing w:line="240" w:lineRule="auto"/>
              <w:rPr>
                <w:b/>
                <w:bCs/>
                <w:i/>
                <w:iCs/>
                <w:highlight w:val="white"/>
              </w:rPr>
            </w:pPr>
            <w:r>
              <w:rPr>
                <w:b/>
                <w:bCs/>
                <w:i/>
                <w:iCs/>
                <w:highlight w:val="white"/>
              </w:rPr>
              <w:t xml:space="preserve">5.1 </w:t>
            </w:r>
            <w:proofErr w:type="spellStart"/>
            <w:r>
              <w:rPr>
                <w:b/>
                <w:bCs/>
                <w:i/>
                <w:iCs/>
                <w:highlight w:val="white"/>
              </w:rPr>
              <w:t>Geschlossene</w:t>
            </w:r>
            <w:proofErr w:type="spellEnd"/>
            <w:r>
              <w:rPr>
                <w:b/>
                <w:bCs/>
                <w:i/>
                <w:iCs/>
                <w:highlight w:val="white"/>
              </w:rPr>
              <w:t xml:space="preserve"> </w:t>
            </w:r>
            <w:proofErr w:type="spellStart"/>
            <w:r>
              <w:rPr>
                <w:b/>
                <w:bCs/>
                <w:i/>
                <w:iCs/>
                <w:highlight w:val="white"/>
              </w:rPr>
              <w:t>Funktionalität</w:t>
            </w:r>
            <w:proofErr w:type="spellEnd"/>
          </w:p>
        </w:tc>
        <w:tc>
          <w:tcPr>
            <w:tcW w:w="2500" w:type="dxa"/>
            <w:shd w:val="clear" w:color="auto" w:fill="auto"/>
            <w:tcMar>
              <w:top w:w="100" w:type="dxa"/>
              <w:left w:w="100" w:type="dxa"/>
              <w:bottom w:w="100" w:type="dxa"/>
              <w:right w:w="100" w:type="dxa"/>
            </w:tcMar>
          </w:tcPr>
          <w:p w14:paraId="6646DB00"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c>
          <w:tcPr>
            <w:tcW w:w="3600" w:type="dxa"/>
            <w:shd w:val="clear" w:color="auto" w:fill="auto"/>
            <w:tcMar>
              <w:top w:w="100" w:type="dxa"/>
              <w:left w:w="100" w:type="dxa"/>
              <w:bottom w:w="100" w:type="dxa"/>
              <w:right w:w="100" w:type="dxa"/>
            </w:tcMar>
          </w:tcPr>
          <w:p w14:paraId="6646DB01"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r>
      <w:tr w:rsidR="004B6873" w14:paraId="6646DB07" w14:textId="77777777">
        <w:trPr>
          <w:jc w:val="center"/>
        </w:trPr>
        <w:tc>
          <w:tcPr>
            <w:tcW w:w="4700" w:type="dxa"/>
            <w:shd w:val="clear" w:color="auto" w:fill="auto"/>
            <w:tcMar>
              <w:top w:w="100" w:type="dxa"/>
              <w:left w:w="100" w:type="dxa"/>
              <w:bottom w:w="100" w:type="dxa"/>
              <w:right w:w="100" w:type="dxa"/>
            </w:tcMar>
          </w:tcPr>
          <w:p w14:paraId="6646DB03" w14:textId="77777777" w:rsidR="004B6873" w:rsidRDefault="00692DA8">
            <w:pPr>
              <w:widowControl w:val="0"/>
              <w:spacing w:line="240" w:lineRule="auto"/>
              <w:rPr>
                <w:b/>
                <w:bCs/>
                <w:i/>
                <w:iCs/>
                <w:highlight w:val="white"/>
              </w:rPr>
            </w:pPr>
            <w:r>
              <w:rPr>
                <w:b/>
                <w:bCs/>
                <w:i/>
                <w:iCs/>
                <w:highlight w:val="white"/>
              </w:rPr>
              <w:t xml:space="preserve">5.1.2 </w:t>
            </w:r>
            <w:proofErr w:type="spellStart"/>
            <w:r>
              <w:rPr>
                <w:b/>
                <w:bCs/>
                <w:i/>
                <w:iCs/>
                <w:highlight w:val="white"/>
              </w:rPr>
              <w:t>Allgemeines</w:t>
            </w:r>
            <w:proofErr w:type="spellEnd"/>
          </w:p>
          <w:p w14:paraId="6646DB04" w14:textId="77777777" w:rsidR="004B6873" w:rsidRDefault="004B6873">
            <w:pPr>
              <w:widowControl w:val="0"/>
              <w:spacing w:line="240" w:lineRule="auto"/>
              <w:rPr>
                <w:b/>
                <w:bCs/>
                <w:i/>
                <w:iCs/>
                <w:highlight w:val="white"/>
              </w:rPr>
            </w:pPr>
          </w:p>
        </w:tc>
        <w:tc>
          <w:tcPr>
            <w:tcW w:w="2500" w:type="dxa"/>
            <w:shd w:val="clear" w:color="auto" w:fill="auto"/>
            <w:tcMar>
              <w:top w:w="100" w:type="dxa"/>
              <w:left w:w="100" w:type="dxa"/>
              <w:bottom w:w="100" w:type="dxa"/>
              <w:right w:w="100" w:type="dxa"/>
            </w:tcMar>
          </w:tcPr>
          <w:p w14:paraId="6646DB05"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c>
          <w:tcPr>
            <w:tcW w:w="3600" w:type="dxa"/>
            <w:shd w:val="clear" w:color="auto" w:fill="auto"/>
            <w:tcMar>
              <w:top w:w="100" w:type="dxa"/>
              <w:left w:w="100" w:type="dxa"/>
              <w:bottom w:w="100" w:type="dxa"/>
              <w:right w:w="100" w:type="dxa"/>
            </w:tcMar>
          </w:tcPr>
          <w:p w14:paraId="6646DB06"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r>
      <w:tr w:rsidR="004B6873" w14:paraId="6646DB0C" w14:textId="77777777">
        <w:trPr>
          <w:jc w:val="center"/>
        </w:trPr>
        <w:tc>
          <w:tcPr>
            <w:tcW w:w="4700" w:type="dxa"/>
            <w:tcMar>
              <w:top w:w="100" w:type="dxa"/>
              <w:left w:w="100" w:type="dxa"/>
              <w:bottom w:w="100" w:type="dxa"/>
              <w:right w:w="100" w:type="dxa"/>
            </w:tcMar>
          </w:tcPr>
          <w:p w14:paraId="6646DB08" w14:textId="77777777" w:rsidR="004B6873" w:rsidRDefault="00692DA8">
            <w:pPr>
              <w:widowControl w:val="0"/>
              <w:spacing w:line="240" w:lineRule="auto"/>
              <w:rPr>
                <w:b/>
                <w:bCs/>
                <w:i/>
                <w:iCs/>
                <w:highlight w:val="white"/>
              </w:rPr>
            </w:pPr>
            <w:r>
              <w:rPr>
                <w:b/>
                <w:bCs/>
                <w:i/>
                <w:iCs/>
                <w:highlight w:val="white"/>
              </w:rPr>
              <w:t xml:space="preserve">5.1.2.1 </w:t>
            </w:r>
            <w:proofErr w:type="spellStart"/>
            <w:r>
              <w:rPr>
                <w:b/>
                <w:bCs/>
                <w:i/>
                <w:iCs/>
                <w:highlight w:val="white"/>
              </w:rPr>
              <w:t>Geschlossene</w:t>
            </w:r>
            <w:proofErr w:type="spellEnd"/>
            <w:r>
              <w:rPr>
                <w:b/>
                <w:bCs/>
                <w:i/>
                <w:iCs/>
                <w:highlight w:val="white"/>
              </w:rPr>
              <w:t xml:space="preserve"> </w:t>
            </w:r>
            <w:proofErr w:type="spellStart"/>
            <w:r>
              <w:rPr>
                <w:b/>
                <w:bCs/>
                <w:i/>
                <w:iCs/>
                <w:highlight w:val="white"/>
              </w:rPr>
              <w:t>Funktionalität</w:t>
            </w:r>
            <w:proofErr w:type="spellEnd"/>
          </w:p>
          <w:p w14:paraId="6646DB09" w14:textId="77777777" w:rsidR="004B6873" w:rsidRDefault="004B6873">
            <w:pPr>
              <w:widowControl w:val="0"/>
              <w:spacing w:line="240" w:lineRule="auto"/>
              <w:rPr>
                <w:b/>
                <w:bCs/>
                <w:i/>
                <w:iCs/>
                <w:highlight w:val="white"/>
              </w:rPr>
            </w:pPr>
          </w:p>
        </w:tc>
        <w:tc>
          <w:tcPr>
            <w:tcW w:w="2500" w:type="dxa"/>
            <w:tcMar>
              <w:top w:w="100" w:type="dxa"/>
              <w:left w:w="100" w:type="dxa"/>
              <w:bottom w:w="100" w:type="dxa"/>
              <w:right w:w="100" w:type="dxa"/>
            </w:tcMar>
          </w:tcPr>
          <w:p w14:paraId="6646DB0A" w14:textId="77777777" w:rsidR="004B6873" w:rsidRDefault="00692DA8">
            <w:pPr>
              <w:widowControl w:val="0"/>
              <w:spacing w:line="240" w:lineRule="auto"/>
              <w:rPr>
                <w:i/>
                <w:iCs/>
              </w:rPr>
            </w:pPr>
            <w:proofErr w:type="spellStart"/>
            <w:r>
              <w:rPr>
                <w:i/>
                <w:iCs/>
              </w:rPr>
              <w:t>Siehe</w:t>
            </w:r>
            <w:proofErr w:type="spellEnd"/>
            <w:r>
              <w:rPr>
                <w:i/>
                <w:iCs/>
              </w:rPr>
              <w:t xml:space="preserve"> 5.2 bis 13</w:t>
            </w:r>
          </w:p>
        </w:tc>
        <w:tc>
          <w:tcPr>
            <w:tcW w:w="3600" w:type="dxa"/>
            <w:tcMar>
              <w:top w:w="100" w:type="dxa"/>
              <w:left w:w="100" w:type="dxa"/>
              <w:bottom w:w="100" w:type="dxa"/>
              <w:right w:w="100" w:type="dxa"/>
            </w:tcMar>
          </w:tcPr>
          <w:p w14:paraId="6646DB0B" w14:textId="77777777" w:rsidR="004B6873" w:rsidRDefault="00692DA8">
            <w:pPr>
              <w:widowControl w:val="0"/>
              <w:spacing w:line="240" w:lineRule="auto"/>
              <w:rPr>
                <w:i/>
                <w:iCs/>
              </w:rPr>
            </w:pPr>
            <w:proofErr w:type="spellStart"/>
            <w:r>
              <w:rPr>
                <w:i/>
                <w:iCs/>
              </w:rPr>
              <w:t>Siehe</w:t>
            </w:r>
            <w:proofErr w:type="spellEnd"/>
            <w:r>
              <w:rPr>
                <w:i/>
                <w:iCs/>
              </w:rPr>
              <w:t xml:space="preserve"> information in 5.2 bis 13</w:t>
            </w:r>
          </w:p>
        </w:tc>
      </w:tr>
      <w:tr w:rsidR="004B6873" w14:paraId="6646DB11" w14:textId="77777777">
        <w:trPr>
          <w:jc w:val="center"/>
        </w:trPr>
        <w:tc>
          <w:tcPr>
            <w:tcW w:w="4700" w:type="dxa"/>
            <w:tcMar>
              <w:top w:w="100" w:type="dxa"/>
              <w:left w:w="100" w:type="dxa"/>
              <w:bottom w:w="100" w:type="dxa"/>
              <w:right w:w="100" w:type="dxa"/>
            </w:tcMar>
          </w:tcPr>
          <w:p w14:paraId="6646DB0D" w14:textId="77777777" w:rsidR="004B6873" w:rsidRDefault="00692DA8">
            <w:pPr>
              <w:widowControl w:val="0"/>
              <w:spacing w:line="240" w:lineRule="auto"/>
              <w:rPr>
                <w:b/>
                <w:bCs/>
                <w:i/>
                <w:iCs/>
                <w:highlight w:val="white"/>
              </w:rPr>
            </w:pPr>
            <w:r>
              <w:rPr>
                <w:b/>
                <w:bCs/>
                <w:i/>
                <w:iCs/>
                <w:highlight w:val="white"/>
              </w:rPr>
              <w:t xml:space="preserve">5.1.2.2 </w:t>
            </w:r>
            <w:proofErr w:type="spellStart"/>
            <w:r>
              <w:rPr>
                <w:b/>
                <w:bCs/>
                <w:i/>
                <w:iCs/>
                <w:highlight w:val="white"/>
              </w:rPr>
              <w:t>Hilfstechnologie</w:t>
            </w:r>
            <w:proofErr w:type="spellEnd"/>
          </w:p>
          <w:p w14:paraId="6646DB0E" w14:textId="77777777" w:rsidR="004B6873" w:rsidRDefault="004B6873">
            <w:pPr>
              <w:widowControl w:val="0"/>
              <w:spacing w:line="240" w:lineRule="auto"/>
              <w:rPr>
                <w:b/>
                <w:bCs/>
                <w:i/>
                <w:iCs/>
                <w:highlight w:val="white"/>
              </w:rPr>
            </w:pPr>
          </w:p>
        </w:tc>
        <w:tc>
          <w:tcPr>
            <w:tcW w:w="2500" w:type="dxa"/>
            <w:tcMar>
              <w:top w:w="100" w:type="dxa"/>
              <w:left w:w="100" w:type="dxa"/>
              <w:bottom w:w="100" w:type="dxa"/>
              <w:right w:w="100" w:type="dxa"/>
            </w:tcMar>
          </w:tcPr>
          <w:p w14:paraId="6646DB0F" w14:textId="77777777" w:rsidR="004B6873" w:rsidRDefault="00692DA8">
            <w:pPr>
              <w:widowControl w:val="0"/>
              <w:spacing w:line="240" w:lineRule="auto"/>
              <w:rPr>
                <w:i/>
                <w:iCs/>
              </w:rPr>
            </w:pPr>
            <w:proofErr w:type="spellStart"/>
            <w:r>
              <w:rPr>
                <w:i/>
                <w:iCs/>
              </w:rPr>
              <w:t>Siehe</w:t>
            </w:r>
            <w:proofErr w:type="spellEnd"/>
            <w:r>
              <w:rPr>
                <w:i/>
                <w:iCs/>
              </w:rPr>
              <w:t xml:space="preserve"> 5.1.3 bis 5.1.6</w:t>
            </w:r>
          </w:p>
        </w:tc>
        <w:tc>
          <w:tcPr>
            <w:tcW w:w="3600" w:type="dxa"/>
            <w:tcMar>
              <w:top w:w="100" w:type="dxa"/>
              <w:left w:w="100" w:type="dxa"/>
              <w:bottom w:w="100" w:type="dxa"/>
              <w:right w:w="100" w:type="dxa"/>
            </w:tcMar>
          </w:tcPr>
          <w:p w14:paraId="6646DB10" w14:textId="77777777" w:rsidR="004B6873" w:rsidRDefault="00692DA8">
            <w:pPr>
              <w:widowControl w:val="0"/>
              <w:spacing w:line="240" w:lineRule="auto"/>
              <w:rPr>
                <w:i/>
                <w:iCs/>
              </w:rPr>
            </w:pPr>
            <w:proofErr w:type="spellStart"/>
            <w:r>
              <w:rPr>
                <w:i/>
                <w:iCs/>
              </w:rPr>
              <w:t>Siehe</w:t>
            </w:r>
            <w:proofErr w:type="spellEnd"/>
            <w:r>
              <w:rPr>
                <w:i/>
                <w:iCs/>
              </w:rPr>
              <w:t xml:space="preserve"> information in 5.1.3 bis 5.1.6</w:t>
            </w:r>
          </w:p>
        </w:tc>
      </w:tr>
      <w:tr w:rsidR="004B6873" w14:paraId="6646DB16" w14:textId="77777777">
        <w:trPr>
          <w:jc w:val="center"/>
        </w:trPr>
        <w:tc>
          <w:tcPr>
            <w:tcW w:w="4700" w:type="dxa"/>
            <w:shd w:val="clear" w:color="auto" w:fill="auto"/>
            <w:tcMar>
              <w:top w:w="100" w:type="dxa"/>
              <w:left w:w="100" w:type="dxa"/>
              <w:bottom w:w="100" w:type="dxa"/>
              <w:right w:w="100" w:type="dxa"/>
            </w:tcMar>
          </w:tcPr>
          <w:p w14:paraId="6646DB12" w14:textId="77777777" w:rsidR="004B6873" w:rsidRDefault="00692DA8">
            <w:pPr>
              <w:widowControl w:val="0"/>
              <w:spacing w:line="240" w:lineRule="auto"/>
              <w:rPr>
                <w:b/>
                <w:bCs/>
                <w:i/>
                <w:iCs/>
                <w:highlight w:val="white"/>
              </w:rPr>
            </w:pPr>
            <w:r>
              <w:rPr>
                <w:b/>
                <w:bCs/>
                <w:i/>
                <w:iCs/>
                <w:highlight w:val="white"/>
              </w:rPr>
              <w:t xml:space="preserve">5.1.3 </w:t>
            </w:r>
            <w:proofErr w:type="spellStart"/>
            <w:r>
              <w:rPr>
                <w:b/>
                <w:bCs/>
                <w:i/>
                <w:iCs/>
                <w:highlight w:val="white"/>
              </w:rPr>
              <w:t>Nicht-visueller</w:t>
            </w:r>
            <w:proofErr w:type="spellEnd"/>
            <w:r>
              <w:rPr>
                <w:b/>
                <w:bCs/>
                <w:i/>
                <w:iCs/>
                <w:highlight w:val="white"/>
              </w:rPr>
              <w:t xml:space="preserve"> </w:t>
            </w:r>
            <w:proofErr w:type="spellStart"/>
            <w:r>
              <w:rPr>
                <w:b/>
                <w:bCs/>
                <w:i/>
                <w:iCs/>
                <w:highlight w:val="white"/>
              </w:rPr>
              <w:t>Zugang</w:t>
            </w:r>
            <w:proofErr w:type="spellEnd"/>
          </w:p>
          <w:p w14:paraId="6646DB13" w14:textId="77777777" w:rsidR="004B6873" w:rsidRDefault="004B6873">
            <w:pPr>
              <w:widowControl w:val="0"/>
              <w:spacing w:line="240" w:lineRule="auto"/>
              <w:rPr>
                <w:b/>
                <w:bCs/>
                <w:i/>
                <w:iCs/>
                <w:highlight w:val="white"/>
              </w:rPr>
            </w:pPr>
          </w:p>
        </w:tc>
        <w:tc>
          <w:tcPr>
            <w:tcW w:w="2500" w:type="dxa"/>
            <w:shd w:val="clear" w:color="auto" w:fill="auto"/>
            <w:tcMar>
              <w:top w:w="100" w:type="dxa"/>
              <w:left w:w="100" w:type="dxa"/>
              <w:bottom w:w="100" w:type="dxa"/>
              <w:right w:w="100" w:type="dxa"/>
            </w:tcMar>
          </w:tcPr>
          <w:p w14:paraId="6646DB14"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c>
          <w:tcPr>
            <w:tcW w:w="3600" w:type="dxa"/>
            <w:shd w:val="clear" w:color="auto" w:fill="auto"/>
            <w:tcMar>
              <w:top w:w="100" w:type="dxa"/>
              <w:left w:w="100" w:type="dxa"/>
              <w:bottom w:w="100" w:type="dxa"/>
              <w:right w:w="100" w:type="dxa"/>
            </w:tcMar>
          </w:tcPr>
          <w:p w14:paraId="6646DB15"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r>
      <w:tr w:rsidR="004B6873" w14:paraId="6646DB1A" w14:textId="77777777">
        <w:trPr>
          <w:jc w:val="center"/>
        </w:trPr>
        <w:tc>
          <w:tcPr>
            <w:tcW w:w="4700" w:type="dxa"/>
            <w:shd w:val="clear" w:color="auto" w:fill="auto"/>
            <w:tcMar>
              <w:top w:w="100" w:type="dxa"/>
              <w:left w:w="100" w:type="dxa"/>
              <w:bottom w:w="100" w:type="dxa"/>
              <w:right w:w="100" w:type="dxa"/>
            </w:tcMar>
          </w:tcPr>
          <w:p w14:paraId="6646DB17" w14:textId="77777777" w:rsidR="004B6873" w:rsidRDefault="00692DA8">
            <w:pPr>
              <w:widowControl w:val="0"/>
              <w:spacing w:line="240" w:lineRule="auto"/>
              <w:rPr>
                <w:highlight w:val="white"/>
              </w:rPr>
            </w:pPr>
            <w:r>
              <w:rPr>
                <w:highlight w:val="white"/>
              </w:rPr>
              <w:t xml:space="preserve">5.1.3.1 </w:t>
            </w:r>
            <w:proofErr w:type="spellStart"/>
            <w:r>
              <w:rPr>
                <w:highlight w:val="white"/>
              </w:rPr>
              <w:t>Audioausgabe</w:t>
            </w:r>
            <w:proofErr w:type="spellEnd"/>
            <w:r>
              <w:rPr>
                <w:highlight w:val="white"/>
              </w:rPr>
              <w:t xml:space="preserve"> </w:t>
            </w:r>
            <w:proofErr w:type="spellStart"/>
            <w:r>
              <w:rPr>
                <w:highlight w:val="white"/>
              </w:rPr>
              <w:t>visueller</w:t>
            </w:r>
            <w:proofErr w:type="spellEnd"/>
            <w:r>
              <w:rPr>
                <w:highlight w:val="white"/>
              </w:rPr>
              <w:t xml:space="preserve"> </w:t>
            </w:r>
            <w:proofErr w:type="spellStart"/>
            <w:r>
              <w:rPr>
                <w:highlight w:val="white"/>
              </w:rPr>
              <w:t>Informationen</w:t>
            </w:r>
            <w:proofErr w:type="spellEnd"/>
          </w:p>
        </w:tc>
        <w:tc>
          <w:tcPr>
            <w:tcW w:w="2500" w:type="dxa"/>
            <w:shd w:val="clear" w:color="auto" w:fill="auto"/>
            <w:tcMar>
              <w:top w:w="100" w:type="dxa"/>
              <w:left w:w="100" w:type="dxa"/>
              <w:bottom w:w="100" w:type="dxa"/>
              <w:right w:w="100" w:type="dxa"/>
            </w:tcMar>
          </w:tcPr>
          <w:p w14:paraId="6646DB18"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B19" w14:textId="77777777" w:rsidR="004B6873" w:rsidRDefault="004B6873">
            <w:pPr>
              <w:widowControl w:val="0"/>
              <w:spacing w:line="240" w:lineRule="auto"/>
            </w:pPr>
          </w:p>
        </w:tc>
      </w:tr>
      <w:tr w:rsidR="004B6873" w14:paraId="6646DB1E" w14:textId="77777777">
        <w:trPr>
          <w:jc w:val="center"/>
        </w:trPr>
        <w:tc>
          <w:tcPr>
            <w:tcW w:w="4700" w:type="dxa"/>
            <w:shd w:val="clear" w:color="auto" w:fill="auto"/>
            <w:tcMar>
              <w:top w:w="100" w:type="dxa"/>
              <w:left w:w="100" w:type="dxa"/>
              <w:bottom w:w="100" w:type="dxa"/>
              <w:right w:w="100" w:type="dxa"/>
            </w:tcMar>
          </w:tcPr>
          <w:p w14:paraId="6646DB1B" w14:textId="77777777" w:rsidR="004B6873" w:rsidRDefault="00692DA8">
            <w:pPr>
              <w:widowControl w:val="0"/>
              <w:spacing w:line="240" w:lineRule="auto"/>
              <w:rPr>
                <w:highlight w:val="white"/>
              </w:rPr>
            </w:pPr>
            <w:r>
              <w:rPr>
                <w:highlight w:val="white"/>
              </w:rPr>
              <w:t xml:space="preserve">5.1.3.2 Auditive </w:t>
            </w:r>
            <w:proofErr w:type="spellStart"/>
            <w:r>
              <w:rPr>
                <w:highlight w:val="white"/>
              </w:rPr>
              <w:t>Ausgabe</w:t>
            </w:r>
            <w:proofErr w:type="spellEnd"/>
            <w:r>
              <w:rPr>
                <w:highlight w:val="white"/>
              </w:rPr>
              <w:t xml:space="preserve"> </w:t>
            </w:r>
            <w:proofErr w:type="spellStart"/>
            <w:r>
              <w:rPr>
                <w:highlight w:val="white"/>
              </w:rPr>
              <w:t>einschließlich</w:t>
            </w:r>
            <w:proofErr w:type="spellEnd"/>
            <w:r>
              <w:rPr>
                <w:highlight w:val="white"/>
              </w:rPr>
              <w:t xml:space="preserve"> </w:t>
            </w:r>
            <w:proofErr w:type="spellStart"/>
            <w:r>
              <w:rPr>
                <w:highlight w:val="white"/>
              </w:rPr>
              <w:t>Sprache</w:t>
            </w:r>
            <w:proofErr w:type="spellEnd"/>
          </w:p>
        </w:tc>
        <w:tc>
          <w:tcPr>
            <w:tcW w:w="2500" w:type="dxa"/>
            <w:shd w:val="clear" w:color="auto" w:fill="auto"/>
            <w:tcMar>
              <w:top w:w="100" w:type="dxa"/>
              <w:left w:w="100" w:type="dxa"/>
              <w:bottom w:w="100" w:type="dxa"/>
              <w:right w:w="100" w:type="dxa"/>
            </w:tcMar>
          </w:tcPr>
          <w:p w14:paraId="6646DB1C"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B1D" w14:textId="77777777" w:rsidR="004B6873" w:rsidRDefault="004B6873">
            <w:pPr>
              <w:widowControl w:val="0"/>
              <w:spacing w:line="240" w:lineRule="auto"/>
            </w:pPr>
          </w:p>
        </w:tc>
      </w:tr>
      <w:tr w:rsidR="004B6873" w14:paraId="6646DB22" w14:textId="77777777">
        <w:trPr>
          <w:jc w:val="center"/>
        </w:trPr>
        <w:tc>
          <w:tcPr>
            <w:tcW w:w="4700" w:type="dxa"/>
            <w:shd w:val="clear" w:color="auto" w:fill="auto"/>
            <w:tcMar>
              <w:top w:w="100" w:type="dxa"/>
              <w:left w:w="100" w:type="dxa"/>
              <w:bottom w:w="100" w:type="dxa"/>
              <w:right w:w="100" w:type="dxa"/>
            </w:tcMar>
          </w:tcPr>
          <w:p w14:paraId="6646DB1F" w14:textId="77777777" w:rsidR="004B6873" w:rsidRDefault="00692DA8">
            <w:pPr>
              <w:widowControl w:val="0"/>
              <w:spacing w:line="240" w:lineRule="auto"/>
              <w:rPr>
                <w:highlight w:val="white"/>
              </w:rPr>
            </w:pPr>
            <w:r>
              <w:rPr>
                <w:highlight w:val="white"/>
              </w:rPr>
              <w:t xml:space="preserve">5.1.3.3 </w:t>
            </w:r>
            <w:proofErr w:type="spellStart"/>
            <w:r>
              <w:rPr>
                <w:highlight w:val="white"/>
              </w:rPr>
              <w:t>Korrelation</w:t>
            </w:r>
            <w:proofErr w:type="spellEnd"/>
            <w:r>
              <w:rPr>
                <w:highlight w:val="white"/>
              </w:rPr>
              <w:t xml:space="preserve"> </w:t>
            </w:r>
            <w:proofErr w:type="spellStart"/>
            <w:r>
              <w:rPr>
                <w:highlight w:val="white"/>
              </w:rPr>
              <w:t>auditiver</w:t>
            </w:r>
            <w:proofErr w:type="spellEnd"/>
            <w:r>
              <w:rPr>
                <w:highlight w:val="white"/>
              </w:rPr>
              <w:t xml:space="preserve"> </w:t>
            </w:r>
            <w:proofErr w:type="spellStart"/>
            <w:r>
              <w:rPr>
                <w:highlight w:val="white"/>
              </w:rPr>
              <w:t>Ausgabe</w:t>
            </w:r>
            <w:proofErr w:type="spellEnd"/>
          </w:p>
        </w:tc>
        <w:tc>
          <w:tcPr>
            <w:tcW w:w="2500" w:type="dxa"/>
            <w:shd w:val="clear" w:color="auto" w:fill="auto"/>
            <w:tcMar>
              <w:top w:w="100" w:type="dxa"/>
              <w:left w:w="100" w:type="dxa"/>
              <w:bottom w:w="100" w:type="dxa"/>
              <w:right w:w="100" w:type="dxa"/>
            </w:tcMar>
          </w:tcPr>
          <w:p w14:paraId="6646DB20"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B21" w14:textId="77777777" w:rsidR="004B6873" w:rsidRDefault="004B6873">
            <w:pPr>
              <w:widowControl w:val="0"/>
              <w:spacing w:line="240" w:lineRule="auto"/>
            </w:pPr>
          </w:p>
        </w:tc>
      </w:tr>
      <w:tr w:rsidR="004B6873" w14:paraId="6646DB26" w14:textId="77777777">
        <w:trPr>
          <w:jc w:val="center"/>
        </w:trPr>
        <w:tc>
          <w:tcPr>
            <w:tcW w:w="4700" w:type="dxa"/>
            <w:shd w:val="clear" w:color="auto" w:fill="auto"/>
            <w:tcMar>
              <w:top w:w="100" w:type="dxa"/>
              <w:left w:w="100" w:type="dxa"/>
              <w:bottom w:w="100" w:type="dxa"/>
              <w:right w:w="100" w:type="dxa"/>
            </w:tcMar>
          </w:tcPr>
          <w:p w14:paraId="6646DB23" w14:textId="77777777" w:rsidR="004B6873" w:rsidRDefault="00692DA8">
            <w:pPr>
              <w:widowControl w:val="0"/>
              <w:spacing w:line="240" w:lineRule="auto"/>
              <w:rPr>
                <w:highlight w:val="white"/>
              </w:rPr>
            </w:pPr>
            <w:r>
              <w:rPr>
                <w:highlight w:val="white"/>
              </w:rPr>
              <w:t xml:space="preserve">5.1.3.4 </w:t>
            </w:r>
            <w:proofErr w:type="spellStart"/>
            <w:r>
              <w:rPr>
                <w:highlight w:val="white"/>
              </w:rPr>
              <w:t>Benutzersteuerung</w:t>
            </w:r>
            <w:proofErr w:type="spellEnd"/>
            <w:r>
              <w:rPr>
                <w:highlight w:val="white"/>
              </w:rPr>
              <w:t xml:space="preserve"> der </w:t>
            </w:r>
            <w:proofErr w:type="spellStart"/>
            <w:r>
              <w:rPr>
                <w:highlight w:val="white"/>
              </w:rPr>
              <w:t>Sprachausgabe</w:t>
            </w:r>
            <w:proofErr w:type="spellEnd"/>
          </w:p>
        </w:tc>
        <w:tc>
          <w:tcPr>
            <w:tcW w:w="2500" w:type="dxa"/>
            <w:shd w:val="clear" w:color="auto" w:fill="auto"/>
            <w:tcMar>
              <w:top w:w="100" w:type="dxa"/>
              <w:left w:w="100" w:type="dxa"/>
              <w:bottom w:w="100" w:type="dxa"/>
              <w:right w:w="100" w:type="dxa"/>
            </w:tcMar>
          </w:tcPr>
          <w:p w14:paraId="6646DB24"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B25" w14:textId="77777777" w:rsidR="004B6873" w:rsidRDefault="004B6873">
            <w:pPr>
              <w:widowControl w:val="0"/>
              <w:spacing w:line="240" w:lineRule="auto"/>
            </w:pPr>
          </w:p>
        </w:tc>
      </w:tr>
      <w:tr w:rsidR="004B6873" w14:paraId="6646DB2A" w14:textId="77777777">
        <w:trPr>
          <w:jc w:val="center"/>
        </w:trPr>
        <w:tc>
          <w:tcPr>
            <w:tcW w:w="4700" w:type="dxa"/>
            <w:shd w:val="clear" w:color="auto" w:fill="auto"/>
            <w:tcMar>
              <w:top w:w="100" w:type="dxa"/>
              <w:left w:w="100" w:type="dxa"/>
              <w:bottom w:w="100" w:type="dxa"/>
              <w:right w:w="100" w:type="dxa"/>
            </w:tcMar>
          </w:tcPr>
          <w:p w14:paraId="6646DB27" w14:textId="77777777" w:rsidR="004B6873" w:rsidRDefault="00692DA8">
            <w:pPr>
              <w:widowControl w:val="0"/>
              <w:spacing w:line="240" w:lineRule="auto"/>
              <w:rPr>
                <w:highlight w:val="white"/>
              </w:rPr>
            </w:pPr>
            <w:r>
              <w:rPr>
                <w:highlight w:val="white"/>
              </w:rPr>
              <w:lastRenderedPageBreak/>
              <w:t xml:space="preserve">5.1.3.5 </w:t>
            </w:r>
            <w:proofErr w:type="spellStart"/>
            <w:r>
              <w:rPr>
                <w:highlight w:val="white"/>
              </w:rPr>
              <w:t>Automatische</w:t>
            </w:r>
            <w:proofErr w:type="spellEnd"/>
            <w:r>
              <w:rPr>
                <w:highlight w:val="white"/>
              </w:rPr>
              <w:t xml:space="preserve"> </w:t>
            </w:r>
            <w:proofErr w:type="spellStart"/>
            <w:r>
              <w:rPr>
                <w:highlight w:val="white"/>
              </w:rPr>
              <w:t>Unterbrechung</w:t>
            </w:r>
            <w:proofErr w:type="spellEnd"/>
            <w:r>
              <w:rPr>
                <w:highlight w:val="white"/>
              </w:rPr>
              <w:t xml:space="preserve"> der </w:t>
            </w:r>
            <w:proofErr w:type="spellStart"/>
            <w:r>
              <w:rPr>
                <w:highlight w:val="white"/>
              </w:rPr>
              <w:t>Sprachausgabe</w:t>
            </w:r>
            <w:proofErr w:type="spellEnd"/>
          </w:p>
        </w:tc>
        <w:tc>
          <w:tcPr>
            <w:tcW w:w="2500" w:type="dxa"/>
            <w:shd w:val="clear" w:color="auto" w:fill="auto"/>
            <w:tcMar>
              <w:top w:w="100" w:type="dxa"/>
              <w:left w:w="100" w:type="dxa"/>
              <w:bottom w:w="100" w:type="dxa"/>
              <w:right w:w="100" w:type="dxa"/>
            </w:tcMar>
          </w:tcPr>
          <w:p w14:paraId="6646DB28"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B29" w14:textId="77777777" w:rsidR="004B6873" w:rsidRDefault="004B6873">
            <w:pPr>
              <w:widowControl w:val="0"/>
              <w:spacing w:line="240" w:lineRule="auto"/>
            </w:pPr>
          </w:p>
        </w:tc>
      </w:tr>
      <w:tr w:rsidR="004B6873" w14:paraId="6646DB2E" w14:textId="77777777">
        <w:trPr>
          <w:jc w:val="center"/>
        </w:trPr>
        <w:tc>
          <w:tcPr>
            <w:tcW w:w="4700" w:type="dxa"/>
            <w:shd w:val="clear" w:color="auto" w:fill="auto"/>
            <w:tcMar>
              <w:top w:w="100" w:type="dxa"/>
              <w:left w:w="100" w:type="dxa"/>
              <w:bottom w:w="100" w:type="dxa"/>
              <w:right w:w="100" w:type="dxa"/>
            </w:tcMar>
          </w:tcPr>
          <w:p w14:paraId="6646DB2B" w14:textId="77777777" w:rsidR="004B6873" w:rsidRPr="0089253D" w:rsidRDefault="00692DA8">
            <w:pPr>
              <w:widowControl w:val="0"/>
              <w:spacing w:line="240" w:lineRule="auto"/>
              <w:rPr>
                <w:color w:val="57606A"/>
                <w:highlight w:val="white"/>
                <w:lang w:val="de-DE"/>
              </w:rPr>
            </w:pPr>
            <w:r w:rsidRPr="0089253D">
              <w:rPr>
                <w:highlight w:val="white"/>
                <w:lang w:val="de-DE"/>
              </w:rPr>
              <w:t>5.1.3.6 Sprachausgabe für nicht-textliche Inhalte</w:t>
            </w:r>
          </w:p>
        </w:tc>
        <w:tc>
          <w:tcPr>
            <w:tcW w:w="2500" w:type="dxa"/>
            <w:shd w:val="clear" w:color="auto" w:fill="auto"/>
            <w:tcMar>
              <w:top w:w="100" w:type="dxa"/>
              <w:left w:w="100" w:type="dxa"/>
              <w:bottom w:w="100" w:type="dxa"/>
              <w:right w:w="100" w:type="dxa"/>
            </w:tcMar>
          </w:tcPr>
          <w:p w14:paraId="6646DB2C"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B2D" w14:textId="77777777" w:rsidR="004B6873" w:rsidRDefault="004B6873">
            <w:pPr>
              <w:widowControl w:val="0"/>
              <w:spacing w:line="240" w:lineRule="auto"/>
              <w:rPr>
                <w:color w:val="3A3A3A"/>
              </w:rPr>
            </w:pPr>
          </w:p>
        </w:tc>
      </w:tr>
      <w:tr w:rsidR="004B6873" w14:paraId="6646DB32" w14:textId="77777777">
        <w:trPr>
          <w:jc w:val="center"/>
        </w:trPr>
        <w:tc>
          <w:tcPr>
            <w:tcW w:w="4700" w:type="dxa"/>
            <w:shd w:val="clear" w:color="auto" w:fill="auto"/>
            <w:tcMar>
              <w:top w:w="100" w:type="dxa"/>
              <w:left w:w="100" w:type="dxa"/>
              <w:bottom w:w="100" w:type="dxa"/>
              <w:right w:w="100" w:type="dxa"/>
            </w:tcMar>
          </w:tcPr>
          <w:p w14:paraId="6646DB2F" w14:textId="77777777" w:rsidR="004B6873" w:rsidRDefault="00692DA8">
            <w:pPr>
              <w:widowControl w:val="0"/>
              <w:spacing w:line="240" w:lineRule="auto"/>
              <w:rPr>
                <w:highlight w:val="white"/>
              </w:rPr>
            </w:pPr>
            <w:r>
              <w:rPr>
                <w:highlight w:val="white"/>
              </w:rPr>
              <w:t xml:space="preserve">5.1.3.7 </w:t>
            </w:r>
            <w:proofErr w:type="spellStart"/>
            <w:r>
              <w:rPr>
                <w:highlight w:val="white"/>
              </w:rPr>
              <w:t>Sprachausgabe</w:t>
            </w:r>
            <w:proofErr w:type="spellEnd"/>
            <w:r>
              <w:rPr>
                <w:highlight w:val="white"/>
              </w:rPr>
              <w:t xml:space="preserve"> für </w:t>
            </w:r>
            <w:proofErr w:type="spellStart"/>
            <w:r>
              <w:rPr>
                <w:highlight w:val="white"/>
              </w:rPr>
              <w:t>Videoinhalte</w:t>
            </w:r>
            <w:proofErr w:type="spellEnd"/>
          </w:p>
        </w:tc>
        <w:tc>
          <w:tcPr>
            <w:tcW w:w="2500" w:type="dxa"/>
            <w:shd w:val="clear" w:color="auto" w:fill="auto"/>
            <w:tcMar>
              <w:top w:w="100" w:type="dxa"/>
              <w:left w:w="100" w:type="dxa"/>
              <w:bottom w:w="100" w:type="dxa"/>
              <w:right w:w="100" w:type="dxa"/>
            </w:tcMar>
          </w:tcPr>
          <w:p w14:paraId="6646DB30"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B31" w14:textId="77777777" w:rsidR="004B6873" w:rsidRDefault="004B6873">
            <w:pPr>
              <w:widowControl w:val="0"/>
              <w:spacing w:line="240" w:lineRule="auto"/>
              <w:rPr>
                <w:color w:val="3A3A3A"/>
              </w:rPr>
            </w:pPr>
          </w:p>
        </w:tc>
      </w:tr>
      <w:tr w:rsidR="004B6873" w14:paraId="6646DB36" w14:textId="77777777">
        <w:trPr>
          <w:jc w:val="center"/>
        </w:trPr>
        <w:tc>
          <w:tcPr>
            <w:tcW w:w="4700" w:type="dxa"/>
            <w:shd w:val="clear" w:color="auto" w:fill="auto"/>
            <w:tcMar>
              <w:top w:w="100" w:type="dxa"/>
              <w:left w:w="100" w:type="dxa"/>
              <w:bottom w:w="100" w:type="dxa"/>
              <w:right w:w="100" w:type="dxa"/>
            </w:tcMar>
          </w:tcPr>
          <w:p w14:paraId="6646DB33" w14:textId="77777777" w:rsidR="004B6873" w:rsidRDefault="00692DA8">
            <w:pPr>
              <w:widowControl w:val="0"/>
              <w:spacing w:line="240" w:lineRule="auto"/>
              <w:rPr>
                <w:highlight w:val="white"/>
              </w:rPr>
            </w:pPr>
            <w:r>
              <w:rPr>
                <w:highlight w:val="white"/>
              </w:rPr>
              <w:t xml:space="preserve">5.1.3.8 </w:t>
            </w:r>
            <w:proofErr w:type="spellStart"/>
            <w:r>
              <w:rPr>
                <w:highlight w:val="white"/>
              </w:rPr>
              <w:t>Verdeckte</w:t>
            </w:r>
            <w:proofErr w:type="spellEnd"/>
            <w:r>
              <w:rPr>
                <w:highlight w:val="white"/>
              </w:rPr>
              <w:t xml:space="preserve"> </w:t>
            </w:r>
            <w:proofErr w:type="spellStart"/>
            <w:r>
              <w:rPr>
                <w:highlight w:val="white"/>
              </w:rPr>
              <w:t>Eingabe</w:t>
            </w:r>
            <w:proofErr w:type="spellEnd"/>
          </w:p>
        </w:tc>
        <w:tc>
          <w:tcPr>
            <w:tcW w:w="2500" w:type="dxa"/>
            <w:shd w:val="clear" w:color="auto" w:fill="auto"/>
            <w:tcMar>
              <w:top w:w="100" w:type="dxa"/>
              <w:left w:w="100" w:type="dxa"/>
              <w:bottom w:w="100" w:type="dxa"/>
              <w:right w:w="100" w:type="dxa"/>
            </w:tcMar>
          </w:tcPr>
          <w:p w14:paraId="6646DB34"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B35" w14:textId="77777777" w:rsidR="004B6873" w:rsidRDefault="004B6873">
            <w:pPr>
              <w:widowControl w:val="0"/>
              <w:spacing w:line="240" w:lineRule="auto"/>
              <w:rPr>
                <w:color w:val="3A3A3A"/>
              </w:rPr>
            </w:pPr>
          </w:p>
        </w:tc>
      </w:tr>
      <w:tr w:rsidR="004B6873" w14:paraId="6646DB3A" w14:textId="77777777">
        <w:trPr>
          <w:jc w:val="center"/>
        </w:trPr>
        <w:tc>
          <w:tcPr>
            <w:tcW w:w="4700" w:type="dxa"/>
            <w:shd w:val="clear" w:color="auto" w:fill="auto"/>
            <w:tcMar>
              <w:top w:w="100" w:type="dxa"/>
              <w:left w:w="100" w:type="dxa"/>
              <w:bottom w:w="100" w:type="dxa"/>
              <w:right w:w="100" w:type="dxa"/>
            </w:tcMar>
          </w:tcPr>
          <w:p w14:paraId="6646DB37" w14:textId="77777777" w:rsidR="004B6873" w:rsidRPr="0089253D" w:rsidRDefault="00692DA8">
            <w:pPr>
              <w:widowControl w:val="0"/>
              <w:spacing w:line="240" w:lineRule="auto"/>
              <w:rPr>
                <w:highlight w:val="white"/>
                <w:lang w:val="de-DE"/>
              </w:rPr>
            </w:pPr>
            <w:r w:rsidRPr="0089253D">
              <w:rPr>
                <w:highlight w:val="white"/>
                <w:lang w:val="de-DE"/>
              </w:rPr>
              <w:t>5.1.3.9 Privater Zugang zu persönlichen Daten</w:t>
            </w:r>
          </w:p>
        </w:tc>
        <w:tc>
          <w:tcPr>
            <w:tcW w:w="2500" w:type="dxa"/>
            <w:shd w:val="clear" w:color="auto" w:fill="auto"/>
            <w:tcMar>
              <w:top w:w="100" w:type="dxa"/>
              <w:left w:w="100" w:type="dxa"/>
              <w:bottom w:w="100" w:type="dxa"/>
              <w:right w:w="100" w:type="dxa"/>
            </w:tcMar>
          </w:tcPr>
          <w:p w14:paraId="6646DB38"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B39" w14:textId="77777777" w:rsidR="004B6873" w:rsidRDefault="004B6873">
            <w:pPr>
              <w:widowControl w:val="0"/>
              <w:spacing w:line="240" w:lineRule="auto"/>
              <w:rPr>
                <w:color w:val="3A3A3A"/>
              </w:rPr>
            </w:pPr>
          </w:p>
        </w:tc>
      </w:tr>
      <w:tr w:rsidR="004B6873" w14:paraId="6646DB3E" w14:textId="77777777">
        <w:trPr>
          <w:trHeight w:val="600"/>
          <w:jc w:val="center"/>
        </w:trPr>
        <w:tc>
          <w:tcPr>
            <w:tcW w:w="4700" w:type="dxa"/>
            <w:shd w:val="clear" w:color="auto" w:fill="auto"/>
            <w:tcMar>
              <w:top w:w="100" w:type="dxa"/>
              <w:left w:w="100" w:type="dxa"/>
              <w:bottom w:w="100" w:type="dxa"/>
              <w:right w:w="100" w:type="dxa"/>
            </w:tcMar>
          </w:tcPr>
          <w:p w14:paraId="6646DB3B" w14:textId="77777777" w:rsidR="004B6873" w:rsidRDefault="00692DA8">
            <w:pPr>
              <w:widowControl w:val="0"/>
              <w:spacing w:line="240" w:lineRule="auto"/>
              <w:rPr>
                <w:highlight w:val="white"/>
              </w:rPr>
            </w:pPr>
            <w:r>
              <w:rPr>
                <w:highlight w:val="white"/>
              </w:rPr>
              <w:t xml:space="preserve">5.1.3.10 </w:t>
            </w:r>
            <w:proofErr w:type="spellStart"/>
            <w:r>
              <w:rPr>
                <w:highlight w:val="white"/>
              </w:rPr>
              <w:t>Nicht</w:t>
            </w:r>
            <w:proofErr w:type="spellEnd"/>
            <w:r>
              <w:rPr>
                <w:highlight w:val="white"/>
              </w:rPr>
              <w:t xml:space="preserve"> </w:t>
            </w:r>
            <w:proofErr w:type="spellStart"/>
            <w:r>
              <w:rPr>
                <w:highlight w:val="white"/>
              </w:rPr>
              <w:t>störende</w:t>
            </w:r>
            <w:proofErr w:type="spellEnd"/>
            <w:r>
              <w:rPr>
                <w:highlight w:val="white"/>
              </w:rPr>
              <w:t xml:space="preserve"> </w:t>
            </w:r>
            <w:proofErr w:type="spellStart"/>
            <w:r>
              <w:rPr>
                <w:highlight w:val="white"/>
              </w:rPr>
              <w:t>Audioausgabe</w:t>
            </w:r>
            <w:proofErr w:type="spellEnd"/>
          </w:p>
        </w:tc>
        <w:tc>
          <w:tcPr>
            <w:tcW w:w="2500" w:type="dxa"/>
            <w:shd w:val="clear" w:color="auto" w:fill="auto"/>
            <w:tcMar>
              <w:top w:w="100" w:type="dxa"/>
              <w:left w:w="100" w:type="dxa"/>
              <w:bottom w:w="100" w:type="dxa"/>
              <w:right w:w="100" w:type="dxa"/>
            </w:tcMar>
          </w:tcPr>
          <w:p w14:paraId="6646DB3C"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B3D" w14:textId="77777777" w:rsidR="004B6873" w:rsidRDefault="004B6873">
            <w:pPr>
              <w:widowControl w:val="0"/>
              <w:spacing w:line="240" w:lineRule="auto"/>
              <w:rPr>
                <w:color w:val="3A3A3A"/>
              </w:rPr>
            </w:pPr>
          </w:p>
        </w:tc>
      </w:tr>
      <w:tr w:rsidR="004B6873" w14:paraId="6646DB42" w14:textId="77777777">
        <w:trPr>
          <w:trHeight w:val="570"/>
          <w:jc w:val="center"/>
        </w:trPr>
        <w:tc>
          <w:tcPr>
            <w:tcW w:w="4700" w:type="dxa"/>
            <w:shd w:val="clear" w:color="auto" w:fill="auto"/>
            <w:tcMar>
              <w:top w:w="100" w:type="dxa"/>
              <w:left w:w="100" w:type="dxa"/>
              <w:bottom w:w="100" w:type="dxa"/>
              <w:right w:w="100" w:type="dxa"/>
            </w:tcMar>
          </w:tcPr>
          <w:p w14:paraId="6646DB3F" w14:textId="77777777" w:rsidR="004B6873" w:rsidRDefault="00692DA8">
            <w:pPr>
              <w:widowControl w:val="0"/>
              <w:spacing w:line="240" w:lineRule="auto"/>
              <w:rPr>
                <w:highlight w:val="white"/>
              </w:rPr>
            </w:pPr>
            <w:r>
              <w:rPr>
                <w:highlight w:val="white"/>
              </w:rPr>
              <w:t xml:space="preserve">5.1.3.11 Privates </w:t>
            </w:r>
            <w:proofErr w:type="spellStart"/>
            <w:r>
              <w:rPr>
                <w:highlight w:val="white"/>
              </w:rPr>
              <w:t>Lautstärkehören</w:t>
            </w:r>
            <w:proofErr w:type="spellEnd"/>
          </w:p>
        </w:tc>
        <w:tc>
          <w:tcPr>
            <w:tcW w:w="2500" w:type="dxa"/>
            <w:shd w:val="clear" w:color="auto" w:fill="auto"/>
            <w:tcMar>
              <w:top w:w="100" w:type="dxa"/>
              <w:left w:w="100" w:type="dxa"/>
              <w:bottom w:w="100" w:type="dxa"/>
              <w:right w:w="100" w:type="dxa"/>
            </w:tcMar>
          </w:tcPr>
          <w:p w14:paraId="6646DB40"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B41" w14:textId="77777777" w:rsidR="004B6873" w:rsidRDefault="004B6873">
            <w:pPr>
              <w:widowControl w:val="0"/>
              <w:spacing w:line="240" w:lineRule="auto"/>
              <w:rPr>
                <w:color w:val="3A3A3A"/>
              </w:rPr>
            </w:pPr>
          </w:p>
        </w:tc>
      </w:tr>
      <w:tr w:rsidR="004B6873" w14:paraId="6646DB46" w14:textId="77777777">
        <w:trPr>
          <w:jc w:val="center"/>
        </w:trPr>
        <w:tc>
          <w:tcPr>
            <w:tcW w:w="4700" w:type="dxa"/>
            <w:tcMar>
              <w:top w:w="100" w:type="dxa"/>
              <w:left w:w="100" w:type="dxa"/>
              <w:bottom w:w="100" w:type="dxa"/>
              <w:right w:w="100" w:type="dxa"/>
            </w:tcMar>
          </w:tcPr>
          <w:p w14:paraId="6646DB43" w14:textId="77777777" w:rsidR="004B6873" w:rsidRDefault="00692DA8">
            <w:pPr>
              <w:widowControl w:val="0"/>
              <w:spacing w:line="240" w:lineRule="auto"/>
              <w:rPr>
                <w:highlight w:val="white"/>
              </w:rPr>
            </w:pPr>
            <w:r>
              <w:rPr>
                <w:highlight w:val="white"/>
              </w:rPr>
              <w:t xml:space="preserve">5.1.3.12 </w:t>
            </w:r>
            <w:proofErr w:type="spellStart"/>
            <w:r>
              <w:rPr>
                <w:highlight w:val="white"/>
              </w:rPr>
              <w:t>Lautsprecherlautstärke</w:t>
            </w:r>
            <w:proofErr w:type="spellEnd"/>
          </w:p>
        </w:tc>
        <w:tc>
          <w:tcPr>
            <w:tcW w:w="2500" w:type="dxa"/>
            <w:shd w:val="clear" w:color="auto" w:fill="auto"/>
            <w:tcMar>
              <w:top w:w="100" w:type="dxa"/>
              <w:left w:w="100" w:type="dxa"/>
              <w:bottom w:w="100" w:type="dxa"/>
              <w:right w:w="100" w:type="dxa"/>
            </w:tcMar>
          </w:tcPr>
          <w:p w14:paraId="6646DB44"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B45" w14:textId="77777777" w:rsidR="004B6873" w:rsidRDefault="004B6873">
            <w:pPr>
              <w:widowControl w:val="0"/>
              <w:spacing w:line="240" w:lineRule="auto"/>
              <w:rPr>
                <w:color w:val="3A3A3A"/>
              </w:rPr>
            </w:pPr>
          </w:p>
        </w:tc>
      </w:tr>
      <w:tr w:rsidR="004B6873" w14:paraId="6646DB4A" w14:textId="77777777">
        <w:trPr>
          <w:jc w:val="center"/>
        </w:trPr>
        <w:tc>
          <w:tcPr>
            <w:tcW w:w="4700" w:type="dxa"/>
            <w:shd w:val="clear" w:color="auto" w:fill="auto"/>
            <w:tcMar>
              <w:top w:w="100" w:type="dxa"/>
              <w:left w:w="100" w:type="dxa"/>
              <w:bottom w:w="100" w:type="dxa"/>
              <w:right w:w="100" w:type="dxa"/>
            </w:tcMar>
          </w:tcPr>
          <w:p w14:paraId="6646DB47" w14:textId="77777777" w:rsidR="004B6873" w:rsidRDefault="00692DA8">
            <w:pPr>
              <w:widowControl w:val="0"/>
              <w:spacing w:line="240" w:lineRule="auto"/>
              <w:rPr>
                <w:highlight w:val="white"/>
              </w:rPr>
            </w:pPr>
            <w:r>
              <w:rPr>
                <w:highlight w:val="white"/>
              </w:rPr>
              <w:t xml:space="preserve">5.1.3.13 </w:t>
            </w:r>
            <w:proofErr w:type="spellStart"/>
            <w:r>
              <w:rPr>
                <w:highlight w:val="white"/>
              </w:rPr>
              <w:t>Lautstärkerücksetzung</w:t>
            </w:r>
            <w:proofErr w:type="spellEnd"/>
          </w:p>
        </w:tc>
        <w:tc>
          <w:tcPr>
            <w:tcW w:w="2500" w:type="dxa"/>
            <w:shd w:val="clear" w:color="auto" w:fill="auto"/>
            <w:tcMar>
              <w:top w:w="100" w:type="dxa"/>
              <w:left w:w="100" w:type="dxa"/>
              <w:bottom w:w="100" w:type="dxa"/>
              <w:right w:w="100" w:type="dxa"/>
            </w:tcMar>
          </w:tcPr>
          <w:p w14:paraId="6646DB48"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B49" w14:textId="77777777" w:rsidR="004B6873" w:rsidRDefault="004B6873">
            <w:pPr>
              <w:widowControl w:val="0"/>
              <w:spacing w:line="240" w:lineRule="auto"/>
              <w:rPr>
                <w:color w:val="3A3A3A"/>
              </w:rPr>
            </w:pPr>
          </w:p>
        </w:tc>
      </w:tr>
      <w:tr w:rsidR="004B6873" w14:paraId="6646DB4E" w14:textId="77777777">
        <w:trPr>
          <w:jc w:val="center"/>
        </w:trPr>
        <w:tc>
          <w:tcPr>
            <w:tcW w:w="4700" w:type="dxa"/>
            <w:shd w:val="clear" w:color="auto" w:fill="auto"/>
            <w:tcMar>
              <w:top w:w="100" w:type="dxa"/>
              <w:left w:w="100" w:type="dxa"/>
              <w:bottom w:w="100" w:type="dxa"/>
              <w:right w:w="100" w:type="dxa"/>
            </w:tcMar>
          </w:tcPr>
          <w:p w14:paraId="6646DB4B" w14:textId="77777777" w:rsidR="004B6873" w:rsidRDefault="00692DA8">
            <w:pPr>
              <w:widowControl w:val="0"/>
              <w:spacing w:line="240" w:lineRule="auto"/>
              <w:rPr>
                <w:highlight w:val="white"/>
              </w:rPr>
            </w:pPr>
            <w:r>
              <w:rPr>
                <w:highlight w:val="white"/>
              </w:rPr>
              <w:t xml:space="preserve">5.1.3.14 </w:t>
            </w:r>
            <w:proofErr w:type="spellStart"/>
            <w:r>
              <w:rPr>
                <w:highlight w:val="white"/>
              </w:rPr>
              <w:t>Gesprochene</w:t>
            </w:r>
            <w:proofErr w:type="spellEnd"/>
            <w:r>
              <w:rPr>
                <w:highlight w:val="white"/>
              </w:rPr>
              <w:t xml:space="preserve"> </w:t>
            </w:r>
            <w:proofErr w:type="spellStart"/>
            <w:r>
              <w:rPr>
                <w:highlight w:val="white"/>
              </w:rPr>
              <w:t>Sprachen</w:t>
            </w:r>
            <w:proofErr w:type="spellEnd"/>
          </w:p>
        </w:tc>
        <w:tc>
          <w:tcPr>
            <w:tcW w:w="2500" w:type="dxa"/>
            <w:shd w:val="clear" w:color="auto" w:fill="auto"/>
            <w:tcMar>
              <w:top w:w="100" w:type="dxa"/>
              <w:left w:w="100" w:type="dxa"/>
              <w:bottom w:w="100" w:type="dxa"/>
              <w:right w:w="100" w:type="dxa"/>
            </w:tcMar>
          </w:tcPr>
          <w:p w14:paraId="6646DB4C"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B4D" w14:textId="77777777" w:rsidR="004B6873" w:rsidRDefault="004B6873">
            <w:pPr>
              <w:widowControl w:val="0"/>
              <w:spacing w:line="240" w:lineRule="auto"/>
              <w:rPr>
                <w:color w:val="3A3A3A"/>
              </w:rPr>
            </w:pPr>
          </w:p>
        </w:tc>
      </w:tr>
      <w:tr w:rsidR="004B6873" w14:paraId="6646DB52" w14:textId="77777777">
        <w:trPr>
          <w:jc w:val="center"/>
        </w:trPr>
        <w:tc>
          <w:tcPr>
            <w:tcW w:w="4700" w:type="dxa"/>
            <w:shd w:val="clear" w:color="auto" w:fill="auto"/>
            <w:tcMar>
              <w:top w:w="100" w:type="dxa"/>
              <w:left w:w="100" w:type="dxa"/>
              <w:bottom w:w="100" w:type="dxa"/>
              <w:right w:w="100" w:type="dxa"/>
            </w:tcMar>
          </w:tcPr>
          <w:p w14:paraId="6646DB4F" w14:textId="77777777" w:rsidR="004B6873" w:rsidRDefault="00692DA8">
            <w:pPr>
              <w:widowControl w:val="0"/>
              <w:spacing w:line="240" w:lineRule="auto"/>
              <w:rPr>
                <w:highlight w:val="white"/>
              </w:rPr>
            </w:pPr>
            <w:r>
              <w:rPr>
                <w:highlight w:val="white"/>
              </w:rPr>
              <w:t>5.1.3.15 Nicht-visuelle Fehlererkennung</w:t>
            </w:r>
          </w:p>
        </w:tc>
        <w:tc>
          <w:tcPr>
            <w:tcW w:w="2500" w:type="dxa"/>
            <w:shd w:val="clear" w:color="auto" w:fill="auto"/>
            <w:tcMar>
              <w:top w:w="100" w:type="dxa"/>
              <w:left w:w="100" w:type="dxa"/>
              <w:bottom w:w="100" w:type="dxa"/>
              <w:right w:w="100" w:type="dxa"/>
            </w:tcMar>
          </w:tcPr>
          <w:p w14:paraId="6646DB50"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B51" w14:textId="77777777" w:rsidR="004B6873" w:rsidRDefault="004B6873">
            <w:pPr>
              <w:widowControl w:val="0"/>
              <w:spacing w:line="240" w:lineRule="auto"/>
              <w:rPr>
                <w:color w:val="3A3A3A"/>
              </w:rPr>
            </w:pPr>
          </w:p>
        </w:tc>
      </w:tr>
      <w:tr w:rsidR="004B6873" w14:paraId="6646DB56" w14:textId="77777777">
        <w:trPr>
          <w:jc w:val="center"/>
        </w:trPr>
        <w:tc>
          <w:tcPr>
            <w:tcW w:w="4700" w:type="dxa"/>
            <w:shd w:val="clear" w:color="auto" w:fill="auto"/>
            <w:tcMar>
              <w:top w:w="100" w:type="dxa"/>
              <w:left w:w="100" w:type="dxa"/>
              <w:bottom w:w="100" w:type="dxa"/>
              <w:right w:w="100" w:type="dxa"/>
            </w:tcMar>
          </w:tcPr>
          <w:p w14:paraId="6646DB53" w14:textId="77777777" w:rsidR="004B6873" w:rsidRDefault="00692DA8">
            <w:pPr>
              <w:widowControl w:val="0"/>
              <w:spacing w:line="240" w:lineRule="auto"/>
              <w:rPr>
                <w:highlight w:val="white"/>
              </w:rPr>
            </w:pPr>
            <w:r>
              <w:rPr>
                <w:highlight w:val="white"/>
              </w:rPr>
              <w:t xml:space="preserve">5.1.3.16 Belege, Tickets und </w:t>
            </w:r>
            <w:proofErr w:type="spellStart"/>
            <w:r>
              <w:rPr>
                <w:highlight w:val="white"/>
              </w:rPr>
              <w:t>Transaktionsausgaben</w:t>
            </w:r>
            <w:proofErr w:type="spellEnd"/>
          </w:p>
        </w:tc>
        <w:tc>
          <w:tcPr>
            <w:tcW w:w="2500" w:type="dxa"/>
            <w:shd w:val="clear" w:color="auto" w:fill="auto"/>
            <w:tcMar>
              <w:top w:w="100" w:type="dxa"/>
              <w:left w:w="100" w:type="dxa"/>
              <w:bottom w:w="100" w:type="dxa"/>
              <w:right w:w="100" w:type="dxa"/>
            </w:tcMar>
          </w:tcPr>
          <w:p w14:paraId="6646DB54"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B55" w14:textId="77777777" w:rsidR="004B6873" w:rsidRDefault="004B6873">
            <w:pPr>
              <w:widowControl w:val="0"/>
              <w:spacing w:line="240" w:lineRule="auto"/>
              <w:rPr>
                <w:color w:val="3A3A3A"/>
              </w:rPr>
            </w:pPr>
          </w:p>
        </w:tc>
      </w:tr>
      <w:tr w:rsidR="004B6873" w14:paraId="6646DB5A" w14:textId="77777777">
        <w:trPr>
          <w:jc w:val="center"/>
        </w:trPr>
        <w:tc>
          <w:tcPr>
            <w:tcW w:w="4700" w:type="dxa"/>
            <w:shd w:val="clear" w:color="auto" w:fill="auto"/>
            <w:tcMar>
              <w:top w:w="100" w:type="dxa"/>
              <w:left w:w="100" w:type="dxa"/>
              <w:bottom w:w="100" w:type="dxa"/>
              <w:right w:w="100" w:type="dxa"/>
            </w:tcMar>
          </w:tcPr>
          <w:p w14:paraId="6646DB57" w14:textId="77777777" w:rsidR="004B6873" w:rsidRDefault="00692DA8">
            <w:pPr>
              <w:widowControl w:val="0"/>
              <w:spacing w:line="240" w:lineRule="auto"/>
              <w:rPr>
                <w:highlight w:val="white"/>
              </w:rPr>
            </w:pPr>
            <w:r>
              <w:rPr>
                <w:highlight w:val="white"/>
              </w:rPr>
              <w:t xml:space="preserve">5.1.4 </w:t>
            </w:r>
            <w:proofErr w:type="spellStart"/>
            <w:r>
              <w:rPr>
                <w:highlight w:val="white"/>
              </w:rPr>
              <w:t>Funktionalität</w:t>
            </w:r>
            <w:proofErr w:type="spellEnd"/>
            <w:r>
              <w:rPr>
                <w:highlight w:val="white"/>
              </w:rPr>
              <w:t xml:space="preserve">, </w:t>
            </w:r>
            <w:proofErr w:type="spellStart"/>
            <w:r>
              <w:rPr>
                <w:highlight w:val="white"/>
              </w:rPr>
              <w:t>geschlossen</w:t>
            </w:r>
            <w:proofErr w:type="spellEnd"/>
            <w:r>
              <w:rPr>
                <w:highlight w:val="white"/>
              </w:rPr>
              <w:t xml:space="preserve"> </w:t>
            </w:r>
            <w:proofErr w:type="spellStart"/>
            <w:r>
              <w:rPr>
                <w:highlight w:val="white"/>
              </w:rPr>
              <w:t>für</w:t>
            </w:r>
            <w:proofErr w:type="spellEnd"/>
            <w:r>
              <w:rPr>
                <w:highlight w:val="white"/>
              </w:rPr>
              <w:t xml:space="preserve"> </w:t>
            </w:r>
            <w:proofErr w:type="spellStart"/>
            <w:r>
              <w:rPr>
                <w:highlight w:val="white"/>
              </w:rPr>
              <w:t>Textvergrößerung</w:t>
            </w:r>
            <w:proofErr w:type="spellEnd"/>
          </w:p>
        </w:tc>
        <w:tc>
          <w:tcPr>
            <w:tcW w:w="2500" w:type="dxa"/>
            <w:shd w:val="clear" w:color="auto" w:fill="auto"/>
            <w:tcMar>
              <w:top w:w="100" w:type="dxa"/>
              <w:left w:w="100" w:type="dxa"/>
              <w:bottom w:w="100" w:type="dxa"/>
              <w:right w:w="100" w:type="dxa"/>
            </w:tcMar>
          </w:tcPr>
          <w:p w14:paraId="6646DB58"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B59" w14:textId="77777777" w:rsidR="004B6873" w:rsidRDefault="004B6873">
            <w:pPr>
              <w:widowControl w:val="0"/>
              <w:spacing w:line="240" w:lineRule="auto"/>
              <w:rPr>
                <w:color w:val="3A3A3A"/>
              </w:rPr>
            </w:pPr>
          </w:p>
        </w:tc>
      </w:tr>
      <w:tr w:rsidR="004B6873" w14:paraId="6646DB5E" w14:textId="77777777">
        <w:trPr>
          <w:jc w:val="center"/>
        </w:trPr>
        <w:tc>
          <w:tcPr>
            <w:tcW w:w="4700" w:type="dxa"/>
            <w:shd w:val="clear" w:color="auto" w:fill="auto"/>
            <w:tcMar>
              <w:top w:w="100" w:type="dxa"/>
              <w:left w:w="100" w:type="dxa"/>
              <w:bottom w:w="100" w:type="dxa"/>
              <w:right w:w="100" w:type="dxa"/>
            </w:tcMar>
          </w:tcPr>
          <w:p w14:paraId="6646DB5B" w14:textId="77777777" w:rsidR="004B6873" w:rsidRPr="0089253D" w:rsidRDefault="00692DA8">
            <w:pPr>
              <w:widowControl w:val="0"/>
              <w:spacing w:line="240" w:lineRule="auto"/>
              <w:rPr>
                <w:highlight w:val="white"/>
                <w:lang w:val="de-DE"/>
              </w:rPr>
            </w:pPr>
            <w:r w:rsidRPr="0089253D">
              <w:rPr>
                <w:highlight w:val="white"/>
                <w:lang w:val="de-DE"/>
              </w:rPr>
              <w:t xml:space="preserve">5.1.5 Visuelle Ausgabe </w:t>
            </w:r>
            <w:proofErr w:type="spellStart"/>
            <w:r w:rsidRPr="0089253D">
              <w:rPr>
                <w:highlight w:val="white"/>
                <w:lang w:val="de-DE"/>
              </w:rPr>
              <w:t>für</w:t>
            </w:r>
            <w:proofErr w:type="spellEnd"/>
            <w:r w:rsidRPr="0089253D">
              <w:rPr>
                <w:highlight w:val="white"/>
                <w:lang w:val="de-DE"/>
              </w:rPr>
              <w:t xml:space="preserve"> auditive </w:t>
            </w:r>
            <w:r w:rsidRPr="0089253D">
              <w:rPr>
                <w:highlight w:val="white"/>
                <w:lang w:val="de-DE"/>
              </w:rPr>
              <w:lastRenderedPageBreak/>
              <w:t>Informationen</w:t>
            </w:r>
          </w:p>
        </w:tc>
        <w:tc>
          <w:tcPr>
            <w:tcW w:w="2500" w:type="dxa"/>
            <w:shd w:val="clear" w:color="auto" w:fill="auto"/>
            <w:tcMar>
              <w:top w:w="100" w:type="dxa"/>
              <w:left w:w="100" w:type="dxa"/>
              <w:bottom w:w="100" w:type="dxa"/>
              <w:right w:w="100" w:type="dxa"/>
            </w:tcMar>
          </w:tcPr>
          <w:p w14:paraId="6646DB5C" w14:textId="77777777" w:rsidR="004B6873" w:rsidRDefault="00692DA8">
            <w:pPr>
              <w:widowControl w:val="0"/>
              <w:spacing w:line="240" w:lineRule="auto"/>
            </w:pPr>
            <w:proofErr w:type="spellStart"/>
            <w:r>
              <w:lastRenderedPageBreak/>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B5D" w14:textId="77777777" w:rsidR="004B6873" w:rsidRDefault="004B6873">
            <w:pPr>
              <w:widowControl w:val="0"/>
              <w:spacing w:line="240" w:lineRule="auto"/>
            </w:pPr>
          </w:p>
        </w:tc>
      </w:tr>
      <w:tr w:rsidR="004B6873" w14:paraId="6646DB62" w14:textId="77777777">
        <w:trPr>
          <w:jc w:val="center"/>
        </w:trPr>
        <w:tc>
          <w:tcPr>
            <w:tcW w:w="4700" w:type="dxa"/>
            <w:shd w:val="clear" w:color="auto" w:fill="auto"/>
            <w:tcMar>
              <w:top w:w="100" w:type="dxa"/>
              <w:left w:w="100" w:type="dxa"/>
              <w:bottom w:w="100" w:type="dxa"/>
              <w:right w:w="100" w:type="dxa"/>
            </w:tcMar>
          </w:tcPr>
          <w:p w14:paraId="6646DB5F" w14:textId="77777777" w:rsidR="004B6873" w:rsidRDefault="00692DA8">
            <w:pPr>
              <w:widowControl w:val="0"/>
              <w:spacing w:line="240" w:lineRule="auto"/>
              <w:rPr>
                <w:b/>
                <w:bCs/>
                <w:i/>
                <w:iCs/>
                <w:highlight w:val="white"/>
              </w:rPr>
            </w:pPr>
            <w:r>
              <w:rPr>
                <w:b/>
                <w:bCs/>
                <w:i/>
                <w:iCs/>
                <w:highlight w:val="white"/>
              </w:rPr>
              <w:t xml:space="preserve">5.1.6 </w:t>
            </w:r>
            <w:proofErr w:type="spellStart"/>
            <w:r>
              <w:rPr>
                <w:b/>
                <w:bCs/>
                <w:i/>
                <w:iCs/>
                <w:highlight w:val="white"/>
              </w:rPr>
              <w:t>Bedienung</w:t>
            </w:r>
            <w:proofErr w:type="spellEnd"/>
            <w:r>
              <w:rPr>
                <w:b/>
                <w:bCs/>
                <w:i/>
                <w:iCs/>
                <w:highlight w:val="white"/>
              </w:rPr>
              <w:t xml:space="preserve"> </w:t>
            </w:r>
            <w:proofErr w:type="spellStart"/>
            <w:r>
              <w:rPr>
                <w:b/>
                <w:bCs/>
                <w:i/>
                <w:iCs/>
                <w:highlight w:val="white"/>
              </w:rPr>
              <w:t>ohne</w:t>
            </w:r>
            <w:proofErr w:type="spellEnd"/>
            <w:r>
              <w:rPr>
                <w:b/>
                <w:bCs/>
                <w:i/>
                <w:iCs/>
                <w:highlight w:val="white"/>
              </w:rPr>
              <w:t xml:space="preserve"> </w:t>
            </w:r>
            <w:proofErr w:type="spellStart"/>
            <w:r>
              <w:rPr>
                <w:b/>
                <w:bCs/>
                <w:i/>
                <w:iCs/>
                <w:highlight w:val="white"/>
              </w:rPr>
              <w:t>Tastatur</w:t>
            </w:r>
            <w:proofErr w:type="spellEnd"/>
            <w:r>
              <w:rPr>
                <w:b/>
                <w:bCs/>
                <w:i/>
                <w:iCs/>
                <w:highlight w:val="white"/>
              </w:rPr>
              <w:t>-</w:t>
            </w:r>
            <w:r>
              <w:rPr>
                <w:b/>
                <w:bCs/>
                <w:i/>
                <w:iCs/>
                <w:highlight w:val="white"/>
              </w:rPr>
              <w:br/>
            </w:r>
            <w:proofErr w:type="spellStart"/>
            <w:r>
              <w:rPr>
                <w:b/>
                <w:bCs/>
                <w:i/>
                <w:iCs/>
                <w:highlight w:val="white"/>
              </w:rPr>
              <w:t>schnittstelle</w:t>
            </w:r>
            <w:proofErr w:type="spellEnd"/>
          </w:p>
        </w:tc>
        <w:tc>
          <w:tcPr>
            <w:tcW w:w="2500" w:type="dxa"/>
            <w:shd w:val="clear" w:color="auto" w:fill="auto"/>
            <w:tcMar>
              <w:top w:w="100" w:type="dxa"/>
              <w:left w:w="100" w:type="dxa"/>
              <w:bottom w:w="100" w:type="dxa"/>
              <w:right w:w="100" w:type="dxa"/>
            </w:tcMar>
          </w:tcPr>
          <w:p w14:paraId="6646DB60"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c>
          <w:tcPr>
            <w:tcW w:w="3600" w:type="dxa"/>
            <w:shd w:val="clear" w:color="auto" w:fill="auto"/>
            <w:tcMar>
              <w:top w:w="100" w:type="dxa"/>
              <w:left w:w="100" w:type="dxa"/>
              <w:bottom w:w="100" w:type="dxa"/>
              <w:right w:w="100" w:type="dxa"/>
            </w:tcMar>
          </w:tcPr>
          <w:p w14:paraId="6646DB61"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r>
      <w:tr w:rsidR="004B6873" w14:paraId="6646DB66" w14:textId="77777777">
        <w:trPr>
          <w:jc w:val="center"/>
        </w:trPr>
        <w:tc>
          <w:tcPr>
            <w:tcW w:w="4700" w:type="dxa"/>
            <w:shd w:val="clear" w:color="auto" w:fill="auto"/>
            <w:tcMar>
              <w:top w:w="100" w:type="dxa"/>
              <w:left w:w="100" w:type="dxa"/>
              <w:bottom w:w="100" w:type="dxa"/>
              <w:right w:w="100" w:type="dxa"/>
            </w:tcMar>
          </w:tcPr>
          <w:p w14:paraId="6646DB63" w14:textId="77777777" w:rsidR="004B6873" w:rsidRDefault="00692DA8">
            <w:pPr>
              <w:widowControl w:val="0"/>
              <w:spacing w:line="240" w:lineRule="auto"/>
              <w:rPr>
                <w:b/>
                <w:bCs/>
                <w:i/>
                <w:iCs/>
                <w:highlight w:val="white"/>
              </w:rPr>
            </w:pPr>
            <w:r>
              <w:rPr>
                <w:b/>
                <w:bCs/>
                <w:i/>
                <w:iCs/>
                <w:highlight w:val="white"/>
              </w:rPr>
              <w:t>5.1.6.1 Closed functionality</w:t>
            </w:r>
          </w:p>
        </w:tc>
        <w:tc>
          <w:tcPr>
            <w:tcW w:w="2500" w:type="dxa"/>
            <w:shd w:val="clear" w:color="auto" w:fill="auto"/>
            <w:tcMar>
              <w:top w:w="100" w:type="dxa"/>
              <w:left w:w="100" w:type="dxa"/>
              <w:bottom w:w="100" w:type="dxa"/>
              <w:right w:w="100" w:type="dxa"/>
            </w:tcMar>
          </w:tcPr>
          <w:p w14:paraId="6646DB64" w14:textId="77777777" w:rsidR="004B6873" w:rsidRDefault="00692DA8">
            <w:pPr>
              <w:widowControl w:val="0"/>
              <w:spacing w:line="240" w:lineRule="auto"/>
              <w:rPr>
                <w:i/>
                <w:iCs/>
              </w:rPr>
            </w:pPr>
            <w:proofErr w:type="spellStart"/>
            <w:r>
              <w:rPr>
                <w:i/>
                <w:iCs/>
              </w:rPr>
              <w:t>Siehe</w:t>
            </w:r>
            <w:proofErr w:type="spellEnd"/>
            <w:r>
              <w:rPr>
                <w:i/>
                <w:iCs/>
              </w:rPr>
              <w:t xml:space="preserve"> 5.1.3.1 bis 5.1.3.16</w:t>
            </w:r>
          </w:p>
        </w:tc>
        <w:tc>
          <w:tcPr>
            <w:tcW w:w="3600" w:type="dxa"/>
            <w:shd w:val="clear" w:color="auto" w:fill="auto"/>
            <w:tcMar>
              <w:top w:w="100" w:type="dxa"/>
              <w:left w:w="100" w:type="dxa"/>
              <w:bottom w:w="100" w:type="dxa"/>
              <w:right w:w="100" w:type="dxa"/>
            </w:tcMar>
          </w:tcPr>
          <w:p w14:paraId="6646DB65" w14:textId="77777777" w:rsidR="004B6873" w:rsidRDefault="00692DA8">
            <w:pPr>
              <w:widowControl w:val="0"/>
              <w:spacing w:line="240" w:lineRule="auto"/>
              <w:rPr>
                <w:i/>
                <w:iCs/>
              </w:rPr>
            </w:pPr>
            <w:proofErr w:type="spellStart"/>
            <w:r>
              <w:rPr>
                <w:i/>
                <w:iCs/>
              </w:rPr>
              <w:t>Siehe</w:t>
            </w:r>
            <w:proofErr w:type="spellEnd"/>
            <w:r>
              <w:rPr>
                <w:i/>
                <w:iCs/>
              </w:rPr>
              <w:t xml:space="preserve"> information in 5.1.3.1 bis 5.1.3.16</w:t>
            </w:r>
          </w:p>
        </w:tc>
      </w:tr>
      <w:tr w:rsidR="004B6873" w14:paraId="6646DB6A" w14:textId="77777777">
        <w:trPr>
          <w:jc w:val="center"/>
        </w:trPr>
        <w:tc>
          <w:tcPr>
            <w:tcW w:w="4700" w:type="dxa"/>
            <w:shd w:val="clear" w:color="auto" w:fill="auto"/>
            <w:tcMar>
              <w:top w:w="100" w:type="dxa"/>
              <w:left w:w="100" w:type="dxa"/>
              <w:bottom w:w="100" w:type="dxa"/>
              <w:right w:w="100" w:type="dxa"/>
            </w:tcMar>
          </w:tcPr>
          <w:p w14:paraId="6646DB67" w14:textId="77777777" w:rsidR="004B6873" w:rsidRDefault="00692DA8">
            <w:pPr>
              <w:widowControl w:val="0"/>
              <w:spacing w:line="240" w:lineRule="auto"/>
              <w:rPr>
                <w:highlight w:val="white"/>
              </w:rPr>
            </w:pPr>
            <w:r>
              <w:rPr>
                <w:highlight w:val="white"/>
              </w:rPr>
              <w:t>5.1.6.2 Input focus</w:t>
            </w:r>
          </w:p>
        </w:tc>
        <w:tc>
          <w:tcPr>
            <w:tcW w:w="2500" w:type="dxa"/>
            <w:shd w:val="clear" w:color="auto" w:fill="auto"/>
            <w:tcMar>
              <w:top w:w="100" w:type="dxa"/>
              <w:left w:w="100" w:type="dxa"/>
              <w:bottom w:w="100" w:type="dxa"/>
              <w:right w:w="100" w:type="dxa"/>
            </w:tcMar>
          </w:tcPr>
          <w:p w14:paraId="6646DB68"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B69" w14:textId="77777777" w:rsidR="004B6873" w:rsidRDefault="004B6873">
            <w:pPr>
              <w:widowControl w:val="0"/>
              <w:spacing w:line="240" w:lineRule="auto"/>
            </w:pPr>
          </w:p>
        </w:tc>
      </w:tr>
      <w:tr w:rsidR="004B6873" w14:paraId="6646DB6E" w14:textId="77777777">
        <w:trPr>
          <w:jc w:val="center"/>
        </w:trPr>
        <w:tc>
          <w:tcPr>
            <w:tcW w:w="4700" w:type="dxa"/>
            <w:shd w:val="clear" w:color="auto" w:fill="auto"/>
            <w:tcMar>
              <w:top w:w="100" w:type="dxa"/>
              <w:left w:w="100" w:type="dxa"/>
              <w:bottom w:w="100" w:type="dxa"/>
              <w:right w:w="100" w:type="dxa"/>
            </w:tcMar>
          </w:tcPr>
          <w:p w14:paraId="6646DB6B" w14:textId="77777777" w:rsidR="004B6873" w:rsidRDefault="00692DA8">
            <w:pPr>
              <w:widowControl w:val="0"/>
              <w:spacing w:line="240" w:lineRule="auto"/>
              <w:rPr>
                <w:highlight w:val="white"/>
              </w:rPr>
            </w:pPr>
            <w:r>
              <w:rPr>
                <w:highlight w:val="white"/>
              </w:rPr>
              <w:t xml:space="preserve">5.1.7 </w:t>
            </w:r>
            <w:proofErr w:type="spellStart"/>
            <w:r>
              <w:rPr>
                <w:highlight w:val="white"/>
              </w:rPr>
              <w:t>Zugang</w:t>
            </w:r>
            <w:proofErr w:type="spellEnd"/>
            <w:r>
              <w:rPr>
                <w:highlight w:val="white"/>
              </w:rPr>
              <w:t xml:space="preserve"> </w:t>
            </w:r>
            <w:proofErr w:type="spellStart"/>
            <w:r>
              <w:rPr>
                <w:highlight w:val="white"/>
              </w:rPr>
              <w:t>ohne</w:t>
            </w:r>
            <w:proofErr w:type="spellEnd"/>
            <w:r>
              <w:rPr>
                <w:highlight w:val="white"/>
              </w:rPr>
              <w:t xml:space="preserve"> </w:t>
            </w:r>
            <w:proofErr w:type="spellStart"/>
            <w:r>
              <w:rPr>
                <w:highlight w:val="white"/>
              </w:rPr>
              <w:t>Sprache</w:t>
            </w:r>
            <w:proofErr w:type="spellEnd"/>
          </w:p>
        </w:tc>
        <w:tc>
          <w:tcPr>
            <w:tcW w:w="2500" w:type="dxa"/>
            <w:shd w:val="clear" w:color="auto" w:fill="auto"/>
            <w:tcMar>
              <w:top w:w="100" w:type="dxa"/>
              <w:left w:w="100" w:type="dxa"/>
              <w:bottom w:w="100" w:type="dxa"/>
              <w:right w:w="100" w:type="dxa"/>
            </w:tcMar>
          </w:tcPr>
          <w:p w14:paraId="6646DB6C"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B6D" w14:textId="77777777" w:rsidR="004B6873" w:rsidRDefault="004B6873">
            <w:pPr>
              <w:widowControl w:val="0"/>
              <w:spacing w:line="240" w:lineRule="auto"/>
            </w:pPr>
          </w:p>
        </w:tc>
      </w:tr>
      <w:tr w:rsidR="004B6873" w14:paraId="6646DB72" w14:textId="77777777">
        <w:trPr>
          <w:jc w:val="center"/>
        </w:trPr>
        <w:tc>
          <w:tcPr>
            <w:tcW w:w="4700" w:type="dxa"/>
            <w:shd w:val="clear" w:color="auto" w:fill="auto"/>
            <w:tcMar>
              <w:top w:w="100" w:type="dxa"/>
              <w:left w:w="100" w:type="dxa"/>
              <w:bottom w:w="100" w:type="dxa"/>
              <w:right w:w="100" w:type="dxa"/>
            </w:tcMar>
          </w:tcPr>
          <w:p w14:paraId="6646DB6F" w14:textId="77777777" w:rsidR="004B6873" w:rsidRDefault="00692DA8">
            <w:pPr>
              <w:widowControl w:val="0"/>
              <w:spacing w:line="240" w:lineRule="auto"/>
              <w:rPr>
                <w:highlight w:val="white"/>
              </w:rPr>
            </w:pPr>
            <w:r>
              <w:rPr>
                <w:highlight w:val="white"/>
              </w:rPr>
              <w:t xml:space="preserve">5.2 </w:t>
            </w:r>
            <w:proofErr w:type="spellStart"/>
            <w:r>
              <w:rPr>
                <w:highlight w:val="white"/>
              </w:rPr>
              <w:t>Aktivierung</w:t>
            </w:r>
            <w:proofErr w:type="spellEnd"/>
            <w:r>
              <w:rPr>
                <w:highlight w:val="white"/>
              </w:rPr>
              <w:t xml:space="preserve"> von </w:t>
            </w:r>
            <w:proofErr w:type="spellStart"/>
            <w:r>
              <w:rPr>
                <w:highlight w:val="white"/>
              </w:rPr>
              <w:t>Barrierefreiheits</w:t>
            </w:r>
            <w:proofErr w:type="spellEnd"/>
            <w:r>
              <w:rPr>
                <w:highlight w:val="white"/>
              </w:rPr>
              <w:t>-</w:t>
            </w:r>
            <w:r>
              <w:rPr>
                <w:highlight w:val="white"/>
              </w:rPr>
              <w:br/>
            </w:r>
            <w:proofErr w:type="spellStart"/>
            <w:r>
              <w:rPr>
                <w:highlight w:val="white"/>
              </w:rPr>
              <w:t>funktionen</w:t>
            </w:r>
            <w:proofErr w:type="spellEnd"/>
          </w:p>
        </w:tc>
        <w:tc>
          <w:tcPr>
            <w:tcW w:w="2500" w:type="dxa"/>
            <w:shd w:val="clear" w:color="auto" w:fill="auto"/>
            <w:tcMar>
              <w:top w:w="100" w:type="dxa"/>
              <w:left w:w="100" w:type="dxa"/>
              <w:bottom w:w="100" w:type="dxa"/>
              <w:right w:w="100" w:type="dxa"/>
            </w:tcMar>
          </w:tcPr>
          <w:p w14:paraId="6646DB70"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B71" w14:textId="77777777" w:rsidR="004B6873" w:rsidRDefault="004B6873">
            <w:pPr>
              <w:widowControl w:val="0"/>
              <w:spacing w:line="240" w:lineRule="auto"/>
            </w:pPr>
          </w:p>
        </w:tc>
      </w:tr>
      <w:tr w:rsidR="004B6873" w14:paraId="6646DB76" w14:textId="77777777">
        <w:trPr>
          <w:jc w:val="center"/>
        </w:trPr>
        <w:tc>
          <w:tcPr>
            <w:tcW w:w="4700" w:type="dxa"/>
            <w:shd w:val="clear" w:color="auto" w:fill="auto"/>
            <w:tcMar>
              <w:top w:w="100" w:type="dxa"/>
              <w:left w:w="100" w:type="dxa"/>
              <w:bottom w:w="100" w:type="dxa"/>
              <w:right w:w="100" w:type="dxa"/>
            </w:tcMar>
          </w:tcPr>
          <w:p w14:paraId="6646DB73" w14:textId="77777777" w:rsidR="004B6873" w:rsidRDefault="00692DA8">
            <w:pPr>
              <w:widowControl w:val="0"/>
              <w:spacing w:line="240" w:lineRule="auto"/>
              <w:rPr>
                <w:highlight w:val="white"/>
              </w:rPr>
            </w:pPr>
            <w:r>
              <w:rPr>
                <w:highlight w:val="white"/>
              </w:rPr>
              <w:t xml:space="preserve">5.3 </w:t>
            </w:r>
            <w:proofErr w:type="spellStart"/>
            <w:r>
              <w:rPr>
                <w:highlight w:val="white"/>
              </w:rPr>
              <w:t>Biometrie</w:t>
            </w:r>
            <w:proofErr w:type="spellEnd"/>
          </w:p>
        </w:tc>
        <w:tc>
          <w:tcPr>
            <w:tcW w:w="2500" w:type="dxa"/>
            <w:shd w:val="clear" w:color="auto" w:fill="auto"/>
            <w:tcMar>
              <w:top w:w="100" w:type="dxa"/>
              <w:left w:w="100" w:type="dxa"/>
              <w:bottom w:w="100" w:type="dxa"/>
              <w:right w:w="100" w:type="dxa"/>
            </w:tcMar>
          </w:tcPr>
          <w:p w14:paraId="6646DB74"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B75" w14:textId="77777777" w:rsidR="004B6873" w:rsidRDefault="004B6873">
            <w:pPr>
              <w:widowControl w:val="0"/>
              <w:spacing w:line="240" w:lineRule="auto"/>
            </w:pPr>
          </w:p>
        </w:tc>
      </w:tr>
      <w:tr w:rsidR="004B6873" w14:paraId="6646DB7A" w14:textId="77777777">
        <w:trPr>
          <w:jc w:val="center"/>
        </w:trPr>
        <w:tc>
          <w:tcPr>
            <w:tcW w:w="4700" w:type="dxa"/>
            <w:shd w:val="clear" w:color="auto" w:fill="auto"/>
            <w:tcMar>
              <w:top w:w="100" w:type="dxa"/>
              <w:left w:w="100" w:type="dxa"/>
              <w:bottom w:w="100" w:type="dxa"/>
              <w:right w:w="100" w:type="dxa"/>
            </w:tcMar>
          </w:tcPr>
          <w:p w14:paraId="6646DB77" w14:textId="77777777" w:rsidR="004B6873" w:rsidRPr="0089253D" w:rsidRDefault="00692DA8">
            <w:pPr>
              <w:widowControl w:val="0"/>
              <w:spacing w:line="240" w:lineRule="auto"/>
              <w:rPr>
                <w:highlight w:val="white"/>
                <w:lang w:val="de-DE"/>
              </w:rPr>
            </w:pPr>
            <w:r w:rsidRPr="0089253D">
              <w:rPr>
                <w:highlight w:val="white"/>
                <w:lang w:val="de-DE"/>
              </w:rPr>
              <w:t>5.4 Erhaltung von Barrierefreiheits-</w:t>
            </w:r>
            <w:r w:rsidRPr="0089253D">
              <w:rPr>
                <w:highlight w:val="white"/>
                <w:lang w:val="de-DE"/>
              </w:rPr>
              <w:br/>
            </w:r>
            <w:proofErr w:type="spellStart"/>
            <w:r w:rsidRPr="0089253D">
              <w:rPr>
                <w:highlight w:val="white"/>
                <w:lang w:val="de-DE"/>
              </w:rPr>
              <w:t>informationen</w:t>
            </w:r>
            <w:proofErr w:type="spellEnd"/>
            <w:r w:rsidRPr="0089253D">
              <w:rPr>
                <w:highlight w:val="white"/>
                <w:lang w:val="de-DE"/>
              </w:rPr>
              <w:t xml:space="preserve"> während der Umwandlung</w:t>
            </w:r>
          </w:p>
        </w:tc>
        <w:tc>
          <w:tcPr>
            <w:tcW w:w="2500" w:type="dxa"/>
            <w:shd w:val="clear" w:color="auto" w:fill="auto"/>
            <w:tcMar>
              <w:top w:w="100" w:type="dxa"/>
              <w:left w:w="100" w:type="dxa"/>
              <w:bottom w:w="100" w:type="dxa"/>
              <w:right w:w="100" w:type="dxa"/>
            </w:tcMar>
          </w:tcPr>
          <w:p w14:paraId="6646DB78"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B79" w14:textId="77777777" w:rsidR="004B6873" w:rsidRDefault="004B6873">
            <w:pPr>
              <w:widowControl w:val="0"/>
              <w:spacing w:line="240" w:lineRule="auto"/>
            </w:pPr>
          </w:p>
        </w:tc>
      </w:tr>
      <w:tr w:rsidR="004B6873" w14:paraId="6646DB7E" w14:textId="77777777">
        <w:trPr>
          <w:jc w:val="center"/>
        </w:trPr>
        <w:tc>
          <w:tcPr>
            <w:tcW w:w="4700" w:type="dxa"/>
            <w:shd w:val="clear" w:color="auto" w:fill="auto"/>
            <w:tcMar>
              <w:top w:w="100" w:type="dxa"/>
              <w:left w:w="100" w:type="dxa"/>
              <w:bottom w:w="100" w:type="dxa"/>
              <w:right w:w="100" w:type="dxa"/>
            </w:tcMar>
          </w:tcPr>
          <w:p w14:paraId="6646DB7B" w14:textId="77777777" w:rsidR="004B6873" w:rsidRDefault="00692DA8">
            <w:pPr>
              <w:widowControl w:val="0"/>
              <w:spacing w:line="240" w:lineRule="auto"/>
              <w:rPr>
                <w:b/>
                <w:bCs/>
                <w:i/>
                <w:iCs/>
                <w:highlight w:val="white"/>
              </w:rPr>
            </w:pPr>
            <w:r>
              <w:rPr>
                <w:b/>
                <w:bCs/>
                <w:i/>
                <w:iCs/>
                <w:highlight w:val="white"/>
              </w:rPr>
              <w:t xml:space="preserve">5.5 </w:t>
            </w:r>
            <w:proofErr w:type="spellStart"/>
            <w:r>
              <w:rPr>
                <w:b/>
                <w:bCs/>
                <w:i/>
                <w:iCs/>
                <w:highlight w:val="white"/>
              </w:rPr>
              <w:t>Bedienbare</w:t>
            </w:r>
            <w:proofErr w:type="spellEnd"/>
            <w:r>
              <w:rPr>
                <w:b/>
                <w:bCs/>
                <w:i/>
                <w:iCs/>
                <w:highlight w:val="white"/>
              </w:rPr>
              <w:t xml:space="preserve"> </w:t>
            </w:r>
            <w:proofErr w:type="spellStart"/>
            <w:r>
              <w:rPr>
                <w:b/>
                <w:bCs/>
                <w:i/>
                <w:iCs/>
                <w:highlight w:val="white"/>
              </w:rPr>
              <w:t>Elemente</w:t>
            </w:r>
            <w:proofErr w:type="spellEnd"/>
          </w:p>
        </w:tc>
        <w:tc>
          <w:tcPr>
            <w:tcW w:w="2500" w:type="dxa"/>
            <w:shd w:val="clear" w:color="auto" w:fill="auto"/>
            <w:tcMar>
              <w:top w:w="100" w:type="dxa"/>
              <w:left w:w="100" w:type="dxa"/>
              <w:bottom w:w="100" w:type="dxa"/>
              <w:right w:w="100" w:type="dxa"/>
            </w:tcMar>
          </w:tcPr>
          <w:p w14:paraId="6646DB7C"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c>
          <w:tcPr>
            <w:tcW w:w="3600" w:type="dxa"/>
            <w:shd w:val="clear" w:color="auto" w:fill="auto"/>
            <w:tcMar>
              <w:top w:w="100" w:type="dxa"/>
              <w:left w:w="100" w:type="dxa"/>
              <w:bottom w:w="100" w:type="dxa"/>
              <w:right w:w="100" w:type="dxa"/>
            </w:tcMar>
          </w:tcPr>
          <w:p w14:paraId="6646DB7D"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r>
      <w:tr w:rsidR="004B6873" w14:paraId="6646DB82" w14:textId="77777777">
        <w:trPr>
          <w:jc w:val="center"/>
        </w:trPr>
        <w:tc>
          <w:tcPr>
            <w:tcW w:w="4700" w:type="dxa"/>
            <w:shd w:val="clear" w:color="auto" w:fill="auto"/>
            <w:tcMar>
              <w:top w:w="100" w:type="dxa"/>
              <w:left w:w="100" w:type="dxa"/>
              <w:bottom w:w="100" w:type="dxa"/>
              <w:right w:w="100" w:type="dxa"/>
            </w:tcMar>
          </w:tcPr>
          <w:p w14:paraId="6646DB7F" w14:textId="77777777" w:rsidR="004B6873" w:rsidRDefault="00692DA8">
            <w:pPr>
              <w:widowControl w:val="0"/>
              <w:spacing w:line="240" w:lineRule="auto"/>
              <w:rPr>
                <w:highlight w:val="white"/>
              </w:rPr>
            </w:pPr>
            <w:r>
              <w:rPr>
                <w:highlight w:val="white"/>
              </w:rPr>
              <w:t xml:space="preserve">5.5.1 </w:t>
            </w:r>
            <w:proofErr w:type="spellStart"/>
            <w:r>
              <w:rPr>
                <w:highlight w:val="white"/>
              </w:rPr>
              <w:t>Möglichkeiten</w:t>
            </w:r>
            <w:proofErr w:type="spellEnd"/>
            <w:r>
              <w:rPr>
                <w:highlight w:val="white"/>
              </w:rPr>
              <w:t xml:space="preserve"> der </w:t>
            </w:r>
            <w:proofErr w:type="spellStart"/>
            <w:r>
              <w:rPr>
                <w:highlight w:val="white"/>
              </w:rPr>
              <w:t>Bedienung</w:t>
            </w:r>
            <w:proofErr w:type="spellEnd"/>
          </w:p>
        </w:tc>
        <w:tc>
          <w:tcPr>
            <w:tcW w:w="2500" w:type="dxa"/>
            <w:shd w:val="clear" w:color="auto" w:fill="auto"/>
            <w:tcMar>
              <w:top w:w="100" w:type="dxa"/>
              <w:left w:w="100" w:type="dxa"/>
              <w:bottom w:w="100" w:type="dxa"/>
              <w:right w:w="100" w:type="dxa"/>
            </w:tcMar>
          </w:tcPr>
          <w:p w14:paraId="6646DB80"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B81" w14:textId="77777777" w:rsidR="004B6873" w:rsidRDefault="004B6873">
            <w:pPr>
              <w:widowControl w:val="0"/>
              <w:spacing w:line="240" w:lineRule="auto"/>
            </w:pPr>
          </w:p>
        </w:tc>
      </w:tr>
      <w:tr w:rsidR="004B6873" w14:paraId="6646DB86" w14:textId="77777777">
        <w:trPr>
          <w:jc w:val="center"/>
        </w:trPr>
        <w:tc>
          <w:tcPr>
            <w:tcW w:w="4700" w:type="dxa"/>
            <w:shd w:val="clear" w:color="auto" w:fill="auto"/>
            <w:tcMar>
              <w:top w:w="100" w:type="dxa"/>
              <w:left w:w="100" w:type="dxa"/>
              <w:bottom w:w="100" w:type="dxa"/>
              <w:right w:w="100" w:type="dxa"/>
            </w:tcMar>
          </w:tcPr>
          <w:p w14:paraId="6646DB83" w14:textId="77777777" w:rsidR="004B6873" w:rsidRDefault="00692DA8">
            <w:pPr>
              <w:widowControl w:val="0"/>
              <w:spacing w:line="240" w:lineRule="auto"/>
              <w:rPr>
                <w:highlight w:val="white"/>
              </w:rPr>
            </w:pPr>
            <w:r>
              <w:rPr>
                <w:highlight w:val="white"/>
              </w:rPr>
              <w:t xml:space="preserve">5.5.2 </w:t>
            </w:r>
            <w:proofErr w:type="spellStart"/>
            <w:r>
              <w:rPr>
                <w:highlight w:val="white"/>
              </w:rPr>
              <w:t>Unterscheidbarkeit</w:t>
            </w:r>
            <w:proofErr w:type="spellEnd"/>
            <w:r>
              <w:rPr>
                <w:highlight w:val="white"/>
              </w:rPr>
              <w:t xml:space="preserve"> der </w:t>
            </w:r>
            <w:proofErr w:type="spellStart"/>
            <w:r>
              <w:rPr>
                <w:highlight w:val="white"/>
              </w:rPr>
              <w:t>bedienbaren</w:t>
            </w:r>
            <w:proofErr w:type="spellEnd"/>
            <w:r>
              <w:rPr>
                <w:highlight w:val="white"/>
              </w:rPr>
              <w:t xml:space="preserve"> </w:t>
            </w:r>
            <w:proofErr w:type="spellStart"/>
            <w:r>
              <w:rPr>
                <w:highlight w:val="white"/>
              </w:rPr>
              <w:t>Elemente</w:t>
            </w:r>
            <w:proofErr w:type="spellEnd"/>
          </w:p>
        </w:tc>
        <w:tc>
          <w:tcPr>
            <w:tcW w:w="2500" w:type="dxa"/>
            <w:shd w:val="clear" w:color="auto" w:fill="auto"/>
            <w:tcMar>
              <w:top w:w="100" w:type="dxa"/>
              <w:left w:w="100" w:type="dxa"/>
              <w:bottom w:w="100" w:type="dxa"/>
              <w:right w:w="100" w:type="dxa"/>
            </w:tcMar>
          </w:tcPr>
          <w:p w14:paraId="6646DB84"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B85" w14:textId="77777777" w:rsidR="004B6873" w:rsidRDefault="004B6873">
            <w:pPr>
              <w:widowControl w:val="0"/>
              <w:spacing w:line="240" w:lineRule="auto"/>
            </w:pPr>
          </w:p>
        </w:tc>
      </w:tr>
      <w:tr w:rsidR="004B6873" w14:paraId="6646DB8A" w14:textId="77777777">
        <w:trPr>
          <w:jc w:val="center"/>
        </w:trPr>
        <w:tc>
          <w:tcPr>
            <w:tcW w:w="4700" w:type="dxa"/>
            <w:shd w:val="clear" w:color="auto" w:fill="auto"/>
            <w:tcMar>
              <w:top w:w="100" w:type="dxa"/>
              <w:left w:w="100" w:type="dxa"/>
              <w:bottom w:w="100" w:type="dxa"/>
              <w:right w:w="100" w:type="dxa"/>
            </w:tcMar>
          </w:tcPr>
          <w:p w14:paraId="6646DB87" w14:textId="77777777" w:rsidR="004B6873" w:rsidRPr="0089253D" w:rsidRDefault="00692DA8">
            <w:pPr>
              <w:widowControl w:val="0"/>
              <w:spacing w:line="240" w:lineRule="auto"/>
              <w:rPr>
                <w:b/>
                <w:bCs/>
                <w:i/>
                <w:iCs/>
                <w:highlight w:val="white"/>
                <w:lang w:val="de-DE"/>
              </w:rPr>
            </w:pPr>
            <w:r w:rsidRPr="0089253D">
              <w:rPr>
                <w:b/>
                <w:bCs/>
                <w:i/>
                <w:iCs/>
                <w:highlight w:val="white"/>
                <w:lang w:val="de-DE"/>
              </w:rPr>
              <w:t>5.6 Bedienelemente zum Sperren oder Umschalten</w:t>
            </w:r>
          </w:p>
        </w:tc>
        <w:tc>
          <w:tcPr>
            <w:tcW w:w="2500" w:type="dxa"/>
            <w:shd w:val="clear" w:color="auto" w:fill="auto"/>
            <w:tcMar>
              <w:top w:w="100" w:type="dxa"/>
              <w:left w:w="100" w:type="dxa"/>
              <w:bottom w:w="100" w:type="dxa"/>
              <w:right w:w="100" w:type="dxa"/>
            </w:tcMar>
          </w:tcPr>
          <w:p w14:paraId="6646DB88"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c>
          <w:tcPr>
            <w:tcW w:w="3600" w:type="dxa"/>
            <w:shd w:val="clear" w:color="auto" w:fill="auto"/>
            <w:tcMar>
              <w:top w:w="100" w:type="dxa"/>
              <w:left w:w="100" w:type="dxa"/>
              <w:bottom w:w="100" w:type="dxa"/>
              <w:right w:w="100" w:type="dxa"/>
            </w:tcMar>
          </w:tcPr>
          <w:p w14:paraId="6646DB89"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r>
      <w:tr w:rsidR="004B6873" w14:paraId="6646DB8E" w14:textId="77777777">
        <w:trPr>
          <w:jc w:val="center"/>
        </w:trPr>
        <w:tc>
          <w:tcPr>
            <w:tcW w:w="4700" w:type="dxa"/>
            <w:shd w:val="clear" w:color="auto" w:fill="auto"/>
            <w:tcMar>
              <w:top w:w="100" w:type="dxa"/>
              <w:left w:w="100" w:type="dxa"/>
              <w:bottom w:w="100" w:type="dxa"/>
              <w:right w:w="100" w:type="dxa"/>
            </w:tcMar>
          </w:tcPr>
          <w:p w14:paraId="6646DB8B" w14:textId="77777777" w:rsidR="004B6873" w:rsidRDefault="00692DA8">
            <w:pPr>
              <w:widowControl w:val="0"/>
              <w:spacing w:line="240" w:lineRule="auto"/>
              <w:rPr>
                <w:highlight w:val="white"/>
              </w:rPr>
            </w:pPr>
            <w:r>
              <w:rPr>
                <w:highlight w:val="white"/>
              </w:rPr>
              <w:lastRenderedPageBreak/>
              <w:t xml:space="preserve">5.6.1 </w:t>
            </w:r>
            <w:proofErr w:type="spellStart"/>
            <w:r>
              <w:rPr>
                <w:highlight w:val="white"/>
              </w:rPr>
              <w:t>Taktiler</w:t>
            </w:r>
            <w:proofErr w:type="spellEnd"/>
            <w:r>
              <w:rPr>
                <w:highlight w:val="white"/>
              </w:rPr>
              <w:t xml:space="preserve"> </w:t>
            </w:r>
            <w:proofErr w:type="spellStart"/>
            <w:r>
              <w:rPr>
                <w:highlight w:val="white"/>
              </w:rPr>
              <w:t>oder</w:t>
            </w:r>
            <w:proofErr w:type="spellEnd"/>
            <w:r>
              <w:rPr>
                <w:highlight w:val="white"/>
              </w:rPr>
              <w:t xml:space="preserve"> </w:t>
            </w:r>
            <w:proofErr w:type="spellStart"/>
            <w:r>
              <w:rPr>
                <w:highlight w:val="white"/>
              </w:rPr>
              <w:t>auditiver</w:t>
            </w:r>
            <w:proofErr w:type="spellEnd"/>
            <w:r>
              <w:rPr>
                <w:highlight w:val="white"/>
              </w:rPr>
              <w:t xml:space="preserve"> Status</w:t>
            </w:r>
          </w:p>
        </w:tc>
        <w:tc>
          <w:tcPr>
            <w:tcW w:w="2500" w:type="dxa"/>
            <w:shd w:val="clear" w:color="auto" w:fill="auto"/>
            <w:tcMar>
              <w:top w:w="100" w:type="dxa"/>
              <w:left w:w="100" w:type="dxa"/>
              <w:bottom w:w="100" w:type="dxa"/>
              <w:right w:w="100" w:type="dxa"/>
            </w:tcMar>
          </w:tcPr>
          <w:p w14:paraId="6646DB8C"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B8D" w14:textId="77777777" w:rsidR="004B6873" w:rsidRDefault="004B6873">
            <w:pPr>
              <w:widowControl w:val="0"/>
              <w:spacing w:line="240" w:lineRule="auto"/>
            </w:pPr>
          </w:p>
        </w:tc>
      </w:tr>
      <w:tr w:rsidR="004B6873" w14:paraId="6646DB93" w14:textId="77777777">
        <w:trPr>
          <w:jc w:val="center"/>
        </w:trPr>
        <w:tc>
          <w:tcPr>
            <w:tcW w:w="4700" w:type="dxa"/>
            <w:shd w:val="clear" w:color="auto" w:fill="auto"/>
            <w:tcMar>
              <w:top w:w="100" w:type="dxa"/>
              <w:left w:w="100" w:type="dxa"/>
              <w:bottom w:w="100" w:type="dxa"/>
              <w:right w:w="100" w:type="dxa"/>
            </w:tcMar>
          </w:tcPr>
          <w:p w14:paraId="6646DB8F" w14:textId="77777777" w:rsidR="004B6873" w:rsidRDefault="00692DA8">
            <w:pPr>
              <w:widowControl w:val="0"/>
              <w:spacing w:line="240" w:lineRule="auto"/>
              <w:rPr>
                <w:b/>
                <w:bCs/>
                <w:highlight w:val="white"/>
              </w:rPr>
            </w:pPr>
            <w:r>
              <w:rPr>
                <w:highlight w:val="white"/>
              </w:rPr>
              <w:t xml:space="preserve">5.6.2 </w:t>
            </w:r>
            <w:proofErr w:type="spellStart"/>
            <w:r>
              <w:rPr>
                <w:highlight w:val="white"/>
              </w:rPr>
              <w:t>Visueller</w:t>
            </w:r>
            <w:proofErr w:type="spellEnd"/>
            <w:r>
              <w:rPr>
                <w:highlight w:val="white"/>
              </w:rPr>
              <w:t xml:space="preserve"> Status</w:t>
            </w:r>
          </w:p>
        </w:tc>
        <w:tc>
          <w:tcPr>
            <w:tcW w:w="2500" w:type="dxa"/>
            <w:shd w:val="clear" w:color="auto" w:fill="auto"/>
            <w:tcMar>
              <w:top w:w="100" w:type="dxa"/>
              <w:left w:w="100" w:type="dxa"/>
              <w:bottom w:w="100" w:type="dxa"/>
              <w:right w:w="100" w:type="dxa"/>
            </w:tcMar>
          </w:tcPr>
          <w:p w14:paraId="6646DB90"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p w14:paraId="6646DB91" w14:textId="77777777" w:rsidR="004B6873" w:rsidRDefault="004B6873">
            <w:pPr>
              <w:widowControl w:val="0"/>
              <w:spacing w:line="240" w:lineRule="auto"/>
            </w:pPr>
          </w:p>
        </w:tc>
        <w:tc>
          <w:tcPr>
            <w:tcW w:w="3600" w:type="dxa"/>
            <w:shd w:val="clear" w:color="auto" w:fill="auto"/>
            <w:tcMar>
              <w:top w:w="100" w:type="dxa"/>
              <w:left w:w="100" w:type="dxa"/>
              <w:bottom w:w="100" w:type="dxa"/>
              <w:right w:w="100" w:type="dxa"/>
            </w:tcMar>
          </w:tcPr>
          <w:p w14:paraId="6646DB92" w14:textId="77777777" w:rsidR="004B6873" w:rsidRDefault="004B6873">
            <w:pPr>
              <w:widowControl w:val="0"/>
              <w:spacing w:line="240" w:lineRule="auto"/>
            </w:pPr>
          </w:p>
        </w:tc>
      </w:tr>
      <w:tr w:rsidR="004B6873" w14:paraId="6646DB97" w14:textId="77777777">
        <w:trPr>
          <w:jc w:val="center"/>
        </w:trPr>
        <w:tc>
          <w:tcPr>
            <w:tcW w:w="4700" w:type="dxa"/>
            <w:shd w:val="clear" w:color="auto" w:fill="auto"/>
            <w:tcMar>
              <w:top w:w="100" w:type="dxa"/>
              <w:left w:w="100" w:type="dxa"/>
              <w:bottom w:w="100" w:type="dxa"/>
              <w:right w:w="100" w:type="dxa"/>
            </w:tcMar>
          </w:tcPr>
          <w:p w14:paraId="6646DB94" w14:textId="77777777" w:rsidR="004B6873" w:rsidRDefault="00692DA8">
            <w:pPr>
              <w:widowControl w:val="0"/>
              <w:spacing w:line="240" w:lineRule="auto"/>
              <w:rPr>
                <w:highlight w:val="white"/>
              </w:rPr>
            </w:pPr>
            <w:r>
              <w:rPr>
                <w:highlight w:val="white"/>
              </w:rPr>
              <w:t xml:space="preserve">5.7 </w:t>
            </w:r>
            <w:proofErr w:type="spellStart"/>
            <w:r>
              <w:rPr>
                <w:highlight w:val="white"/>
              </w:rPr>
              <w:t>Tastenwiederholung</w:t>
            </w:r>
            <w:proofErr w:type="spellEnd"/>
          </w:p>
        </w:tc>
        <w:tc>
          <w:tcPr>
            <w:tcW w:w="2500" w:type="dxa"/>
            <w:shd w:val="clear" w:color="auto" w:fill="auto"/>
            <w:tcMar>
              <w:top w:w="100" w:type="dxa"/>
              <w:left w:w="100" w:type="dxa"/>
              <w:bottom w:w="100" w:type="dxa"/>
              <w:right w:w="100" w:type="dxa"/>
            </w:tcMar>
          </w:tcPr>
          <w:p w14:paraId="6646DB95"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B96" w14:textId="77777777" w:rsidR="004B6873" w:rsidRDefault="004B6873">
            <w:pPr>
              <w:widowControl w:val="0"/>
              <w:spacing w:line="240" w:lineRule="auto"/>
            </w:pPr>
          </w:p>
        </w:tc>
      </w:tr>
      <w:tr w:rsidR="004B6873" w14:paraId="6646DB9B" w14:textId="77777777">
        <w:trPr>
          <w:jc w:val="center"/>
        </w:trPr>
        <w:tc>
          <w:tcPr>
            <w:tcW w:w="4700" w:type="dxa"/>
            <w:shd w:val="clear" w:color="auto" w:fill="auto"/>
            <w:tcMar>
              <w:top w:w="100" w:type="dxa"/>
              <w:left w:w="100" w:type="dxa"/>
              <w:bottom w:w="100" w:type="dxa"/>
              <w:right w:w="100" w:type="dxa"/>
            </w:tcMar>
          </w:tcPr>
          <w:p w14:paraId="6646DB98" w14:textId="77777777" w:rsidR="004B6873" w:rsidRDefault="00692DA8">
            <w:pPr>
              <w:widowControl w:val="0"/>
              <w:spacing w:line="240" w:lineRule="auto"/>
              <w:rPr>
                <w:highlight w:val="white"/>
              </w:rPr>
            </w:pPr>
            <w:r>
              <w:rPr>
                <w:highlight w:val="white"/>
              </w:rPr>
              <w:t xml:space="preserve">5.8 </w:t>
            </w:r>
            <w:proofErr w:type="spellStart"/>
            <w:r>
              <w:rPr>
                <w:highlight w:val="white"/>
              </w:rPr>
              <w:t>Annahme</w:t>
            </w:r>
            <w:proofErr w:type="spellEnd"/>
            <w:r>
              <w:rPr>
                <w:highlight w:val="white"/>
              </w:rPr>
              <w:t xml:space="preserve"> </w:t>
            </w:r>
            <w:proofErr w:type="spellStart"/>
            <w:r>
              <w:rPr>
                <w:highlight w:val="white"/>
              </w:rPr>
              <w:t>eines</w:t>
            </w:r>
            <w:proofErr w:type="spellEnd"/>
            <w:r>
              <w:rPr>
                <w:highlight w:val="white"/>
              </w:rPr>
              <w:t xml:space="preserve"> </w:t>
            </w:r>
            <w:proofErr w:type="spellStart"/>
            <w:r>
              <w:rPr>
                <w:highlight w:val="white"/>
              </w:rPr>
              <w:t>zweifachen</w:t>
            </w:r>
            <w:proofErr w:type="spellEnd"/>
            <w:r>
              <w:rPr>
                <w:highlight w:val="white"/>
              </w:rPr>
              <w:t xml:space="preserve"> </w:t>
            </w:r>
            <w:proofErr w:type="spellStart"/>
            <w:r>
              <w:rPr>
                <w:highlight w:val="white"/>
              </w:rPr>
              <w:t>Tastenanschlags</w:t>
            </w:r>
            <w:proofErr w:type="spellEnd"/>
          </w:p>
        </w:tc>
        <w:tc>
          <w:tcPr>
            <w:tcW w:w="2500" w:type="dxa"/>
            <w:shd w:val="clear" w:color="auto" w:fill="auto"/>
            <w:tcMar>
              <w:top w:w="100" w:type="dxa"/>
              <w:left w:w="100" w:type="dxa"/>
              <w:bottom w:w="100" w:type="dxa"/>
              <w:right w:w="100" w:type="dxa"/>
            </w:tcMar>
          </w:tcPr>
          <w:p w14:paraId="6646DB99"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B9A" w14:textId="77777777" w:rsidR="004B6873" w:rsidRDefault="004B6873">
            <w:pPr>
              <w:widowControl w:val="0"/>
              <w:spacing w:line="240" w:lineRule="auto"/>
            </w:pPr>
          </w:p>
        </w:tc>
      </w:tr>
      <w:tr w:rsidR="004B6873" w14:paraId="6646DB9F" w14:textId="77777777">
        <w:trPr>
          <w:jc w:val="center"/>
        </w:trPr>
        <w:tc>
          <w:tcPr>
            <w:tcW w:w="4700" w:type="dxa"/>
            <w:shd w:val="clear" w:color="auto" w:fill="auto"/>
            <w:tcMar>
              <w:top w:w="100" w:type="dxa"/>
              <w:left w:w="100" w:type="dxa"/>
              <w:bottom w:w="100" w:type="dxa"/>
              <w:right w:w="100" w:type="dxa"/>
            </w:tcMar>
          </w:tcPr>
          <w:p w14:paraId="6646DB9C" w14:textId="77777777" w:rsidR="004B6873" w:rsidRDefault="00692DA8">
            <w:pPr>
              <w:widowControl w:val="0"/>
              <w:spacing w:line="240" w:lineRule="auto"/>
              <w:rPr>
                <w:highlight w:val="white"/>
              </w:rPr>
            </w:pPr>
            <w:r>
              <w:rPr>
                <w:highlight w:val="white"/>
              </w:rPr>
              <w:t xml:space="preserve">5.9 </w:t>
            </w:r>
            <w:proofErr w:type="spellStart"/>
            <w:r>
              <w:rPr>
                <w:highlight w:val="white"/>
              </w:rPr>
              <w:t>Gleichzeitige</w:t>
            </w:r>
            <w:proofErr w:type="spellEnd"/>
            <w:r>
              <w:rPr>
                <w:highlight w:val="white"/>
              </w:rPr>
              <w:t xml:space="preserve"> </w:t>
            </w:r>
            <w:proofErr w:type="spellStart"/>
            <w:r>
              <w:rPr>
                <w:highlight w:val="white"/>
              </w:rPr>
              <w:t>Benutzerhandlungen</w:t>
            </w:r>
            <w:proofErr w:type="spellEnd"/>
          </w:p>
        </w:tc>
        <w:tc>
          <w:tcPr>
            <w:tcW w:w="2500" w:type="dxa"/>
            <w:shd w:val="clear" w:color="auto" w:fill="auto"/>
            <w:tcMar>
              <w:top w:w="100" w:type="dxa"/>
              <w:left w:w="100" w:type="dxa"/>
              <w:bottom w:w="100" w:type="dxa"/>
              <w:right w:w="100" w:type="dxa"/>
            </w:tcMar>
          </w:tcPr>
          <w:p w14:paraId="6646DB9D"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B9E" w14:textId="77777777" w:rsidR="004B6873" w:rsidRDefault="004B6873">
            <w:pPr>
              <w:widowControl w:val="0"/>
              <w:spacing w:line="240" w:lineRule="auto"/>
            </w:pPr>
          </w:p>
        </w:tc>
      </w:tr>
    </w:tbl>
    <w:p w14:paraId="6646DBA0" w14:textId="77777777" w:rsidR="004B6873" w:rsidRDefault="004B6873">
      <w:pPr>
        <w:rPr>
          <w:color w:val="3A3A3A"/>
        </w:rPr>
      </w:pPr>
    </w:p>
    <w:p w14:paraId="6646DBA1" w14:textId="77777777" w:rsidR="004B6873" w:rsidRDefault="00692DA8">
      <w:pPr>
        <w:pStyle w:val="Heading3"/>
        <w:keepLines/>
        <w:spacing w:before="200" w:after="200"/>
        <w:jc w:val="left"/>
        <w:rPr>
          <w:color w:val="434343"/>
          <w:sz w:val="60"/>
          <w:szCs w:val="60"/>
        </w:rPr>
      </w:pPr>
      <w:bookmarkStart w:id="21" w:name="_mq1frpml8dhr" w:colFirst="0" w:colLast="0"/>
      <w:bookmarkEnd w:id="21"/>
      <w:r>
        <w:br w:type="page"/>
      </w:r>
    </w:p>
    <w:p w14:paraId="6646DBA2" w14:textId="77777777" w:rsidR="004B6873" w:rsidRDefault="00692DA8">
      <w:pPr>
        <w:pStyle w:val="Heading3"/>
        <w:spacing w:after="200"/>
      </w:pPr>
      <w:bookmarkStart w:id="22" w:name="_pogvdqjq91hg" w:colFirst="0" w:colLast="0"/>
      <w:bookmarkEnd w:id="22"/>
      <w:proofErr w:type="spellStart"/>
      <w:r>
        <w:lastRenderedPageBreak/>
        <w:t>Kapitel</w:t>
      </w:r>
      <w:proofErr w:type="spellEnd"/>
      <w:r>
        <w:t xml:space="preserve"> 6: IKT </w:t>
      </w:r>
      <w:proofErr w:type="spellStart"/>
      <w:r>
        <w:t>mit</w:t>
      </w:r>
      <w:proofErr w:type="spellEnd"/>
      <w:r>
        <w:t xml:space="preserve"> </w:t>
      </w:r>
      <w:proofErr w:type="spellStart"/>
      <w:r>
        <w:t>Zweiwege-Sprachkommunikation</w:t>
      </w:r>
      <w:proofErr w:type="spellEnd"/>
    </w:p>
    <w:p w14:paraId="6646DBA3" w14:textId="77777777" w:rsidR="004B6873" w:rsidRDefault="004B6873">
      <w:pPr>
        <w:rPr>
          <w:color w:val="FFFFFF"/>
        </w:rPr>
      </w:pPr>
    </w:p>
    <w:tbl>
      <w:tblPr>
        <w:tblStyle w:val="a0"/>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4B6873" w14:paraId="6646DBA8" w14:textId="77777777">
        <w:trPr>
          <w:tblHeader/>
          <w:jc w:val="center"/>
        </w:trPr>
        <w:tc>
          <w:tcPr>
            <w:tcW w:w="4700" w:type="dxa"/>
            <w:shd w:val="clear" w:color="auto" w:fill="auto"/>
            <w:tcMar>
              <w:top w:w="100" w:type="dxa"/>
              <w:left w:w="100" w:type="dxa"/>
              <w:bottom w:w="100" w:type="dxa"/>
              <w:right w:w="100" w:type="dxa"/>
            </w:tcMar>
          </w:tcPr>
          <w:p w14:paraId="6646DBA4" w14:textId="77777777" w:rsidR="004B6873" w:rsidRDefault="00692DA8">
            <w:pPr>
              <w:spacing w:line="240" w:lineRule="auto"/>
              <w:rPr>
                <w:b/>
                <w:bCs/>
              </w:rPr>
            </w:pPr>
            <w:proofErr w:type="spellStart"/>
            <w:r>
              <w:rPr>
                <w:b/>
                <w:bCs/>
              </w:rPr>
              <w:t>Kriterien</w:t>
            </w:r>
            <w:proofErr w:type="spellEnd"/>
          </w:p>
        </w:tc>
        <w:tc>
          <w:tcPr>
            <w:tcW w:w="2500" w:type="dxa"/>
            <w:shd w:val="clear" w:color="auto" w:fill="auto"/>
            <w:tcMar>
              <w:top w:w="100" w:type="dxa"/>
              <w:left w:w="100" w:type="dxa"/>
              <w:bottom w:w="100" w:type="dxa"/>
              <w:right w:w="100" w:type="dxa"/>
            </w:tcMar>
          </w:tcPr>
          <w:p w14:paraId="6646DBA5" w14:textId="77777777" w:rsidR="004B6873" w:rsidRDefault="00692DA8">
            <w:pPr>
              <w:spacing w:line="240" w:lineRule="auto"/>
              <w:rPr>
                <w:b/>
                <w:bCs/>
                <w:color w:val="3A3A3A"/>
              </w:rPr>
            </w:pPr>
            <w:proofErr w:type="spellStart"/>
            <w:r>
              <w:rPr>
                <w:b/>
                <w:bCs/>
                <w:color w:val="3A3A3A"/>
              </w:rPr>
              <w:t>Konformitätsstufe</w:t>
            </w:r>
            <w:proofErr w:type="spellEnd"/>
          </w:p>
        </w:tc>
        <w:tc>
          <w:tcPr>
            <w:tcW w:w="3600" w:type="dxa"/>
            <w:shd w:val="clear" w:color="auto" w:fill="auto"/>
            <w:tcMar>
              <w:top w:w="100" w:type="dxa"/>
              <w:left w:w="100" w:type="dxa"/>
              <w:bottom w:w="100" w:type="dxa"/>
              <w:right w:w="100" w:type="dxa"/>
            </w:tcMar>
          </w:tcPr>
          <w:p w14:paraId="6646DBA6" w14:textId="77777777" w:rsidR="004B6873" w:rsidRDefault="00692DA8">
            <w:pPr>
              <w:spacing w:line="240" w:lineRule="auto"/>
              <w:rPr>
                <w:b/>
                <w:bCs/>
                <w:color w:val="3A3A3A"/>
              </w:rPr>
            </w:pPr>
            <w:proofErr w:type="spellStart"/>
            <w:r>
              <w:rPr>
                <w:b/>
                <w:bCs/>
                <w:color w:val="3A3A3A"/>
              </w:rPr>
              <w:t>Anmerkungen</w:t>
            </w:r>
            <w:proofErr w:type="spellEnd"/>
            <w:r>
              <w:rPr>
                <w:b/>
                <w:bCs/>
                <w:color w:val="3A3A3A"/>
              </w:rPr>
              <w:t xml:space="preserve"> und </w:t>
            </w:r>
          </w:p>
          <w:p w14:paraId="6646DBA7" w14:textId="77777777" w:rsidR="004B6873" w:rsidRDefault="00692DA8">
            <w:pPr>
              <w:spacing w:line="240" w:lineRule="auto"/>
              <w:rPr>
                <w:b/>
                <w:bCs/>
                <w:color w:val="3A3A3A"/>
              </w:rPr>
            </w:pPr>
            <w:proofErr w:type="spellStart"/>
            <w:r>
              <w:rPr>
                <w:b/>
                <w:bCs/>
                <w:color w:val="3A3A3A"/>
              </w:rPr>
              <w:t>Erläuterungen</w:t>
            </w:r>
            <w:proofErr w:type="spellEnd"/>
          </w:p>
        </w:tc>
      </w:tr>
      <w:tr w:rsidR="004B6873" w14:paraId="6646DBAC" w14:textId="77777777">
        <w:trPr>
          <w:jc w:val="center"/>
        </w:trPr>
        <w:tc>
          <w:tcPr>
            <w:tcW w:w="4700" w:type="dxa"/>
            <w:shd w:val="clear" w:color="auto" w:fill="auto"/>
            <w:tcMar>
              <w:top w:w="100" w:type="dxa"/>
              <w:left w:w="100" w:type="dxa"/>
              <w:bottom w:w="100" w:type="dxa"/>
              <w:right w:w="100" w:type="dxa"/>
            </w:tcMar>
          </w:tcPr>
          <w:p w14:paraId="6646DBA9" w14:textId="77777777" w:rsidR="004B6873" w:rsidRDefault="00692DA8">
            <w:pPr>
              <w:widowControl w:val="0"/>
              <w:spacing w:line="240" w:lineRule="auto"/>
              <w:rPr>
                <w:highlight w:val="white"/>
              </w:rPr>
            </w:pPr>
            <w:r>
              <w:rPr>
                <w:highlight w:val="white"/>
              </w:rPr>
              <w:t xml:space="preserve">6.1 </w:t>
            </w:r>
            <w:r>
              <w:rPr>
                <w:highlight w:val="white"/>
              </w:rPr>
              <w:t>Audio-</w:t>
            </w:r>
            <w:proofErr w:type="spellStart"/>
            <w:r>
              <w:rPr>
                <w:highlight w:val="white"/>
              </w:rPr>
              <w:t>Bandbreite</w:t>
            </w:r>
            <w:proofErr w:type="spellEnd"/>
            <w:r>
              <w:rPr>
                <w:highlight w:val="white"/>
              </w:rPr>
              <w:t xml:space="preserve"> </w:t>
            </w:r>
            <w:proofErr w:type="spellStart"/>
            <w:r>
              <w:rPr>
                <w:highlight w:val="white"/>
              </w:rPr>
              <w:t>für</w:t>
            </w:r>
            <w:proofErr w:type="spellEnd"/>
            <w:r>
              <w:rPr>
                <w:highlight w:val="white"/>
              </w:rPr>
              <w:t xml:space="preserve"> </w:t>
            </w:r>
            <w:proofErr w:type="spellStart"/>
            <w:r>
              <w:rPr>
                <w:highlight w:val="white"/>
              </w:rPr>
              <w:t>Sprache</w:t>
            </w:r>
            <w:proofErr w:type="spellEnd"/>
          </w:p>
        </w:tc>
        <w:tc>
          <w:tcPr>
            <w:tcW w:w="2500" w:type="dxa"/>
            <w:shd w:val="clear" w:color="auto" w:fill="auto"/>
            <w:tcMar>
              <w:top w:w="100" w:type="dxa"/>
              <w:left w:w="100" w:type="dxa"/>
              <w:bottom w:w="100" w:type="dxa"/>
              <w:right w:w="100" w:type="dxa"/>
            </w:tcMar>
          </w:tcPr>
          <w:p w14:paraId="6646DBAA" w14:textId="77777777" w:rsidR="004B6873" w:rsidRDefault="00692DA8">
            <w:pPr>
              <w:widowControl w:val="0"/>
              <w:spacing w:line="240" w:lineRule="auto"/>
              <w:rPr>
                <w:i/>
                <w:iCs/>
              </w:rPr>
            </w:pPr>
            <w:proofErr w:type="spellStart"/>
            <w:r>
              <w:rPr>
                <w:i/>
                <w:iCs/>
              </w:rPr>
              <w:t>Nicht</w:t>
            </w:r>
            <w:proofErr w:type="spellEnd"/>
            <w:r>
              <w:rPr>
                <w:i/>
                <w:iCs/>
              </w:rPr>
              <w:t xml:space="preserve"> </w:t>
            </w:r>
            <w:proofErr w:type="spellStart"/>
            <w:r>
              <w:rPr>
                <w:i/>
                <w:iCs/>
              </w:rPr>
              <w:t>anwendbar</w:t>
            </w:r>
            <w:proofErr w:type="spellEnd"/>
          </w:p>
        </w:tc>
        <w:tc>
          <w:tcPr>
            <w:tcW w:w="3600" w:type="dxa"/>
            <w:shd w:val="clear" w:color="auto" w:fill="auto"/>
            <w:tcMar>
              <w:top w:w="100" w:type="dxa"/>
              <w:left w:w="100" w:type="dxa"/>
              <w:bottom w:w="100" w:type="dxa"/>
              <w:right w:w="100" w:type="dxa"/>
            </w:tcMar>
          </w:tcPr>
          <w:p w14:paraId="6646DBAB" w14:textId="77777777" w:rsidR="004B6873" w:rsidRDefault="004B6873">
            <w:pPr>
              <w:widowControl w:val="0"/>
              <w:spacing w:line="240" w:lineRule="auto"/>
              <w:rPr>
                <w:i/>
                <w:iCs/>
              </w:rPr>
            </w:pPr>
          </w:p>
        </w:tc>
      </w:tr>
      <w:tr w:rsidR="004B6873" w14:paraId="6646DBB0" w14:textId="77777777">
        <w:trPr>
          <w:jc w:val="center"/>
        </w:trPr>
        <w:tc>
          <w:tcPr>
            <w:tcW w:w="4700" w:type="dxa"/>
            <w:shd w:val="clear" w:color="auto" w:fill="auto"/>
            <w:tcMar>
              <w:top w:w="100" w:type="dxa"/>
              <w:left w:w="100" w:type="dxa"/>
              <w:bottom w:w="100" w:type="dxa"/>
              <w:right w:w="100" w:type="dxa"/>
            </w:tcMar>
          </w:tcPr>
          <w:p w14:paraId="6646DBAD" w14:textId="77777777" w:rsidR="004B6873" w:rsidRDefault="00692DA8">
            <w:pPr>
              <w:widowControl w:val="0"/>
              <w:spacing w:line="240" w:lineRule="auto"/>
              <w:rPr>
                <w:b/>
                <w:bCs/>
                <w:i/>
                <w:iCs/>
                <w:highlight w:val="white"/>
              </w:rPr>
            </w:pPr>
            <w:r>
              <w:rPr>
                <w:b/>
                <w:bCs/>
                <w:i/>
                <w:iCs/>
                <w:highlight w:val="white"/>
              </w:rPr>
              <w:t xml:space="preserve">6.2 </w:t>
            </w:r>
            <w:proofErr w:type="spellStart"/>
            <w:r>
              <w:rPr>
                <w:b/>
                <w:bCs/>
                <w:i/>
                <w:iCs/>
                <w:highlight w:val="white"/>
              </w:rPr>
              <w:t>Echtzeittextfunktionalität</w:t>
            </w:r>
            <w:proofErr w:type="spellEnd"/>
            <w:r>
              <w:rPr>
                <w:b/>
                <w:bCs/>
                <w:i/>
                <w:iCs/>
                <w:highlight w:val="white"/>
              </w:rPr>
              <w:t xml:space="preserve"> (RTT-</w:t>
            </w:r>
            <w:proofErr w:type="spellStart"/>
            <w:r>
              <w:rPr>
                <w:b/>
                <w:bCs/>
                <w:i/>
                <w:iCs/>
                <w:highlight w:val="white"/>
              </w:rPr>
              <w:t>Funktionalität</w:t>
            </w:r>
            <w:proofErr w:type="spellEnd"/>
            <w:r>
              <w:rPr>
                <w:b/>
                <w:bCs/>
                <w:i/>
                <w:iCs/>
                <w:highlight w:val="white"/>
              </w:rPr>
              <w:t>)</w:t>
            </w:r>
          </w:p>
        </w:tc>
        <w:tc>
          <w:tcPr>
            <w:tcW w:w="2500" w:type="dxa"/>
            <w:shd w:val="clear" w:color="auto" w:fill="auto"/>
            <w:tcMar>
              <w:top w:w="100" w:type="dxa"/>
              <w:left w:w="100" w:type="dxa"/>
              <w:bottom w:w="100" w:type="dxa"/>
              <w:right w:w="100" w:type="dxa"/>
            </w:tcMar>
          </w:tcPr>
          <w:p w14:paraId="6646DBAE"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c>
          <w:tcPr>
            <w:tcW w:w="3600" w:type="dxa"/>
            <w:shd w:val="clear" w:color="auto" w:fill="auto"/>
            <w:tcMar>
              <w:top w:w="100" w:type="dxa"/>
              <w:left w:w="100" w:type="dxa"/>
              <w:bottom w:w="100" w:type="dxa"/>
              <w:right w:w="100" w:type="dxa"/>
            </w:tcMar>
          </w:tcPr>
          <w:p w14:paraId="6646DBAF"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r>
      <w:tr w:rsidR="004B6873" w14:paraId="6646DBB4" w14:textId="77777777">
        <w:trPr>
          <w:jc w:val="center"/>
        </w:trPr>
        <w:tc>
          <w:tcPr>
            <w:tcW w:w="4700" w:type="dxa"/>
            <w:shd w:val="clear" w:color="auto" w:fill="auto"/>
            <w:tcMar>
              <w:top w:w="100" w:type="dxa"/>
              <w:left w:w="100" w:type="dxa"/>
              <w:bottom w:w="100" w:type="dxa"/>
              <w:right w:w="100" w:type="dxa"/>
            </w:tcMar>
          </w:tcPr>
          <w:p w14:paraId="6646DBB1" w14:textId="77777777" w:rsidR="004B6873" w:rsidRDefault="00692DA8">
            <w:pPr>
              <w:widowControl w:val="0"/>
              <w:spacing w:line="240" w:lineRule="auto"/>
              <w:rPr>
                <w:i/>
                <w:iCs/>
                <w:highlight w:val="white"/>
              </w:rPr>
            </w:pPr>
            <w:r>
              <w:rPr>
                <w:highlight w:val="white"/>
              </w:rPr>
              <w:t>6.2.1.1 RTT-</w:t>
            </w:r>
            <w:proofErr w:type="spellStart"/>
            <w:r>
              <w:rPr>
                <w:highlight w:val="white"/>
              </w:rPr>
              <w:t>Kommunikation</w:t>
            </w:r>
            <w:proofErr w:type="spellEnd"/>
          </w:p>
        </w:tc>
        <w:tc>
          <w:tcPr>
            <w:tcW w:w="2500" w:type="dxa"/>
            <w:shd w:val="clear" w:color="auto" w:fill="auto"/>
            <w:tcMar>
              <w:top w:w="100" w:type="dxa"/>
              <w:left w:w="100" w:type="dxa"/>
              <w:bottom w:w="100" w:type="dxa"/>
              <w:right w:w="100" w:type="dxa"/>
            </w:tcMar>
          </w:tcPr>
          <w:p w14:paraId="6646DBB2"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BB3" w14:textId="77777777" w:rsidR="004B6873" w:rsidRDefault="004B6873">
            <w:pPr>
              <w:widowControl w:val="0"/>
              <w:spacing w:line="240" w:lineRule="auto"/>
              <w:rPr>
                <w:i/>
                <w:iCs/>
              </w:rPr>
            </w:pPr>
          </w:p>
        </w:tc>
      </w:tr>
      <w:tr w:rsidR="004B6873" w14:paraId="6646DBB8" w14:textId="77777777">
        <w:trPr>
          <w:jc w:val="center"/>
        </w:trPr>
        <w:tc>
          <w:tcPr>
            <w:tcW w:w="4700" w:type="dxa"/>
            <w:shd w:val="clear" w:color="auto" w:fill="auto"/>
            <w:tcMar>
              <w:top w:w="100" w:type="dxa"/>
              <w:left w:w="100" w:type="dxa"/>
              <w:bottom w:w="100" w:type="dxa"/>
              <w:right w:w="100" w:type="dxa"/>
            </w:tcMar>
          </w:tcPr>
          <w:p w14:paraId="6646DBB5" w14:textId="77777777" w:rsidR="004B6873" w:rsidRDefault="00692DA8">
            <w:pPr>
              <w:widowControl w:val="0"/>
              <w:spacing w:line="240" w:lineRule="auto"/>
              <w:rPr>
                <w:highlight w:val="white"/>
              </w:rPr>
            </w:pPr>
            <w:r>
              <w:rPr>
                <w:highlight w:val="white"/>
              </w:rPr>
              <w:t xml:space="preserve">6.2.1.2 </w:t>
            </w:r>
            <w:proofErr w:type="spellStart"/>
            <w:r>
              <w:rPr>
                <w:highlight w:val="white"/>
              </w:rPr>
              <w:t>Gleichzeitige</w:t>
            </w:r>
            <w:proofErr w:type="spellEnd"/>
            <w:r>
              <w:rPr>
                <w:highlight w:val="white"/>
              </w:rPr>
              <w:t xml:space="preserve"> </w:t>
            </w:r>
            <w:proofErr w:type="spellStart"/>
            <w:r>
              <w:rPr>
                <w:highlight w:val="white"/>
              </w:rPr>
              <w:t>Sprach</w:t>
            </w:r>
            <w:proofErr w:type="spellEnd"/>
            <w:r>
              <w:rPr>
                <w:highlight w:val="white"/>
              </w:rPr>
              <w:t xml:space="preserve">- und </w:t>
            </w:r>
            <w:proofErr w:type="spellStart"/>
            <w:r>
              <w:rPr>
                <w:highlight w:val="white"/>
              </w:rPr>
              <w:t>Textkommunikation</w:t>
            </w:r>
            <w:proofErr w:type="spellEnd"/>
          </w:p>
        </w:tc>
        <w:tc>
          <w:tcPr>
            <w:tcW w:w="2500" w:type="dxa"/>
            <w:shd w:val="clear" w:color="auto" w:fill="auto"/>
            <w:tcMar>
              <w:top w:w="100" w:type="dxa"/>
              <w:left w:w="100" w:type="dxa"/>
              <w:bottom w:w="100" w:type="dxa"/>
              <w:right w:w="100" w:type="dxa"/>
            </w:tcMar>
          </w:tcPr>
          <w:p w14:paraId="6646DBB6"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BB7" w14:textId="77777777" w:rsidR="004B6873" w:rsidRDefault="004B6873">
            <w:pPr>
              <w:widowControl w:val="0"/>
              <w:spacing w:line="240" w:lineRule="auto"/>
              <w:rPr>
                <w:i/>
                <w:iCs/>
              </w:rPr>
            </w:pPr>
          </w:p>
        </w:tc>
      </w:tr>
      <w:tr w:rsidR="004B6873" w14:paraId="6646DBBC" w14:textId="77777777">
        <w:trPr>
          <w:jc w:val="center"/>
        </w:trPr>
        <w:tc>
          <w:tcPr>
            <w:tcW w:w="4700" w:type="dxa"/>
            <w:shd w:val="clear" w:color="auto" w:fill="auto"/>
            <w:tcMar>
              <w:top w:w="100" w:type="dxa"/>
              <w:left w:w="100" w:type="dxa"/>
              <w:bottom w:w="100" w:type="dxa"/>
              <w:right w:w="100" w:type="dxa"/>
            </w:tcMar>
          </w:tcPr>
          <w:p w14:paraId="6646DBB9" w14:textId="77777777" w:rsidR="004B6873" w:rsidRDefault="00692DA8">
            <w:pPr>
              <w:widowControl w:val="0"/>
              <w:spacing w:line="240" w:lineRule="auto"/>
              <w:rPr>
                <w:highlight w:val="white"/>
              </w:rPr>
            </w:pPr>
            <w:r>
              <w:rPr>
                <w:highlight w:val="white"/>
              </w:rPr>
              <w:t xml:space="preserve">6.2.2.1 </w:t>
            </w:r>
            <w:proofErr w:type="spellStart"/>
            <w:r>
              <w:rPr>
                <w:highlight w:val="white"/>
              </w:rPr>
              <w:t>Visuell</w:t>
            </w:r>
            <w:proofErr w:type="spellEnd"/>
            <w:r>
              <w:rPr>
                <w:highlight w:val="white"/>
              </w:rPr>
              <w:t xml:space="preserve"> </w:t>
            </w:r>
            <w:proofErr w:type="spellStart"/>
            <w:r>
              <w:rPr>
                <w:highlight w:val="white"/>
              </w:rPr>
              <w:t>unterscheidbare</w:t>
            </w:r>
            <w:proofErr w:type="spellEnd"/>
            <w:r>
              <w:rPr>
                <w:highlight w:val="white"/>
              </w:rPr>
              <w:t xml:space="preserve"> </w:t>
            </w:r>
            <w:proofErr w:type="spellStart"/>
            <w:r>
              <w:rPr>
                <w:highlight w:val="white"/>
              </w:rPr>
              <w:t>Anzeige</w:t>
            </w:r>
            <w:proofErr w:type="spellEnd"/>
          </w:p>
        </w:tc>
        <w:tc>
          <w:tcPr>
            <w:tcW w:w="2500" w:type="dxa"/>
            <w:shd w:val="clear" w:color="auto" w:fill="auto"/>
            <w:tcMar>
              <w:top w:w="100" w:type="dxa"/>
              <w:left w:w="100" w:type="dxa"/>
              <w:bottom w:w="100" w:type="dxa"/>
              <w:right w:w="100" w:type="dxa"/>
            </w:tcMar>
          </w:tcPr>
          <w:p w14:paraId="6646DBBA" w14:textId="77777777" w:rsidR="004B6873" w:rsidRDefault="004B6873">
            <w:pPr>
              <w:widowControl w:val="0"/>
              <w:spacing w:line="240" w:lineRule="auto"/>
            </w:pPr>
          </w:p>
        </w:tc>
        <w:tc>
          <w:tcPr>
            <w:tcW w:w="3600" w:type="dxa"/>
            <w:shd w:val="clear" w:color="auto" w:fill="auto"/>
            <w:tcMar>
              <w:top w:w="100" w:type="dxa"/>
              <w:left w:w="100" w:type="dxa"/>
              <w:bottom w:w="100" w:type="dxa"/>
              <w:right w:w="100" w:type="dxa"/>
            </w:tcMar>
          </w:tcPr>
          <w:p w14:paraId="6646DBBB" w14:textId="77777777" w:rsidR="004B6873" w:rsidRDefault="004B6873">
            <w:pPr>
              <w:widowControl w:val="0"/>
              <w:spacing w:line="240" w:lineRule="auto"/>
              <w:rPr>
                <w:i/>
                <w:iCs/>
              </w:rPr>
            </w:pPr>
          </w:p>
        </w:tc>
      </w:tr>
      <w:tr w:rsidR="004B6873" w14:paraId="6646DBC0" w14:textId="77777777">
        <w:trPr>
          <w:jc w:val="center"/>
        </w:trPr>
        <w:tc>
          <w:tcPr>
            <w:tcW w:w="4700" w:type="dxa"/>
            <w:shd w:val="clear" w:color="auto" w:fill="auto"/>
            <w:tcMar>
              <w:top w:w="100" w:type="dxa"/>
              <w:left w:w="100" w:type="dxa"/>
              <w:bottom w:w="100" w:type="dxa"/>
              <w:right w:w="100" w:type="dxa"/>
            </w:tcMar>
          </w:tcPr>
          <w:p w14:paraId="6646DBBD" w14:textId="77777777" w:rsidR="004B6873" w:rsidRPr="0089253D" w:rsidRDefault="00692DA8">
            <w:pPr>
              <w:widowControl w:val="0"/>
              <w:spacing w:line="240" w:lineRule="auto"/>
              <w:rPr>
                <w:highlight w:val="white"/>
                <w:lang w:val="de-DE"/>
              </w:rPr>
            </w:pPr>
            <w:r w:rsidRPr="0089253D">
              <w:rPr>
                <w:highlight w:val="white"/>
                <w:lang w:val="de-DE"/>
              </w:rPr>
              <w:t xml:space="preserve">6.2.2.2 </w:t>
            </w:r>
            <w:proofErr w:type="gramStart"/>
            <w:r w:rsidRPr="0089253D">
              <w:rPr>
                <w:highlight w:val="white"/>
                <w:lang w:val="de-DE"/>
              </w:rPr>
              <w:t>Programmatisch</w:t>
            </w:r>
            <w:proofErr w:type="gramEnd"/>
            <w:r w:rsidRPr="0089253D">
              <w:rPr>
                <w:highlight w:val="white"/>
                <w:lang w:val="de-DE"/>
              </w:rPr>
              <w:t xml:space="preserve"> erkennbare Sende- und Empfangsrichtung</w:t>
            </w:r>
          </w:p>
        </w:tc>
        <w:tc>
          <w:tcPr>
            <w:tcW w:w="2500" w:type="dxa"/>
            <w:shd w:val="clear" w:color="auto" w:fill="auto"/>
            <w:tcMar>
              <w:top w:w="100" w:type="dxa"/>
              <w:left w:w="100" w:type="dxa"/>
              <w:bottom w:w="100" w:type="dxa"/>
              <w:right w:w="100" w:type="dxa"/>
            </w:tcMar>
          </w:tcPr>
          <w:p w14:paraId="6646DBBE"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BBF" w14:textId="77777777" w:rsidR="004B6873" w:rsidRDefault="004B6873">
            <w:pPr>
              <w:widowControl w:val="0"/>
              <w:spacing w:line="240" w:lineRule="auto"/>
            </w:pPr>
          </w:p>
        </w:tc>
      </w:tr>
      <w:tr w:rsidR="004B6873" w14:paraId="6646DBC4" w14:textId="77777777">
        <w:trPr>
          <w:jc w:val="center"/>
        </w:trPr>
        <w:tc>
          <w:tcPr>
            <w:tcW w:w="4700" w:type="dxa"/>
            <w:shd w:val="clear" w:color="auto" w:fill="auto"/>
            <w:tcMar>
              <w:top w:w="100" w:type="dxa"/>
              <w:left w:w="100" w:type="dxa"/>
              <w:bottom w:w="100" w:type="dxa"/>
              <w:right w:w="100" w:type="dxa"/>
            </w:tcMar>
          </w:tcPr>
          <w:p w14:paraId="6646DBC1" w14:textId="77777777" w:rsidR="004B6873" w:rsidRDefault="00692DA8">
            <w:pPr>
              <w:widowControl w:val="0"/>
              <w:spacing w:line="240" w:lineRule="auto"/>
              <w:rPr>
                <w:highlight w:val="white"/>
              </w:rPr>
            </w:pPr>
            <w:r>
              <w:rPr>
                <w:highlight w:val="white"/>
              </w:rPr>
              <w:t xml:space="preserve">6.2.2.3 </w:t>
            </w:r>
            <w:proofErr w:type="spellStart"/>
            <w:r>
              <w:rPr>
                <w:highlight w:val="white"/>
              </w:rPr>
              <w:t>Sprecheridentifikation</w:t>
            </w:r>
            <w:proofErr w:type="spellEnd"/>
          </w:p>
        </w:tc>
        <w:tc>
          <w:tcPr>
            <w:tcW w:w="2500" w:type="dxa"/>
            <w:shd w:val="clear" w:color="auto" w:fill="auto"/>
            <w:tcMar>
              <w:top w:w="100" w:type="dxa"/>
              <w:left w:w="100" w:type="dxa"/>
              <w:bottom w:w="100" w:type="dxa"/>
              <w:right w:w="100" w:type="dxa"/>
            </w:tcMar>
          </w:tcPr>
          <w:p w14:paraId="6646DBC2"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BC3" w14:textId="77777777" w:rsidR="004B6873" w:rsidRDefault="004B6873">
            <w:pPr>
              <w:widowControl w:val="0"/>
              <w:spacing w:line="240" w:lineRule="auto"/>
            </w:pPr>
          </w:p>
        </w:tc>
      </w:tr>
      <w:tr w:rsidR="004B6873" w14:paraId="6646DBC8" w14:textId="77777777">
        <w:trPr>
          <w:jc w:val="center"/>
        </w:trPr>
        <w:tc>
          <w:tcPr>
            <w:tcW w:w="4700" w:type="dxa"/>
            <w:shd w:val="clear" w:color="auto" w:fill="auto"/>
            <w:tcMar>
              <w:top w:w="100" w:type="dxa"/>
              <w:left w:w="100" w:type="dxa"/>
              <w:bottom w:w="100" w:type="dxa"/>
              <w:right w:w="100" w:type="dxa"/>
            </w:tcMar>
          </w:tcPr>
          <w:p w14:paraId="6646DBC5" w14:textId="77777777" w:rsidR="004B6873" w:rsidRPr="0089253D" w:rsidRDefault="00692DA8">
            <w:pPr>
              <w:widowControl w:val="0"/>
              <w:spacing w:line="240" w:lineRule="auto"/>
              <w:rPr>
                <w:highlight w:val="white"/>
                <w:lang w:val="de-DE"/>
              </w:rPr>
            </w:pPr>
            <w:r w:rsidRPr="0089253D">
              <w:rPr>
                <w:highlight w:val="white"/>
                <w:lang w:val="de-DE"/>
              </w:rPr>
              <w:t xml:space="preserve">6.2.2.4 </w:t>
            </w:r>
            <w:r w:rsidRPr="0089253D">
              <w:rPr>
                <w:highlight w:val="white"/>
                <w:lang w:val="de-DE"/>
              </w:rPr>
              <w:t>Visueller Indikator für Audio bei RTT-Kommunikation</w:t>
            </w:r>
          </w:p>
        </w:tc>
        <w:tc>
          <w:tcPr>
            <w:tcW w:w="2500" w:type="dxa"/>
            <w:shd w:val="clear" w:color="auto" w:fill="auto"/>
            <w:tcMar>
              <w:top w:w="100" w:type="dxa"/>
              <w:left w:w="100" w:type="dxa"/>
              <w:bottom w:w="100" w:type="dxa"/>
              <w:right w:w="100" w:type="dxa"/>
            </w:tcMar>
          </w:tcPr>
          <w:p w14:paraId="6646DBC6"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BC7" w14:textId="77777777" w:rsidR="004B6873" w:rsidRDefault="004B6873">
            <w:pPr>
              <w:widowControl w:val="0"/>
              <w:spacing w:line="240" w:lineRule="auto"/>
            </w:pPr>
          </w:p>
        </w:tc>
      </w:tr>
      <w:tr w:rsidR="004B6873" w14:paraId="6646DBCC" w14:textId="77777777">
        <w:trPr>
          <w:jc w:val="center"/>
        </w:trPr>
        <w:tc>
          <w:tcPr>
            <w:tcW w:w="4700" w:type="dxa"/>
            <w:shd w:val="clear" w:color="auto" w:fill="auto"/>
            <w:tcMar>
              <w:top w:w="100" w:type="dxa"/>
              <w:left w:w="100" w:type="dxa"/>
              <w:bottom w:w="100" w:type="dxa"/>
              <w:right w:w="100" w:type="dxa"/>
            </w:tcMar>
          </w:tcPr>
          <w:p w14:paraId="6646DBC9" w14:textId="77777777" w:rsidR="004B6873" w:rsidRDefault="00692DA8">
            <w:pPr>
              <w:widowControl w:val="0"/>
              <w:spacing w:line="240" w:lineRule="auto"/>
              <w:rPr>
                <w:highlight w:val="white"/>
              </w:rPr>
            </w:pPr>
            <w:r>
              <w:rPr>
                <w:highlight w:val="white"/>
              </w:rPr>
              <w:t xml:space="preserve">6.2.3 </w:t>
            </w:r>
            <w:proofErr w:type="spellStart"/>
            <w:r>
              <w:rPr>
                <w:highlight w:val="white"/>
              </w:rPr>
              <w:t>Interoperabilität</w:t>
            </w:r>
            <w:proofErr w:type="spellEnd"/>
          </w:p>
        </w:tc>
        <w:tc>
          <w:tcPr>
            <w:tcW w:w="2500" w:type="dxa"/>
            <w:shd w:val="clear" w:color="auto" w:fill="auto"/>
            <w:tcMar>
              <w:top w:w="100" w:type="dxa"/>
              <w:left w:w="100" w:type="dxa"/>
              <w:bottom w:w="100" w:type="dxa"/>
              <w:right w:w="100" w:type="dxa"/>
            </w:tcMar>
          </w:tcPr>
          <w:p w14:paraId="6646DBCA"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BCB" w14:textId="77777777" w:rsidR="004B6873" w:rsidRDefault="004B6873">
            <w:pPr>
              <w:widowControl w:val="0"/>
              <w:spacing w:line="240" w:lineRule="auto"/>
            </w:pPr>
          </w:p>
        </w:tc>
      </w:tr>
      <w:tr w:rsidR="004B6873" w14:paraId="6646DBD0" w14:textId="77777777">
        <w:trPr>
          <w:jc w:val="center"/>
        </w:trPr>
        <w:tc>
          <w:tcPr>
            <w:tcW w:w="4700" w:type="dxa"/>
            <w:shd w:val="clear" w:color="auto" w:fill="auto"/>
            <w:tcMar>
              <w:top w:w="100" w:type="dxa"/>
              <w:left w:w="100" w:type="dxa"/>
              <w:bottom w:w="100" w:type="dxa"/>
              <w:right w:w="100" w:type="dxa"/>
            </w:tcMar>
          </w:tcPr>
          <w:p w14:paraId="6646DBCD" w14:textId="77777777" w:rsidR="004B6873" w:rsidRDefault="00692DA8">
            <w:pPr>
              <w:widowControl w:val="0"/>
              <w:spacing w:line="240" w:lineRule="auto"/>
              <w:rPr>
                <w:highlight w:val="white"/>
              </w:rPr>
            </w:pPr>
            <w:r>
              <w:rPr>
                <w:highlight w:val="white"/>
              </w:rPr>
              <w:t xml:space="preserve">6.2.4 </w:t>
            </w:r>
            <w:proofErr w:type="spellStart"/>
            <w:r>
              <w:rPr>
                <w:highlight w:val="white"/>
              </w:rPr>
              <w:t>Reaktionsfähigkeit</w:t>
            </w:r>
            <w:proofErr w:type="spellEnd"/>
            <w:r>
              <w:rPr>
                <w:highlight w:val="white"/>
              </w:rPr>
              <w:t xml:space="preserve"> von RTT</w:t>
            </w:r>
          </w:p>
        </w:tc>
        <w:tc>
          <w:tcPr>
            <w:tcW w:w="2500" w:type="dxa"/>
            <w:shd w:val="clear" w:color="auto" w:fill="auto"/>
            <w:tcMar>
              <w:top w:w="100" w:type="dxa"/>
              <w:left w:w="100" w:type="dxa"/>
              <w:bottom w:w="100" w:type="dxa"/>
              <w:right w:w="100" w:type="dxa"/>
            </w:tcMar>
          </w:tcPr>
          <w:p w14:paraId="6646DBCE"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BCF" w14:textId="77777777" w:rsidR="004B6873" w:rsidRDefault="004B6873">
            <w:pPr>
              <w:widowControl w:val="0"/>
              <w:spacing w:line="240" w:lineRule="auto"/>
            </w:pPr>
          </w:p>
        </w:tc>
      </w:tr>
      <w:tr w:rsidR="004B6873" w14:paraId="6646DBD4" w14:textId="77777777">
        <w:trPr>
          <w:jc w:val="center"/>
        </w:trPr>
        <w:tc>
          <w:tcPr>
            <w:tcW w:w="4700" w:type="dxa"/>
            <w:shd w:val="clear" w:color="auto" w:fill="auto"/>
            <w:tcMar>
              <w:top w:w="100" w:type="dxa"/>
              <w:left w:w="100" w:type="dxa"/>
              <w:bottom w:w="100" w:type="dxa"/>
              <w:right w:w="100" w:type="dxa"/>
            </w:tcMar>
          </w:tcPr>
          <w:p w14:paraId="6646DBD1" w14:textId="77777777" w:rsidR="004B6873" w:rsidRDefault="00692DA8">
            <w:pPr>
              <w:widowControl w:val="0"/>
              <w:spacing w:line="240" w:lineRule="auto"/>
              <w:rPr>
                <w:color w:val="57606A"/>
                <w:highlight w:val="white"/>
              </w:rPr>
            </w:pPr>
            <w:r>
              <w:rPr>
                <w:highlight w:val="white"/>
              </w:rPr>
              <w:t xml:space="preserve">6.3 </w:t>
            </w:r>
            <w:proofErr w:type="spellStart"/>
            <w:r>
              <w:rPr>
                <w:highlight w:val="white"/>
              </w:rPr>
              <w:t>Anruferkennung</w:t>
            </w:r>
            <w:proofErr w:type="spellEnd"/>
          </w:p>
        </w:tc>
        <w:tc>
          <w:tcPr>
            <w:tcW w:w="2500" w:type="dxa"/>
            <w:shd w:val="clear" w:color="auto" w:fill="auto"/>
            <w:tcMar>
              <w:top w:w="100" w:type="dxa"/>
              <w:left w:w="100" w:type="dxa"/>
              <w:bottom w:w="100" w:type="dxa"/>
              <w:right w:w="100" w:type="dxa"/>
            </w:tcMar>
          </w:tcPr>
          <w:p w14:paraId="6646DBD2"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BD3" w14:textId="77777777" w:rsidR="004B6873" w:rsidRDefault="004B6873">
            <w:pPr>
              <w:widowControl w:val="0"/>
              <w:spacing w:line="240" w:lineRule="auto"/>
              <w:rPr>
                <w:color w:val="3A3A3A"/>
              </w:rPr>
            </w:pPr>
          </w:p>
        </w:tc>
      </w:tr>
      <w:tr w:rsidR="004B6873" w14:paraId="6646DBD8" w14:textId="77777777">
        <w:trPr>
          <w:jc w:val="center"/>
        </w:trPr>
        <w:tc>
          <w:tcPr>
            <w:tcW w:w="4700" w:type="dxa"/>
            <w:shd w:val="clear" w:color="auto" w:fill="auto"/>
            <w:tcMar>
              <w:top w:w="100" w:type="dxa"/>
              <w:left w:w="100" w:type="dxa"/>
              <w:bottom w:w="100" w:type="dxa"/>
              <w:right w:w="100" w:type="dxa"/>
            </w:tcMar>
          </w:tcPr>
          <w:p w14:paraId="6646DBD5" w14:textId="77777777" w:rsidR="004B6873" w:rsidRDefault="00692DA8">
            <w:pPr>
              <w:widowControl w:val="0"/>
              <w:spacing w:line="240" w:lineRule="auto"/>
              <w:rPr>
                <w:color w:val="57606A"/>
                <w:highlight w:val="white"/>
              </w:rPr>
            </w:pPr>
            <w:r>
              <w:rPr>
                <w:highlight w:val="white"/>
              </w:rPr>
              <w:lastRenderedPageBreak/>
              <w:t xml:space="preserve">6.4 </w:t>
            </w:r>
            <w:proofErr w:type="spellStart"/>
            <w:r>
              <w:rPr>
                <w:highlight w:val="white"/>
              </w:rPr>
              <w:t>Alternativen</w:t>
            </w:r>
            <w:proofErr w:type="spellEnd"/>
            <w:r>
              <w:rPr>
                <w:highlight w:val="white"/>
              </w:rPr>
              <w:t xml:space="preserve"> </w:t>
            </w:r>
            <w:proofErr w:type="spellStart"/>
            <w:r>
              <w:rPr>
                <w:highlight w:val="white"/>
              </w:rPr>
              <w:t>zu</w:t>
            </w:r>
            <w:proofErr w:type="spellEnd"/>
            <w:r>
              <w:rPr>
                <w:highlight w:val="white"/>
              </w:rPr>
              <w:t xml:space="preserve"> </w:t>
            </w:r>
            <w:proofErr w:type="spellStart"/>
            <w:r>
              <w:rPr>
                <w:highlight w:val="white"/>
              </w:rPr>
              <w:t>sprachbasierten</w:t>
            </w:r>
            <w:proofErr w:type="spellEnd"/>
            <w:r>
              <w:rPr>
                <w:highlight w:val="white"/>
              </w:rPr>
              <w:t xml:space="preserve"> </w:t>
            </w:r>
            <w:proofErr w:type="spellStart"/>
            <w:r>
              <w:rPr>
                <w:highlight w:val="white"/>
              </w:rPr>
              <w:t>Diensten</w:t>
            </w:r>
            <w:proofErr w:type="spellEnd"/>
          </w:p>
        </w:tc>
        <w:tc>
          <w:tcPr>
            <w:tcW w:w="2500" w:type="dxa"/>
            <w:shd w:val="clear" w:color="auto" w:fill="auto"/>
            <w:tcMar>
              <w:top w:w="100" w:type="dxa"/>
              <w:left w:w="100" w:type="dxa"/>
              <w:bottom w:w="100" w:type="dxa"/>
              <w:right w:w="100" w:type="dxa"/>
            </w:tcMar>
          </w:tcPr>
          <w:p w14:paraId="6646DBD6"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BD7" w14:textId="77777777" w:rsidR="004B6873" w:rsidRDefault="004B6873">
            <w:pPr>
              <w:widowControl w:val="0"/>
              <w:spacing w:line="240" w:lineRule="auto"/>
              <w:rPr>
                <w:color w:val="3A3A3A"/>
              </w:rPr>
            </w:pPr>
          </w:p>
        </w:tc>
      </w:tr>
      <w:tr w:rsidR="004B6873" w14:paraId="6646DBDC" w14:textId="77777777">
        <w:trPr>
          <w:jc w:val="center"/>
        </w:trPr>
        <w:tc>
          <w:tcPr>
            <w:tcW w:w="4700" w:type="dxa"/>
            <w:shd w:val="clear" w:color="auto" w:fill="auto"/>
            <w:tcMar>
              <w:top w:w="100" w:type="dxa"/>
              <w:left w:w="100" w:type="dxa"/>
              <w:bottom w:w="100" w:type="dxa"/>
              <w:right w:w="100" w:type="dxa"/>
            </w:tcMar>
          </w:tcPr>
          <w:p w14:paraId="6646DBD9" w14:textId="77777777" w:rsidR="004B6873" w:rsidRDefault="00692DA8">
            <w:pPr>
              <w:widowControl w:val="0"/>
              <w:spacing w:line="240" w:lineRule="auto"/>
              <w:rPr>
                <w:color w:val="57606A"/>
                <w:highlight w:val="white"/>
              </w:rPr>
            </w:pPr>
            <w:r>
              <w:rPr>
                <w:b/>
                <w:bCs/>
                <w:i/>
                <w:iCs/>
                <w:highlight w:val="white"/>
              </w:rPr>
              <w:t xml:space="preserve">6.5 </w:t>
            </w:r>
            <w:proofErr w:type="spellStart"/>
            <w:r>
              <w:rPr>
                <w:b/>
                <w:bCs/>
                <w:i/>
                <w:iCs/>
                <w:highlight w:val="white"/>
              </w:rPr>
              <w:t>Videokommunikation</w:t>
            </w:r>
            <w:proofErr w:type="spellEnd"/>
          </w:p>
        </w:tc>
        <w:tc>
          <w:tcPr>
            <w:tcW w:w="2500" w:type="dxa"/>
            <w:shd w:val="clear" w:color="auto" w:fill="auto"/>
            <w:tcMar>
              <w:top w:w="100" w:type="dxa"/>
              <w:left w:w="100" w:type="dxa"/>
              <w:bottom w:w="100" w:type="dxa"/>
              <w:right w:w="100" w:type="dxa"/>
            </w:tcMar>
          </w:tcPr>
          <w:p w14:paraId="6646DBDA"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c>
          <w:tcPr>
            <w:tcW w:w="3600" w:type="dxa"/>
            <w:shd w:val="clear" w:color="auto" w:fill="auto"/>
            <w:tcMar>
              <w:top w:w="100" w:type="dxa"/>
              <w:left w:w="100" w:type="dxa"/>
              <w:bottom w:w="100" w:type="dxa"/>
              <w:right w:w="100" w:type="dxa"/>
            </w:tcMar>
          </w:tcPr>
          <w:p w14:paraId="6646DBDB"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r>
      <w:tr w:rsidR="004B6873" w14:paraId="6646DBE0" w14:textId="77777777">
        <w:trPr>
          <w:jc w:val="center"/>
        </w:trPr>
        <w:tc>
          <w:tcPr>
            <w:tcW w:w="4700" w:type="dxa"/>
            <w:shd w:val="clear" w:color="auto" w:fill="auto"/>
            <w:tcMar>
              <w:top w:w="100" w:type="dxa"/>
              <w:left w:w="100" w:type="dxa"/>
              <w:bottom w:w="100" w:type="dxa"/>
              <w:right w:w="100" w:type="dxa"/>
            </w:tcMar>
          </w:tcPr>
          <w:p w14:paraId="6646DBDD" w14:textId="77777777" w:rsidR="004B6873" w:rsidRDefault="00692DA8">
            <w:pPr>
              <w:widowControl w:val="0"/>
              <w:spacing w:line="240" w:lineRule="auto"/>
              <w:rPr>
                <w:color w:val="57606A"/>
                <w:highlight w:val="white"/>
              </w:rPr>
            </w:pPr>
            <w:r>
              <w:rPr>
                <w:b/>
                <w:bCs/>
                <w:i/>
                <w:iCs/>
                <w:highlight w:val="white"/>
              </w:rPr>
              <w:t xml:space="preserve">6.5.1 </w:t>
            </w:r>
            <w:proofErr w:type="spellStart"/>
            <w:r>
              <w:rPr>
                <w:b/>
                <w:bCs/>
                <w:i/>
                <w:iCs/>
                <w:highlight w:val="white"/>
              </w:rPr>
              <w:t>Allgemeines</w:t>
            </w:r>
            <w:proofErr w:type="spellEnd"/>
            <w:r>
              <w:rPr>
                <w:b/>
                <w:bCs/>
                <w:i/>
                <w:iCs/>
                <w:highlight w:val="white"/>
              </w:rPr>
              <w:t xml:space="preserve"> (</w:t>
            </w:r>
            <w:proofErr w:type="spellStart"/>
            <w:r>
              <w:rPr>
                <w:b/>
                <w:bCs/>
                <w:i/>
                <w:iCs/>
                <w:highlight w:val="white"/>
              </w:rPr>
              <w:t>informativ</w:t>
            </w:r>
            <w:proofErr w:type="spellEnd"/>
            <w:r>
              <w:rPr>
                <w:b/>
                <w:bCs/>
                <w:i/>
                <w:iCs/>
                <w:highlight w:val="white"/>
              </w:rPr>
              <w:t>)</w:t>
            </w:r>
          </w:p>
        </w:tc>
        <w:tc>
          <w:tcPr>
            <w:tcW w:w="2500" w:type="dxa"/>
            <w:shd w:val="clear" w:color="auto" w:fill="auto"/>
            <w:tcMar>
              <w:top w:w="100" w:type="dxa"/>
              <w:left w:w="100" w:type="dxa"/>
              <w:bottom w:w="100" w:type="dxa"/>
              <w:right w:w="100" w:type="dxa"/>
            </w:tcMar>
          </w:tcPr>
          <w:p w14:paraId="6646DBDE"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c>
          <w:tcPr>
            <w:tcW w:w="3600" w:type="dxa"/>
            <w:shd w:val="clear" w:color="auto" w:fill="auto"/>
            <w:tcMar>
              <w:top w:w="100" w:type="dxa"/>
              <w:left w:w="100" w:type="dxa"/>
              <w:bottom w:w="100" w:type="dxa"/>
              <w:right w:w="100" w:type="dxa"/>
            </w:tcMar>
          </w:tcPr>
          <w:p w14:paraId="6646DBDF"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r>
      <w:tr w:rsidR="004B6873" w14:paraId="6646DBE4" w14:textId="77777777">
        <w:trPr>
          <w:trHeight w:val="600"/>
          <w:jc w:val="center"/>
        </w:trPr>
        <w:tc>
          <w:tcPr>
            <w:tcW w:w="4700" w:type="dxa"/>
            <w:shd w:val="clear" w:color="auto" w:fill="auto"/>
            <w:tcMar>
              <w:top w:w="100" w:type="dxa"/>
              <w:left w:w="100" w:type="dxa"/>
              <w:bottom w:w="100" w:type="dxa"/>
              <w:right w:w="100" w:type="dxa"/>
            </w:tcMar>
          </w:tcPr>
          <w:p w14:paraId="6646DBE1" w14:textId="77777777" w:rsidR="004B6873" w:rsidRDefault="00692DA8">
            <w:pPr>
              <w:widowControl w:val="0"/>
              <w:spacing w:line="240" w:lineRule="auto"/>
              <w:rPr>
                <w:highlight w:val="white"/>
              </w:rPr>
            </w:pPr>
            <w:r>
              <w:rPr>
                <w:highlight w:val="white"/>
              </w:rPr>
              <w:t xml:space="preserve">6.5.2 </w:t>
            </w:r>
            <w:proofErr w:type="spellStart"/>
            <w:r>
              <w:rPr>
                <w:highlight w:val="white"/>
              </w:rPr>
              <w:t>Auflösung</w:t>
            </w:r>
            <w:proofErr w:type="spellEnd"/>
          </w:p>
        </w:tc>
        <w:tc>
          <w:tcPr>
            <w:tcW w:w="2500" w:type="dxa"/>
            <w:shd w:val="clear" w:color="auto" w:fill="auto"/>
            <w:tcMar>
              <w:top w:w="100" w:type="dxa"/>
              <w:left w:w="100" w:type="dxa"/>
              <w:bottom w:w="100" w:type="dxa"/>
              <w:right w:w="100" w:type="dxa"/>
            </w:tcMar>
          </w:tcPr>
          <w:p w14:paraId="6646DBE2" w14:textId="77777777" w:rsidR="004B6873" w:rsidRDefault="00692DA8">
            <w:pPr>
              <w:widowControl w:val="0"/>
              <w:spacing w:line="240" w:lineRule="auto"/>
              <w:rPr>
                <w:highlight w:val="white"/>
              </w:rPr>
            </w:pPr>
            <w:proofErr w:type="spellStart"/>
            <w:r>
              <w:rPr>
                <w:highlight w:val="white"/>
              </w:rPr>
              <w:t>Nicht</w:t>
            </w:r>
            <w:proofErr w:type="spellEnd"/>
            <w:r>
              <w:rPr>
                <w:highlight w:val="white"/>
              </w:rPr>
              <w:t xml:space="preserve"> </w:t>
            </w:r>
            <w:proofErr w:type="spellStart"/>
            <w:r>
              <w:rPr>
                <w:highlight w:val="white"/>
              </w:rPr>
              <w:t>anwendbar</w:t>
            </w:r>
            <w:proofErr w:type="spellEnd"/>
          </w:p>
        </w:tc>
        <w:tc>
          <w:tcPr>
            <w:tcW w:w="3600" w:type="dxa"/>
            <w:shd w:val="clear" w:color="auto" w:fill="auto"/>
            <w:tcMar>
              <w:top w:w="100" w:type="dxa"/>
              <w:left w:w="100" w:type="dxa"/>
              <w:bottom w:w="100" w:type="dxa"/>
              <w:right w:w="100" w:type="dxa"/>
            </w:tcMar>
          </w:tcPr>
          <w:p w14:paraId="6646DBE3" w14:textId="77777777" w:rsidR="004B6873" w:rsidRDefault="004B6873">
            <w:pPr>
              <w:widowControl w:val="0"/>
              <w:spacing w:line="240" w:lineRule="auto"/>
              <w:rPr>
                <w:color w:val="3A3A3A"/>
              </w:rPr>
            </w:pPr>
          </w:p>
        </w:tc>
      </w:tr>
      <w:tr w:rsidR="004B6873" w14:paraId="6646DBE8" w14:textId="77777777">
        <w:trPr>
          <w:trHeight w:val="570"/>
          <w:jc w:val="center"/>
        </w:trPr>
        <w:tc>
          <w:tcPr>
            <w:tcW w:w="4700" w:type="dxa"/>
            <w:shd w:val="clear" w:color="auto" w:fill="auto"/>
            <w:tcMar>
              <w:top w:w="100" w:type="dxa"/>
              <w:left w:w="100" w:type="dxa"/>
              <w:bottom w:w="100" w:type="dxa"/>
              <w:right w:w="100" w:type="dxa"/>
            </w:tcMar>
          </w:tcPr>
          <w:p w14:paraId="6646DBE5" w14:textId="77777777" w:rsidR="004B6873" w:rsidRDefault="00692DA8">
            <w:pPr>
              <w:widowControl w:val="0"/>
              <w:spacing w:line="240" w:lineRule="auto"/>
              <w:rPr>
                <w:highlight w:val="white"/>
              </w:rPr>
            </w:pPr>
            <w:r>
              <w:rPr>
                <w:highlight w:val="white"/>
              </w:rPr>
              <w:t xml:space="preserve">6.5.3 </w:t>
            </w:r>
            <w:proofErr w:type="spellStart"/>
            <w:r>
              <w:rPr>
                <w:highlight w:val="white"/>
              </w:rPr>
              <w:t>Bildfrequenz</w:t>
            </w:r>
            <w:proofErr w:type="spellEnd"/>
          </w:p>
        </w:tc>
        <w:tc>
          <w:tcPr>
            <w:tcW w:w="2500" w:type="dxa"/>
            <w:shd w:val="clear" w:color="auto" w:fill="auto"/>
            <w:tcMar>
              <w:top w:w="100" w:type="dxa"/>
              <w:left w:w="100" w:type="dxa"/>
              <w:bottom w:w="100" w:type="dxa"/>
              <w:right w:w="100" w:type="dxa"/>
            </w:tcMar>
          </w:tcPr>
          <w:p w14:paraId="6646DBE6" w14:textId="77777777" w:rsidR="004B6873" w:rsidRDefault="00692DA8">
            <w:pPr>
              <w:widowControl w:val="0"/>
              <w:spacing w:line="240" w:lineRule="auto"/>
              <w:rPr>
                <w:highlight w:val="white"/>
              </w:rPr>
            </w:pPr>
            <w:proofErr w:type="spellStart"/>
            <w:r>
              <w:rPr>
                <w:highlight w:val="white"/>
              </w:rPr>
              <w:t>Nicht</w:t>
            </w:r>
            <w:proofErr w:type="spellEnd"/>
            <w:r>
              <w:rPr>
                <w:highlight w:val="white"/>
              </w:rPr>
              <w:t xml:space="preserve"> </w:t>
            </w:r>
            <w:proofErr w:type="spellStart"/>
            <w:r>
              <w:rPr>
                <w:highlight w:val="white"/>
              </w:rPr>
              <w:t>anwendbar</w:t>
            </w:r>
            <w:proofErr w:type="spellEnd"/>
          </w:p>
        </w:tc>
        <w:tc>
          <w:tcPr>
            <w:tcW w:w="3600" w:type="dxa"/>
            <w:shd w:val="clear" w:color="auto" w:fill="auto"/>
            <w:tcMar>
              <w:top w:w="100" w:type="dxa"/>
              <w:left w:w="100" w:type="dxa"/>
              <w:bottom w:w="100" w:type="dxa"/>
              <w:right w:w="100" w:type="dxa"/>
            </w:tcMar>
          </w:tcPr>
          <w:p w14:paraId="6646DBE7" w14:textId="77777777" w:rsidR="004B6873" w:rsidRDefault="004B6873">
            <w:pPr>
              <w:widowControl w:val="0"/>
              <w:spacing w:line="240" w:lineRule="auto"/>
              <w:rPr>
                <w:color w:val="3A3A3A"/>
              </w:rPr>
            </w:pPr>
          </w:p>
        </w:tc>
      </w:tr>
      <w:tr w:rsidR="004B6873" w14:paraId="6646DBEC" w14:textId="77777777">
        <w:trPr>
          <w:jc w:val="center"/>
        </w:trPr>
        <w:tc>
          <w:tcPr>
            <w:tcW w:w="4700" w:type="dxa"/>
            <w:tcMar>
              <w:top w:w="100" w:type="dxa"/>
              <w:left w:w="100" w:type="dxa"/>
              <w:bottom w:w="100" w:type="dxa"/>
              <w:right w:w="100" w:type="dxa"/>
            </w:tcMar>
          </w:tcPr>
          <w:p w14:paraId="6646DBE9" w14:textId="77777777" w:rsidR="004B6873" w:rsidRPr="0089253D" w:rsidRDefault="00692DA8">
            <w:pPr>
              <w:widowControl w:val="0"/>
              <w:spacing w:line="240" w:lineRule="auto"/>
              <w:rPr>
                <w:highlight w:val="white"/>
                <w:lang w:val="de-DE"/>
              </w:rPr>
            </w:pPr>
            <w:r w:rsidRPr="0089253D">
              <w:rPr>
                <w:highlight w:val="white"/>
                <w:lang w:val="de-DE"/>
              </w:rPr>
              <w:t>6.5.4 Synchronisation zwischen Audio und Video</w:t>
            </w:r>
          </w:p>
        </w:tc>
        <w:tc>
          <w:tcPr>
            <w:tcW w:w="2500" w:type="dxa"/>
            <w:shd w:val="clear" w:color="auto" w:fill="auto"/>
            <w:tcMar>
              <w:top w:w="100" w:type="dxa"/>
              <w:left w:w="100" w:type="dxa"/>
              <w:bottom w:w="100" w:type="dxa"/>
              <w:right w:w="100" w:type="dxa"/>
            </w:tcMar>
          </w:tcPr>
          <w:p w14:paraId="6646DBEA" w14:textId="77777777" w:rsidR="004B6873" w:rsidRDefault="00692DA8">
            <w:pPr>
              <w:widowControl w:val="0"/>
              <w:spacing w:line="240" w:lineRule="auto"/>
              <w:rPr>
                <w:highlight w:val="white"/>
              </w:rPr>
            </w:pPr>
            <w:proofErr w:type="spellStart"/>
            <w:r>
              <w:rPr>
                <w:highlight w:val="white"/>
              </w:rPr>
              <w:t>Nicht</w:t>
            </w:r>
            <w:proofErr w:type="spellEnd"/>
            <w:r>
              <w:rPr>
                <w:highlight w:val="white"/>
              </w:rPr>
              <w:t xml:space="preserve"> </w:t>
            </w:r>
            <w:proofErr w:type="spellStart"/>
            <w:r>
              <w:rPr>
                <w:highlight w:val="white"/>
              </w:rPr>
              <w:t>anwendbar</w:t>
            </w:r>
            <w:proofErr w:type="spellEnd"/>
          </w:p>
        </w:tc>
        <w:tc>
          <w:tcPr>
            <w:tcW w:w="3600" w:type="dxa"/>
            <w:shd w:val="clear" w:color="auto" w:fill="auto"/>
            <w:tcMar>
              <w:top w:w="100" w:type="dxa"/>
              <w:left w:w="100" w:type="dxa"/>
              <w:bottom w:w="100" w:type="dxa"/>
              <w:right w:w="100" w:type="dxa"/>
            </w:tcMar>
          </w:tcPr>
          <w:p w14:paraId="6646DBEB" w14:textId="77777777" w:rsidR="004B6873" w:rsidRDefault="004B6873">
            <w:pPr>
              <w:widowControl w:val="0"/>
              <w:spacing w:line="240" w:lineRule="auto"/>
              <w:rPr>
                <w:color w:val="3A3A3A"/>
              </w:rPr>
            </w:pPr>
          </w:p>
        </w:tc>
      </w:tr>
      <w:tr w:rsidR="004B6873" w14:paraId="6646DBF0" w14:textId="77777777">
        <w:trPr>
          <w:jc w:val="center"/>
        </w:trPr>
        <w:tc>
          <w:tcPr>
            <w:tcW w:w="4700" w:type="dxa"/>
            <w:shd w:val="clear" w:color="auto" w:fill="auto"/>
            <w:tcMar>
              <w:top w:w="100" w:type="dxa"/>
              <w:left w:w="100" w:type="dxa"/>
              <w:bottom w:w="100" w:type="dxa"/>
              <w:right w:w="100" w:type="dxa"/>
            </w:tcMar>
          </w:tcPr>
          <w:p w14:paraId="6646DBED" w14:textId="77777777" w:rsidR="004B6873" w:rsidRPr="0089253D" w:rsidRDefault="00692DA8">
            <w:pPr>
              <w:widowControl w:val="0"/>
              <w:spacing w:line="240" w:lineRule="auto"/>
              <w:rPr>
                <w:highlight w:val="white"/>
                <w:lang w:val="de-DE"/>
              </w:rPr>
            </w:pPr>
            <w:r w:rsidRPr="0089253D">
              <w:rPr>
                <w:highlight w:val="white"/>
                <w:lang w:val="de-DE"/>
              </w:rPr>
              <w:t xml:space="preserve">6.5.5 Visueller Anzeiger von Audio </w:t>
            </w:r>
            <w:proofErr w:type="gramStart"/>
            <w:r w:rsidRPr="0089253D">
              <w:rPr>
                <w:highlight w:val="white"/>
                <w:lang w:val="de-DE"/>
              </w:rPr>
              <w:t>mittels Video</w:t>
            </w:r>
            <w:proofErr w:type="gramEnd"/>
          </w:p>
        </w:tc>
        <w:tc>
          <w:tcPr>
            <w:tcW w:w="2500" w:type="dxa"/>
            <w:shd w:val="clear" w:color="auto" w:fill="auto"/>
            <w:tcMar>
              <w:top w:w="100" w:type="dxa"/>
              <w:left w:w="100" w:type="dxa"/>
              <w:bottom w:w="100" w:type="dxa"/>
              <w:right w:w="100" w:type="dxa"/>
            </w:tcMar>
          </w:tcPr>
          <w:p w14:paraId="6646DBEE" w14:textId="77777777" w:rsidR="004B6873" w:rsidRDefault="00692DA8">
            <w:pPr>
              <w:widowControl w:val="0"/>
              <w:spacing w:line="240" w:lineRule="auto"/>
              <w:rPr>
                <w:highlight w:val="white"/>
              </w:rPr>
            </w:pPr>
            <w:proofErr w:type="spellStart"/>
            <w:r>
              <w:rPr>
                <w:highlight w:val="white"/>
              </w:rPr>
              <w:t>Nicht</w:t>
            </w:r>
            <w:proofErr w:type="spellEnd"/>
            <w:r>
              <w:rPr>
                <w:highlight w:val="white"/>
              </w:rPr>
              <w:t xml:space="preserve"> </w:t>
            </w:r>
            <w:proofErr w:type="spellStart"/>
            <w:r>
              <w:rPr>
                <w:highlight w:val="white"/>
              </w:rPr>
              <w:t>anwendbar</w:t>
            </w:r>
            <w:proofErr w:type="spellEnd"/>
          </w:p>
        </w:tc>
        <w:tc>
          <w:tcPr>
            <w:tcW w:w="3600" w:type="dxa"/>
            <w:shd w:val="clear" w:color="auto" w:fill="auto"/>
            <w:tcMar>
              <w:top w:w="100" w:type="dxa"/>
              <w:left w:w="100" w:type="dxa"/>
              <w:bottom w:w="100" w:type="dxa"/>
              <w:right w:w="100" w:type="dxa"/>
            </w:tcMar>
          </w:tcPr>
          <w:p w14:paraId="6646DBEF" w14:textId="77777777" w:rsidR="004B6873" w:rsidRDefault="004B6873">
            <w:pPr>
              <w:widowControl w:val="0"/>
              <w:spacing w:line="240" w:lineRule="auto"/>
              <w:rPr>
                <w:color w:val="3A3A3A"/>
              </w:rPr>
            </w:pPr>
          </w:p>
        </w:tc>
      </w:tr>
      <w:tr w:rsidR="004B6873" w14:paraId="6646DBF4" w14:textId="77777777">
        <w:trPr>
          <w:jc w:val="center"/>
        </w:trPr>
        <w:tc>
          <w:tcPr>
            <w:tcW w:w="4700" w:type="dxa"/>
            <w:shd w:val="clear" w:color="auto" w:fill="auto"/>
            <w:tcMar>
              <w:top w:w="100" w:type="dxa"/>
              <w:left w:w="100" w:type="dxa"/>
              <w:bottom w:w="100" w:type="dxa"/>
              <w:right w:w="100" w:type="dxa"/>
            </w:tcMar>
          </w:tcPr>
          <w:p w14:paraId="6646DBF1" w14:textId="77777777" w:rsidR="004B6873" w:rsidRPr="0089253D" w:rsidRDefault="00692DA8">
            <w:pPr>
              <w:widowControl w:val="0"/>
              <w:spacing w:line="240" w:lineRule="auto"/>
              <w:rPr>
                <w:highlight w:val="white"/>
                <w:lang w:val="de-DE"/>
              </w:rPr>
            </w:pPr>
            <w:r w:rsidRPr="0089253D">
              <w:rPr>
                <w:highlight w:val="white"/>
                <w:lang w:val="de-DE"/>
              </w:rPr>
              <w:t xml:space="preserve">6.5.6 </w:t>
            </w:r>
            <w:r w:rsidRPr="0089253D">
              <w:rPr>
                <w:highlight w:val="white"/>
                <w:lang w:val="de-DE"/>
              </w:rPr>
              <w:t>Sprecheridentifizierung mittels Video- (Gebärdensprach-)Kommunikation</w:t>
            </w:r>
          </w:p>
        </w:tc>
        <w:tc>
          <w:tcPr>
            <w:tcW w:w="2500" w:type="dxa"/>
            <w:shd w:val="clear" w:color="auto" w:fill="auto"/>
            <w:tcMar>
              <w:top w:w="100" w:type="dxa"/>
              <w:left w:w="100" w:type="dxa"/>
              <w:bottom w:w="100" w:type="dxa"/>
              <w:right w:w="100" w:type="dxa"/>
            </w:tcMar>
          </w:tcPr>
          <w:p w14:paraId="6646DBF2" w14:textId="77777777" w:rsidR="004B6873" w:rsidRDefault="00692DA8">
            <w:pPr>
              <w:widowControl w:val="0"/>
              <w:spacing w:line="240" w:lineRule="auto"/>
              <w:rPr>
                <w:highlight w:val="white"/>
              </w:rPr>
            </w:pPr>
            <w:proofErr w:type="spellStart"/>
            <w:r>
              <w:rPr>
                <w:highlight w:val="white"/>
              </w:rPr>
              <w:t>Nicht</w:t>
            </w:r>
            <w:proofErr w:type="spellEnd"/>
            <w:r>
              <w:rPr>
                <w:highlight w:val="white"/>
              </w:rPr>
              <w:t xml:space="preserve"> </w:t>
            </w:r>
            <w:proofErr w:type="spellStart"/>
            <w:r>
              <w:rPr>
                <w:highlight w:val="white"/>
              </w:rPr>
              <w:t>anwendbar</w:t>
            </w:r>
            <w:proofErr w:type="spellEnd"/>
          </w:p>
        </w:tc>
        <w:tc>
          <w:tcPr>
            <w:tcW w:w="3600" w:type="dxa"/>
            <w:shd w:val="clear" w:color="auto" w:fill="auto"/>
            <w:tcMar>
              <w:top w:w="100" w:type="dxa"/>
              <w:left w:w="100" w:type="dxa"/>
              <w:bottom w:w="100" w:type="dxa"/>
              <w:right w:w="100" w:type="dxa"/>
            </w:tcMar>
          </w:tcPr>
          <w:p w14:paraId="6646DBF3" w14:textId="77777777" w:rsidR="004B6873" w:rsidRDefault="004B6873">
            <w:pPr>
              <w:widowControl w:val="0"/>
              <w:spacing w:line="240" w:lineRule="auto"/>
              <w:rPr>
                <w:color w:val="3A3A3A"/>
              </w:rPr>
            </w:pPr>
          </w:p>
        </w:tc>
      </w:tr>
      <w:tr w:rsidR="004B6873" w14:paraId="6646DBF8" w14:textId="77777777">
        <w:trPr>
          <w:jc w:val="center"/>
        </w:trPr>
        <w:tc>
          <w:tcPr>
            <w:tcW w:w="4700" w:type="dxa"/>
            <w:shd w:val="clear" w:color="auto" w:fill="auto"/>
            <w:tcMar>
              <w:top w:w="100" w:type="dxa"/>
              <w:left w:w="100" w:type="dxa"/>
              <w:bottom w:w="100" w:type="dxa"/>
              <w:right w:w="100" w:type="dxa"/>
            </w:tcMar>
          </w:tcPr>
          <w:p w14:paraId="6646DBF5" w14:textId="77777777" w:rsidR="004B6873" w:rsidRDefault="00692DA8">
            <w:pPr>
              <w:widowControl w:val="0"/>
              <w:spacing w:line="240" w:lineRule="auto"/>
              <w:rPr>
                <w:highlight w:val="white"/>
              </w:rPr>
            </w:pPr>
            <w:r>
              <w:rPr>
                <w:highlight w:val="white"/>
              </w:rPr>
              <w:t xml:space="preserve">6.6 </w:t>
            </w:r>
            <w:proofErr w:type="spellStart"/>
            <w:r>
              <w:rPr>
                <w:highlight w:val="white"/>
              </w:rPr>
              <w:t>Alternativen</w:t>
            </w:r>
            <w:proofErr w:type="spellEnd"/>
            <w:r>
              <w:rPr>
                <w:highlight w:val="white"/>
              </w:rPr>
              <w:t xml:space="preserve"> </w:t>
            </w:r>
            <w:proofErr w:type="spellStart"/>
            <w:r>
              <w:rPr>
                <w:highlight w:val="white"/>
              </w:rPr>
              <w:t>zu</w:t>
            </w:r>
            <w:proofErr w:type="spellEnd"/>
            <w:r>
              <w:rPr>
                <w:highlight w:val="white"/>
              </w:rPr>
              <w:t xml:space="preserve"> </w:t>
            </w:r>
            <w:proofErr w:type="spellStart"/>
            <w:r>
              <w:rPr>
                <w:highlight w:val="white"/>
              </w:rPr>
              <w:t>videobasierten</w:t>
            </w:r>
            <w:proofErr w:type="spellEnd"/>
            <w:r>
              <w:rPr>
                <w:highlight w:val="white"/>
              </w:rPr>
              <w:t xml:space="preserve"> </w:t>
            </w:r>
            <w:proofErr w:type="spellStart"/>
            <w:r>
              <w:rPr>
                <w:highlight w:val="white"/>
              </w:rPr>
              <w:t>Diensten</w:t>
            </w:r>
            <w:proofErr w:type="spellEnd"/>
          </w:p>
        </w:tc>
        <w:tc>
          <w:tcPr>
            <w:tcW w:w="2500" w:type="dxa"/>
            <w:shd w:val="clear" w:color="auto" w:fill="auto"/>
            <w:tcMar>
              <w:top w:w="100" w:type="dxa"/>
              <w:left w:w="100" w:type="dxa"/>
              <w:bottom w:w="100" w:type="dxa"/>
              <w:right w:w="100" w:type="dxa"/>
            </w:tcMar>
          </w:tcPr>
          <w:p w14:paraId="6646DBF6"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c>
          <w:tcPr>
            <w:tcW w:w="3600" w:type="dxa"/>
            <w:shd w:val="clear" w:color="auto" w:fill="auto"/>
            <w:tcMar>
              <w:top w:w="100" w:type="dxa"/>
              <w:left w:w="100" w:type="dxa"/>
              <w:bottom w:w="100" w:type="dxa"/>
              <w:right w:w="100" w:type="dxa"/>
            </w:tcMar>
          </w:tcPr>
          <w:p w14:paraId="6646DBF7"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r>
    </w:tbl>
    <w:p w14:paraId="6646DBF9" w14:textId="77777777" w:rsidR="004B6873" w:rsidRDefault="00692DA8">
      <w:pPr>
        <w:pStyle w:val="Heading3"/>
        <w:keepLines/>
        <w:spacing w:before="200" w:after="200"/>
        <w:jc w:val="left"/>
        <w:rPr>
          <w:color w:val="434343"/>
          <w:sz w:val="60"/>
          <w:szCs w:val="60"/>
        </w:rPr>
      </w:pPr>
      <w:bookmarkStart w:id="23" w:name="_rlhgs1rffz4" w:colFirst="0" w:colLast="0"/>
      <w:bookmarkEnd w:id="23"/>
      <w:r>
        <w:br w:type="page"/>
      </w:r>
    </w:p>
    <w:p w14:paraId="6646DBFA" w14:textId="77777777" w:rsidR="004B6873" w:rsidRDefault="00692DA8">
      <w:pPr>
        <w:pStyle w:val="Heading3"/>
        <w:spacing w:after="200"/>
      </w:pPr>
      <w:bookmarkStart w:id="24" w:name="_twulpuitsk3w" w:colFirst="0" w:colLast="0"/>
      <w:bookmarkEnd w:id="24"/>
      <w:proofErr w:type="spellStart"/>
      <w:r>
        <w:lastRenderedPageBreak/>
        <w:t>Kapitel</w:t>
      </w:r>
      <w:proofErr w:type="spellEnd"/>
      <w:r>
        <w:t xml:space="preserve"> 7: IKT </w:t>
      </w:r>
      <w:proofErr w:type="spellStart"/>
      <w:r>
        <w:t>mit</w:t>
      </w:r>
      <w:proofErr w:type="spellEnd"/>
      <w:r>
        <w:t xml:space="preserve"> </w:t>
      </w:r>
      <w:proofErr w:type="spellStart"/>
      <w:r>
        <w:t>Videofähigkeiten</w:t>
      </w:r>
      <w:proofErr w:type="spellEnd"/>
    </w:p>
    <w:p w14:paraId="6646DBFB" w14:textId="77777777" w:rsidR="004B6873" w:rsidRDefault="00692DA8">
      <w:pPr>
        <w:rPr>
          <w:color w:val="FFFFFF"/>
        </w:rPr>
      </w:pPr>
      <w:r>
        <w:rPr>
          <w:color w:val="3A3A3A"/>
        </w:rPr>
        <w:t xml:space="preserve"> </w:t>
      </w:r>
    </w:p>
    <w:tbl>
      <w:tblPr>
        <w:tblStyle w:val="a1"/>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4B6873" w14:paraId="6646DBFF" w14:textId="77777777">
        <w:trPr>
          <w:tblHeader/>
          <w:jc w:val="center"/>
        </w:trPr>
        <w:tc>
          <w:tcPr>
            <w:tcW w:w="4700" w:type="dxa"/>
            <w:shd w:val="clear" w:color="auto" w:fill="auto"/>
            <w:tcMar>
              <w:top w:w="100" w:type="dxa"/>
              <w:left w:w="100" w:type="dxa"/>
              <w:bottom w:w="100" w:type="dxa"/>
              <w:right w:w="100" w:type="dxa"/>
            </w:tcMar>
          </w:tcPr>
          <w:p w14:paraId="6646DBFC" w14:textId="77777777" w:rsidR="004B6873" w:rsidRDefault="00692DA8">
            <w:pPr>
              <w:spacing w:line="240" w:lineRule="auto"/>
              <w:rPr>
                <w:b/>
                <w:bCs/>
              </w:rPr>
            </w:pPr>
            <w:proofErr w:type="spellStart"/>
            <w:r>
              <w:rPr>
                <w:b/>
                <w:bCs/>
              </w:rPr>
              <w:t>Kriterien</w:t>
            </w:r>
            <w:proofErr w:type="spellEnd"/>
          </w:p>
        </w:tc>
        <w:tc>
          <w:tcPr>
            <w:tcW w:w="2500" w:type="dxa"/>
            <w:shd w:val="clear" w:color="auto" w:fill="auto"/>
            <w:tcMar>
              <w:top w:w="100" w:type="dxa"/>
              <w:left w:w="100" w:type="dxa"/>
              <w:bottom w:w="100" w:type="dxa"/>
              <w:right w:w="100" w:type="dxa"/>
            </w:tcMar>
          </w:tcPr>
          <w:p w14:paraId="6646DBFD" w14:textId="77777777" w:rsidR="004B6873" w:rsidRDefault="00692DA8">
            <w:pPr>
              <w:spacing w:line="240" w:lineRule="auto"/>
              <w:rPr>
                <w:b/>
                <w:bCs/>
                <w:color w:val="3A3A3A"/>
              </w:rPr>
            </w:pPr>
            <w:proofErr w:type="spellStart"/>
            <w:r>
              <w:rPr>
                <w:b/>
                <w:bCs/>
                <w:color w:val="3A3A3A"/>
              </w:rPr>
              <w:t>Konformitätsstufe</w:t>
            </w:r>
            <w:proofErr w:type="spellEnd"/>
          </w:p>
        </w:tc>
        <w:tc>
          <w:tcPr>
            <w:tcW w:w="3600" w:type="dxa"/>
            <w:shd w:val="clear" w:color="auto" w:fill="auto"/>
            <w:tcMar>
              <w:top w:w="100" w:type="dxa"/>
              <w:left w:w="100" w:type="dxa"/>
              <w:bottom w:w="100" w:type="dxa"/>
              <w:right w:w="100" w:type="dxa"/>
            </w:tcMar>
          </w:tcPr>
          <w:p w14:paraId="6646DBFE" w14:textId="77777777" w:rsidR="004B6873" w:rsidRDefault="00692DA8">
            <w:pPr>
              <w:spacing w:line="240" w:lineRule="auto"/>
              <w:rPr>
                <w:b/>
                <w:bCs/>
                <w:color w:val="3A3A3A"/>
              </w:rPr>
            </w:pPr>
            <w:proofErr w:type="spellStart"/>
            <w:r>
              <w:rPr>
                <w:b/>
                <w:bCs/>
                <w:color w:val="3A3A3A"/>
              </w:rPr>
              <w:t>Anmerkungen</w:t>
            </w:r>
            <w:proofErr w:type="spellEnd"/>
            <w:r>
              <w:rPr>
                <w:b/>
                <w:bCs/>
                <w:color w:val="3A3A3A"/>
              </w:rPr>
              <w:t xml:space="preserve"> und </w:t>
            </w:r>
            <w:proofErr w:type="spellStart"/>
            <w:r>
              <w:rPr>
                <w:b/>
                <w:bCs/>
                <w:color w:val="3A3A3A"/>
              </w:rPr>
              <w:t>Erläuterungen</w:t>
            </w:r>
            <w:proofErr w:type="spellEnd"/>
          </w:p>
        </w:tc>
      </w:tr>
      <w:tr w:rsidR="004B6873" w14:paraId="6646DC03" w14:textId="77777777">
        <w:trPr>
          <w:jc w:val="center"/>
        </w:trPr>
        <w:tc>
          <w:tcPr>
            <w:tcW w:w="4700" w:type="dxa"/>
            <w:shd w:val="clear" w:color="auto" w:fill="auto"/>
            <w:tcMar>
              <w:top w:w="100" w:type="dxa"/>
              <w:left w:w="100" w:type="dxa"/>
              <w:bottom w:w="100" w:type="dxa"/>
              <w:right w:w="100" w:type="dxa"/>
            </w:tcMar>
          </w:tcPr>
          <w:p w14:paraId="6646DC00" w14:textId="77777777" w:rsidR="004B6873" w:rsidRPr="0089253D" w:rsidRDefault="00692DA8">
            <w:pPr>
              <w:widowControl w:val="0"/>
              <w:spacing w:line="240" w:lineRule="auto"/>
              <w:rPr>
                <w:b/>
                <w:bCs/>
                <w:i/>
                <w:iCs/>
                <w:highlight w:val="white"/>
                <w:lang w:val="de-DE"/>
              </w:rPr>
            </w:pPr>
            <w:r w:rsidRPr="0089253D">
              <w:rPr>
                <w:b/>
                <w:bCs/>
                <w:i/>
                <w:iCs/>
                <w:highlight w:val="white"/>
                <w:lang w:val="de-DE"/>
              </w:rPr>
              <w:t>7.1 Technologie zur Verarbeitung von Untertiteln</w:t>
            </w:r>
          </w:p>
        </w:tc>
        <w:tc>
          <w:tcPr>
            <w:tcW w:w="2500" w:type="dxa"/>
            <w:shd w:val="clear" w:color="auto" w:fill="auto"/>
            <w:tcMar>
              <w:top w:w="100" w:type="dxa"/>
              <w:left w:w="100" w:type="dxa"/>
              <w:bottom w:w="100" w:type="dxa"/>
              <w:right w:w="100" w:type="dxa"/>
            </w:tcMar>
          </w:tcPr>
          <w:p w14:paraId="6646DC01"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c>
          <w:tcPr>
            <w:tcW w:w="3600" w:type="dxa"/>
            <w:shd w:val="clear" w:color="auto" w:fill="auto"/>
            <w:tcMar>
              <w:top w:w="100" w:type="dxa"/>
              <w:left w:w="100" w:type="dxa"/>
              <w:bottom w:w="100" w:type="dxa"/>
              <w:right w:w="100" w:type="dxa"/>
            </w:tcMar>
          </w:tcPr>
          <w:p w14:paraId="6646DC02"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r>
      <w:tr w:rsidR="004B6873" w14:paraId="6646DC07" w14:textId="77777777">
        <w:trPr>
          <w:jc w:val="center"/>
        </w:trPr>
        <w:tc>
          <w:tcPr>
            <w:tcW w:w="4700" w:type="dxa"/>
            <w:shd w:val="clear" w:color="auto" w:fill="auto"/>
            <w:tcMar>
              <w:top w:w="100" w:type="dxa"/>
              <w:left w:w="100" w:type="dxa"/>
              <w:bottom w:w="100" w:type="dxa"/>
              <w:right w:w="100" w:type="dxa"/>
            </w:tcMar>
          </w:tcPr>
          <w:p w14:paraId="6646DC04" w14:textId="77777777" w:rsidR="004B6873" w:rsidRDefault="00692DA8">
            <w:pPr>
              <w:widowControl w:val="0"/>
              <w:spacing w:line="240" w:lineRule="auto"/>
              <w:rPr>
                <w:highlight w:val="white"/>
              </w:rPr>
            </w:pPr>
            <w:r>
              <w:rPr>
                <w:highlight w:val="white"/>
              </w:rPr>
              <w:t xml:space="preserve">7.1.1 </w:t>
            </w:r>
            <w:proofErr w:type="spellStart"/>
            <w:r>
              <w:rPr>
                <w:highlight w:val="white"/>
              </w:rPr>
              <w:t>Wiedergabe</w:t>
            </w:r>
            <w:proofErr w:type="spellEnd"/>
            <w:r>
              <w:rPr>
                <w:highlight w:val="white"/>
              </w:rPr>
              <w:t xml:space="preserve"> der </w:t>
            </w:r>
            <w:proofErr w:type="spellStart"/>
            <w:r>
              <w:rPr>
                <w:highlight w:val="white"/>
              </w:rPr>
              <w:t>Untertitelung</w:t>
            </w:r>
            <w:proofErr w:type="spellEnd"/>
          </w:p>
        </w:tc>
        <w:tc>
          <w:tcPr>
            <w:tcW w:w="2500" w:type="dxa"/>
            <w:shd w:val="clear" w:color="auto" w:fill="auto"/>
            <w:tcMar>
              <w:top w:w="100" w:type="dxa"/>
              <w:left w:w="100" w:type="dxa"/>
              <w:bottom w:w="100" w:type="dxa"/>
              <w:right w:w="100" w:type="dxa"/>
            </w:tcMar>
          </w:tcPr>
          <w:p w14:paraId="6646DC05"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C06" w14:textId="77777777" w:rsidR="004B6873" w:rsidRDefault="004B6873">
            <w:pPr>
              <w:widowControl w:val="0"/>
              <w:spacing w:line="240" w:lineRule="auto"/>
            </w:pPr>
          </w:p>
        </w:tc>
      </w:tr>
      <w:tr w:rsidR="004B6873" w14:paraId="6646DC0B" w14:textId="77777777">
        <w:trPr>
          <w:jc w:val="center"/>
        </w:trPr>
        <w:tc>
          <w:tcPr>
            <w:tcW w:w="4700" w:type="dxa"/>
            <w:shd w:val="clear" w:color="auto" w:fill="auto"/>
            <w:tcMar>
              <w:top w:w="100" w:type="dxa"/>
              <w:left w:w="100" w:type="dxa"/>
              <w:bottom w:w="100" w:type="dxa"/>
              <w:right w:w="100" w:type="dxa"/>
            </w:tcMar>
          </w:tcPr>
          <w:p w14:paraId="6646DC08" w14:textId="77777777" w:rsidR="004B6873" w:rsidRDefault="00692DA8">
            <w:pPr>
              <w:widowControl w:val="0"/>
              <w:spacing w:line="240" w:lineRule="auto"/>
              <w:rPr>
                <w:highlight w:val="white"/>
              </w:rPr>
            </w:pPr>
            <w:r>
              <w:rPr>
                <w:highlight w:val="white"/>
              </w:rPr>
              <w:t xml:space="preserve">7.1.2 </w:t>
            </w:r>
            <w:proofErr w:type="spellStart"/>
            <w:r>
              <w:rPr>
                <w:highlight w:val="white"/>
              </w:rPr>
              <w:t>Synchronisation</w:t>
            </w:r>
            <w:proofErr w:type="spellEnd"/>
            <w:r>
              <w:rPr>
                <w:highlight w:val="white"/>
              </w:rPr>
              <w:t xml:space="preserve"> der </w:t>
            </w:r>
            <w:proofErr w:type="spellStart"/>
            <w:r>
              <w:rPr>
                <w:highlight w:val="white"/>
              </w:rPr>
              <w:t>Untertitelung</w:t>
            </w:r>
            <w:proofErr w:type="spellEnd"/>
          </w:p>
        </w:tc>
        <w:tc>
          <w:tcPr>
            <w:tcW w:w="2500" w:type="dxa"/>
            <w:shd w:val="clear" w:color="auto" w:fill="auto"/>
            <w:tcMar>
              <w:top w:w="100" w:type="dxa"/>
              <w:left w:w="100" w:type="dxa"/>
              <w:bottom w:w="100" w:type="dxa"/>
              <w:right w:w="100" w:type="dxa"/>
            </w:tcMar>
          </w:tcPr>
          <w:p w14:paraId="6646DC09"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C0A" w14:textId="77777777" w:rsidR="004B6873" w:rsidRDefault="004B6873">
            <w:pPr>
              <w:widowControl w:val="0"/>
              <w:spacing w:line="240" w:lineRule="auto"/>
            </w:pPr>
          </w:p>
        </w:tc>
      </w:tr>
      <w:tr w:rsidR="004B6873" w14:paraId="6646DC0F" w14:textId="77777777">
        <w:trPr>
          <w:jc w:val="center"/>
        </w:trPr>
        <w:tc>
          <w:tcPr>
            <w:tcW w:w="4700" w:type="dxa"/>
            <w:shd w:val="clear" w:color="auto" w:fill="auto"/>
            <w:tcMar>
              <w:top w:w="100" w:type="dxa"/>
              <w:left w:w="100" w:type="dxa"/>
              <w:bottom w:w="100" w:type="dxa"/>
              <w:right w:w="100" w:type="dxa"/>
            </w:tcMar>
          </w:tcPr>
          <w:p w14:paraId="6646DC0C" w14:textId="77777777" w:rsidR="004B6873" w:rsidRDefault="00692DA8">
            <w:pPr>
              <w:widowControl w:val="0"/>
              <w:spacing w:line="240" w:lineRule="auto"/>
              <w:rPr>
                <w:highlight w:val="white"/>
              </w:rPr>
            </w:pPr>
            <w:r>
              <w:rPr>
                <w:highlight w:val="white"/>
              </w:rPr>
              <w:t xml:space="preserve">7.1.3 </w:t>
            </w:r>
            <w:proofErr w:type="spellStart"/>
            <w:r>
              <w:rPr>
                <w:highlight w:val="white"/>
              </w:rPr>
              <w:t>Erhaltung</w:t>
            </w:r>
            <w:proofErr w:type="spellEnd"/>
            <w:r>
              <w:rPr>
                <w:highlight w:val="white"/>
              </w:rPr>
              <w:t xml:space="preserve"> der </w:t>
            </w:r>
            <w:proofErr w:type="spellStart"/>
            <w:r>
              <w:rPr>
                <w:highlight w:val="white"/>
              </w:rPr>
              <w:t>Untertitelung</w:t>
            </w:r>
            <w:proofErr w:type="spellEnd"/>
          </w:p>
        </w:tc>
        <w:tc>
          <w:tcPr>
            <w:tcW w:w="2500" w:type="dxa"/>
            <w:shd w:val="clear" w:color="auto" w:fill="auto"/>
            <w:tcMar>
              <w:top w:w="100" w:type="dxa"/>
              <w:left w:w="100" w:type="dxa"/>
              <w:bottom w:w="100" w:type="dxa"/>
              <w:right w:w="100" w:type="dxa"/>
            </w:tcMar>
          </w:tcPr>
          <w:p w14:paraId="6646DC0D"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C0E" w14:textId="77777777" w:rsidR="004B6873" w:rsidRDefault="004B6873">
            <w:pPr>
              <w:widowControl w:val="0"/>
              <w:spacing w:line="240" w:lineRule="auto"/>
              <w:rPr>
                <w:color w:val="3A3A3A"/>
              </w:rPr>
            </w:pPr>
          </w:p>
        </w:tc>
      </w:tr>
      <w:tr w:rsidR="004B6873" w14:paraId="6646DC13" w14:textId="77777777">
        <w:trPr>
          <w:trHeight w:val="522"/>
          <w:jc w:val="center"/>
        </w:trPr>
        <w:tc>
          <w:tcPr>
            <w:tcW w:w="4700" w:type="dxa"/>
            <w:shd w:val="clear" w:color="auto" w:fill="auto"/>
            <w:tcMar>
              <w:top w:w="100" w:type="dxa"/>
              <w:left w:w="100" w:type="dxa"/>
              <w:bottom w:w="100" w:type="dxa"/>
              <w:right w:w="100" w:type="dxa"/>
            </w:tcMar>
          </w:tcPr>
          <w:p w14:paraId="6646DC10" w14:textId="77777777" w:rsidR="004B6873" w:rsidRDefault="00692DA8">
            <w:pPr>
              <w:widowControl w:val="0"/>
              <w:spacing w:line="240" w:lineRule="auto"/>
              <w:rPr>
                <w:highlight w:val="white"/>
              </w:rPr>
            </w:pPr>
            <w:r>
              <w:rPr>
                <w:highlight w:val="white"/>
              </w:rPr>
              <w:t xml:space="preserve">7.1.4 </w:t>
            </w:r>
            <w:proofErr w:type="spellStart"/>
            <w:r>
              <w:rPr>
                <w:highlight w:val="white"/>
              </w:rPr>
              <w:t>Eigenschaften</w:t>
            </w:r>
            <w:proofErr w:type="spellEnd"/>
            <w:r>
              <w:rPr>
                <w:highlight w:val="white"/>
              </w:rPr>
              <w:t xml:space="preserve"> von </w:t>
            </w:r>
            <w:proofErr w:type="spellStart"/>
            <w:r>
              <w:rPr>
                <w:highlight w:val="white"/>
              </w:rPr>
              <w:t>Untertiteln</w:t>
            </w:r>
            <w:proofErr w:type="spellEnd"/>
          </w:p>
        </w:tc>
        <w:tc>
          <w:tcPr>
            <w:tcW w:w="2500" w:type="dxa"/>
            <w:shd w:val="clear" w:color="auto" w:fill="auto"/>
            <w:tcMar>
              <w:top w:w="100" w:type="dxa"/>
              <w:left w:w="100" w:type="dxa"/>
              <w:bottom w:w="100" w:type="dxa"/>
              <w:right w:w="100" w:type="dxa"/>
            </w:tcMar>
          </w:tcPr>
          <w:p w14:paraId="6646DC11"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C12" w14:textId="77777777" w:rsidR="004B6873" w:rsidRDefault="004B6873">
            <w:pPr>
              <w:widowControl w:val="0"/>
              <w:spacing w:line="240" w:lineRule="auto"/>
              <w:rPr>
                <w:color w:val="3A3A3A"/>
              </w:rPr>
            </w:pPr>
          </w:p>
        </w:tc>
      </w:tr>
      <w:tr w:rsidR="004B6873" w14:paraId="6646DC17" w14:textId="77777777">
        <w:trPr>
          <w:jc w:val="center"/>
        </w:trPr>
        <w:tc>
          <w:tcPr>
            <w:tcW w:w="4700" w:type="dxa"/>
            <w:shd w:val="clear" w:color="auto" w:fill="auto"/>
            <w:tcMar>
              <w:top w:w="100" w:type="dxa"/>
              <w:left w:w="100" w:type="dxa"/>
              <w:bottom w:w="100" w:type="dxa"/>
              <w:right w:w="100" w:type="dxa"/>
            </w:tcMar>
          </w:tcPr>
          <w:p w14:paraId="6646DC14" w14:textId="77777777" w:rsidR="004B6873" w:rsidRDefault="00692DA8">
            <w:pPr>
              <w:widowControl w:val="0"/>
              <w:spacing w:line="240" w:lineRule="auto"/>
              <w:rPr>
                <w:highlight w:val="white"/>
              </w:rPr>
            </w:pPr>
            <w:r>
              <w:rPr>
                <w:highlight w:val="white"/>
              </w:rPr>
              <w:t xml:space="preserve">7.1.5 </w:t>
            </w:r>
            <w:proofErr w:type="spellStart"/>
            <w:r>
              <w:rPr>
                <w:highlight w:val="white"/>
              </w:rPr>
              <w:t>Gesprochene</w:t>
            </w:r>
            <w:proofErr w:type="spellEnd"/>
            <w:r>
              <w:rPr>
                <w:highlight w:val="white"/>
              </w:rPr>
              <w:t xml:space="preserve"> </w:t>
            </w:r>
            <w:proofErr w:type="spellStart"/>
            <w:r>
              <w:rPr>
                <w:highlight w:val="white"/>
              </w:rPr>
              <w:t>Untertitel</w:t>
            </w:r>
            <w:proofErr w:type="spellEnd"/>
          </w:p>
        </w:tc>
        <w:tc>
          <w:tcPr>
            <w:tcW w:w="2500" w:type="dxa"/>
            <w:shd w:val="clear" w:color="auto" w:fill="auto"/>
            <w:tcMar>
              <w:top w:w="100" w:type="dxa"/>
              <w:left w:w="100" w:type="dxa"/>
              <w:bottom w:w="100" w:type="dxa"/>
              <w:right w:w="100" w:type="dxa"/>
            </w:tcMar>
          </w:tcPr>
          <w:p w14:paraId="6646DC15"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C16" w14:textId="77777777" w:rsidR="004B6873" w:rsidRDefault="004B6873">
            <w:pPr>
              <w:widowControl w:val="0"/>
              <w:spacing w:line="240" w:lineRule="auto"/>
              <w:rPr>
                <w:i/>
                <w:iCs/>
              </w:rPr>
            </w:pPr>
          </w:p>
        </w:tc>
      </w:tr>
      <w:tr w:rsidR="004B6873" w14:paraId="6646DC1B" w14:textId="77777777">
        <w:trPr>
          <w:jc w:val="center"/>
        </w:trPr>
        <w:tc>
          <w:tcPr>
            <w:tcW w:w="4700" w:type="dxa"/>
            <w:shd w:val="clear" w:color="auto" w:fill="auto"/>
            <w:tcMar>
              <w:top w:w="100" w:type="dxa"/>
              <w:left w:w="100" w:type="dxa"/>
              <w:bottom w:w="100" w:type="dxa"/>
              <w:right w:w="100" w:type="dxa"/>
            </w:tcMar>
          </w:tcPr>
          <w:p w14:paraId="6646DC18" w14:textId="77777777" w:rsidR="004B6873" w:rsidRDefault="00692DA8">
            <w:pPr>
              <w:widowControl w:val="0"/>
              <w:spacing w:line="240" w:lineRule="auto"/>
              <w:rPr>
                <w:highlight w:val="white"/>
              </w:rPr>
            </w:pPr>
            <w:r>
              <w:rPr>
                <w:highlight w:val="white"/>
              </w:rPr>
              <w:t xml:space="preserve">7.2. </w:t>
            </w:r>
            <w:proofErr w:type="spellStart"/>
            <w:r>
              <w:rPr>
                <w:highlight w:val="white"/>
              </w:rPr>
              <w:t>Audiodeskription</w:t>
            </w:r>
            <w:proofErr w:type="spellEnd"/>
            <w:r>
              <w:rPr>
                <w:highlight w:val="white"/>
              </w:rPr>
              <w:t xml:space="preserve"> Technologie</w:t>
            </w:r>
          </w:p>
        </w:tc>
        <w:tc>
          <w:tcPr>
            <w:tcW w:w="2500" w:type="dxa"/>
            <w:shd w:val="clear" w:color="auto" w:fill="auto"/>
            <w:tcMar>
              <w:top w:w="100" w:type="dxa"/>
              <w:left w:w="100" w:type="dxa"/>
              <w:bottom w:w="100" w:type="dxa"/>
              <w:right w:w="100" w:type="dxa"/>
            </w:tcMar>
          </w:tcPr>
          <w:p w14:paraId="6646DC19"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C1A" w14:textId="77777777" w:rsidR="004B6873" w:rsidRDefault="004B6873">
            <w:pPr>
              <w:widowControl w:val="0"/>
              <w:spacing w:line="240" w:lineRule="auto"/>
              <w:rPr>
                <w:i/>
                <w:iCs/>
              </w:rPr>
            </w:pPr>
          </w:p>
        </w:tc>
      </w:tr>
      <w:tr w:rsidR="004B6873" w14:paraId="6646DC1F" w14:textId="77777777">
        <w:trPr>
          <w:jc w:val="center"/>
        </w:trPr>
        <w:tc>
          <w:tcPr>
            <w:tcW w:w="4700" w:type="dxa"/>
            <w:shd w:val="clear" w:color="auto" w:fill="auto"/>
            <w:tcMar>
              <w:top w:w="100" w:type="dxa"/>
              <w:left w:w="100" w:type="dxa"/>
              <w:bottom w:w="100" w:type="dxa"/>
              <w:right w:w="100" w:type="dxa"/>
            </w:tcMar>
          </w:tcPr>
          <w:p w14:paraId="6646DC1C" w14:textId="77777777" w:rsidR="004B6873" w:rsidRDefault="00692DA8">
            <w:pPr>
              <w:widowControl w:val="0"/>
              <w:spacing w:line="240" w:lineRule="auto"/>
              <w:rPr>
                <w:highlight w:val="white"/>
              </w:rPr>
            </w:pPr>
            <w:r>
              <w:rPr>
                <w:highlight w:val="white"/>
              </w:rPr>
              <w:t xml:space="preserve">7.2.1 </w:t>
            </w:r>
            <w:proofErr w:type="spellStart"/>
            <w:r>
              <w:rPr>
                <w:highlight w:val="white"/>
              </w:rPr>
              <w:t>Wiedergabe</w:t>
            </w:r>
            <w:proofErr w:type="spellEnd"/>
            <w:r>
              <w:rPr>
                <w:highlight w:val="white"/>
              </w:rPr>
              <w:t xml:space="preserve"> von </w:t>
            </w:r>
            <w:proofErr w:type="spellStart"/>
            <w:r>
              <w:rPr>
                <w:highlight w:val="white"/>
              </w:rPr>
              <w:t>Audiodeskription</w:t>
            </w:r>
            <w:proofErr w:type="spellEnd"/>
          </w:p>
        </w:tc>
        <w:tc>
          <w:tcPr>
            <w:tcW w:w="2500" w:type="dxa"/>
            <w:shd w:val="clear" w:color="auto" w:fill="auto"/>
            <w:tcMar>
              <w:top w:w="100" w:type="dxa"/>
              <w:left w:w="100" w:type="dxa"/>
              <w:bottom w:w="100" w:type="dxa"/>
              <w:right w:w="100" w:type="dxa"/>
            </w:tcMar>
          </w:tcPr>
          <w:p w14:paraId="6646DC1D"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C1E" w14:textId="77777777" w:rsidR="004B6873" w:rsidRDefault="004B6873">
            <w:pPr>
              <w:widowControl w:val="0"/>
              <w:spacing w:line="240" w:lineRule="auto"/>
              <w:rPr>
                <w:i/>
                <w:iCs/>
              </w:rPr>
            </w:pPr>
          </w:p>
        </w:tc>
      </w:tr>
      <w:tr w:rsidR="004B6873" w14:paraId="6646DC23" w14:textId="77777777">
        <w:trPr>
          <w:trHeight w:val="600"/>
          <w:jc w:val="center"/>
        </w:trPr>
        <w:tc>
          <w:tcPr>
            <w:tcW w:w="4700" w:type="dxa"/>
            <w:shd w:val="clear" w:color="auto" w:fill="auto"/>
            <w:tcMar>
              <w:top w:w="100" w:type="dxa"/>
              <w:left w:w="100" w:type="dxa"/>
              <w:bottom w:w="100" w:type="dxa"/>
              <w:right w:w="100" w:type="dxa"/>
            </w:tcMar>
          </w:tcPr>
          <w:p w14:paraId="6646DC20" w14:textId="77777777" w:rsidR="004B6873" w:rsidRDefault="00692DA8">
            <w:pPr>
              <w:widowControl w:val="0"/>
              <w:spacing w:line="240" w:lineRule="auto"/>
              <w:rPr>
                <w:highlight w:val="white"/>
              </w:rPr>
            </w:pPr>
            <w:r>
              <w:rPr>
                <w:highlight w:val="white"/>
              </w:rPr>
              <w:t xml:space="preserve">7.2.2 </w:t>
            </w:r>
            <w:proofErr w:type="spellStart"/>
            <w:r>
              <w:rPr>
                <w:highlight w:val="white"/>
              </w:rPr>
              <w:t>Synchronisation</w:t>
            </w:r>
            <w:proofErr w:type="spellEnd"/>
            <w:r>
              <w:rPr>
                <w:highlight w:val="white"/>
              </w:rPr>
              <w:t xml:space="preserve"> von </w:t>
            </w:r>
            <w:proofErr w:type="spellStart"/>
            <w:r>
              <w:rPr>
                <w:highlight w:val="white"/>
              </w:rPr>
              <w:t>Audiodeskription</w:t>
            </w:r>
            <w:proofErr w:type="spellEnd"/>
          </w:p>
        </w:tc>
        <w:tc>
          <w:tcPr>
            <w:tcW w:w="2500" w:type="dxa"/>
            <w:shd w:val="clear" w:color="auto" w:fill="auto"/>
            <w:tcMar>
              <w:top w:w="100" w:type="dxa"/>
              <w:left w:w="100" w:type="dxa"/>
              <w:bottom w:w="100" w:type="dxa"/>
              <w:right w:w="100" w:type="dxa"/>
            </w:tcMar>
          </w:tcPr>
          <w:p w14:paraId="6646DC21"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C22" w14:textId="77777777" w:rsidR="004B6873" w:rsidRDefault="004B6873">
            <w:pPr>
              <w:widowControl w:val="0"/>
              <w:spacing w:line="240" w:lineRule="auto"/>
              <w:rPr>
                <w:color w:val="3A3A3A"/>
              </w:rPr>
            </w:pPr>
          </w:p>
        </w:tc>
      </w:tr>
      <w:tr w:rsidR="004B6873" w14:paraId="6646DC27" w14:textId="77777777">
        <w:trPr>
          <w:trHeight w:val="570"/>
          <w:jc w:val="center"/>
        </w:trPr>
        <w:tc>
          <w:tcPr>
            <w:tcW w:w="4700" w:type="dxa"/>
            <w:shd w:val="clear" w:color="auto" w:fill="auto"/>
            <w:tcMar>
              <w:top w:w="100" w:type="dxa"/>
              <w:left w:w="100" w:type="dxa"/>
              <w:bottom w:w="100" w:type="dxa"/>
              <w:right w:w="100" w:type="dxa"/>
            </w:tcMar>
          </w:tcPr>
          <w:p w14:paraId="6646DC24" w14:textId="77777777" w:rsidR="004B6873" w:rsidRDefault="00692DA8">
            <w:pPr>
              <w:widowControl w:val="0"/>
              <w:spacing w:line="240" w:lineRule="auto"/>
              <w:rPr>
                <w:highlight w:val="white"/>
              </w:rPr>
            </w:pPr>
            <w:r>
              <w:rPr>
                <w:highlight w:val="white"/>
              </w:rPr>
              <w:t xml:space="preserve">7.2.3 </w:t>
            </w:r>
            <w:proofErr w:type="spellStart"/>
            <w:r>
              <w:rPr>
                <w:highlight w:val="white"/>
              </w:rPr>
              <w:t>Erhaltung</w:t>
            </w:r>
            <w:proofErr w:type="spellEnd"/>
            <w:r>
              <w:rPr>
                <w:highlight w:val="white"/>
              </w:rPr>
              <w:t xml:space="preserve"> von </w:t>
            </w:r>
            <w:proofErr w:type="spellStart"/>
            <w:r>
              <w:rPr>
                <w:highlight w:val="white"/>
              </w:rPr>
              <w:t>Audiodeskription</w:t>
            </w:r>
            <w:proofErr w:type="spellEnd"/>
          </w:p>
        </w:tc>
        <w:tc>
          <w:tcPr>
            <w:tcW w:w="2500" w:type="dxa"/>
            <w:shd w:val="clear" w:color="auto" w:fill="auto"/>
            <w:tcMar>
              <w:top w:w="100" w:type="dxa"/>
              <w:left w:w="100" w:type="dxa"/>
              <w:bottom w:w="100" w:type="dxa"/>
              <w:right w:w="100" w:type="dxa"/>
            </w:tcMar>
          </w:tcPr>
          <w:p w14:paraId="6646DC25"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C26" w14:textId="77777777" w:rsidR="004B6873" w:rsidRDefault="004B6873">
            <w:pPr>
              <w:widowControl w:val="0"/>
              <w:spacing w:line="240" w:lineRule="auto"/>
              <w:rPr>
                <w:color w:val="3A3A3A"/>
              </w:rPr>
            </w:pPr>
          </w:p>
        </w:tc>
      </w:tr>
      <w:tr w:rsidR="004B6873" w14:paraId="6646DC2B" w14:textId="77777777">
        <w:trPr>
          <w:jc w:val="center"/>
        </w:trPr>
        <w:tc>
          <w:tcPr>
            <w:tcW w:w="4700" w:type="dxa"/>
            <w:tcMar>
              <w:top w:w="100" w:type="dxa"/>
              <w:left w:w="100" w:type="dxa"/>
              <w:bottom w:w="100" w:type="dxa"/>
              <w:right w:w="100" w:type="dxa"/>
            </w:tcMar>
          </w:tcPr>
          <w:p w14:paraId="6646DC28" w14:textId="77777777" w:rsidR="004B6873" w:rsidRPr="0089253D" w:rsidRDefault="00692DA8">
            <w:pPr>
              <w:widowControl w:val="0"/>
              <w:spacing w:line="240" w:lineRule="auto"/>
              <w:rPr>
                <w:highlight w:val="white"/>
                <w:lang w:val="de-DE"/>
              </w:rPr>
            </w:pPr>
            <w:r w:rsidRPr="0089253D">
              <w:rPr>
                <w:highlight w:val="white"/>
                <w:lang w:val="de-DE"/>
              </w:rPr>
              <w:t xml:space="preserve">7.3 Bedienelemente </w:t>
            </w:r>
            <w:proofErr w:type="spellStart"/>
            <w:r w:rsidRPr="0089253D">
              <w:rPr>
                <w:highlight w:val="white"/>
                <w:lang w:val="de-DE"/>
              </w:rPr>
              <w:t>für</w:t>
            </w:r>
            <w:proofErr w:type="spellEnd"/>
            <w:r w:rsidRPr="0089253D">
              <w:rPr>
                <w:highlight w:val="white"/>
                <w:lang w:val="de-DE"/>
              </w:rPr>
              <w:t xml:space="preserve"> </w:t>
            </w:r>
            <w:r w:rsidRPr="0089253D">
              <w:rPr>
                <w:highlight w:val="white"/>
                <w:lang w:val="de-DE"/>
              </w:rPr>
              <w:t>Untertitel und Audiodeskription</w:t>
            </w:r>
          </w:p>
        </w:tc>
        <w:tc>
          <w:tcPr>
            <w:tcW w:w="2500" w:type="dxa"/>
            <w:shd w:val="clear" w:color="auto" w:fill="auto"/>
            <w:tcMar>
              <w:top w:w="100" w:type="dxa"/>
              <w:left w:w="100" w:type="dxa"/>
              <w:bottom w:w="100" w:type="dxa"/>
              <w:right w:w="100" w:type="dxa"/>
            </w:tcMar>
          </w:tcPr>
          <w:p w14:paraId="6646DC29"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C2A" w14:textId="77777777" w:rsidR="004B6873" w:rsidRDefault="004B6873">
            <w:pPr>
              <w:widowControl w:val="0"/>
              <w:spacing w:line="240" w:lineRule="auto"/>
              <w:rPr>
                <w:color w:val="3A3A3A"/>
              </w:rPr>
            </w:pPr>
          </w:p>
        </w:tc>
      </w:tr>
    </w:tbl>
    <w:p w14:paraId="6646DC2C" w14:textId="77777777" w:rsidR="004B6873" w:rsidRDefault="004B6873">
      <w:pPr>
        <w:rPr>
          <w:color w:val="3A3A3A"/>
        </w:rPr>
      </w:pPr>
    </w:p>
    <w:p w14:paraId="6646DC2D" w14:textId="77777777" w:rsidR="004B6873" w:rsidRDefault="00692DA8">
      <w:pPr>
        <w:pStyle w:val="Heading3"/>
        <w:keepLines/>
        <w:spacing w:before="200" w:after="200"/>
        <w:jc w:val="left"/>
        <w:rPr>
          <w:color w:val="434343"/>
          <w:sz w:val="60"/>
          <w:szCs w:val="60"/>
        </w:rPr>
      </w:pPr>
      <w:bookmarkStart w:id="25" w:name="_za3rehguq7rk" w:colFirst="0" w:colLast="0"/>
      <w:bookmarkEnd w:id="25"/>
      <w:r>
        <w:br w:type="page"/>
      </w:r>
    </w:p>
    <w:p w14:paraId="6646DC2E" w14:textId="77777777" w:rsidR="004B6873" w:rsidRDefault="00692DA8">
      <w:pPr>
        <w:pStyle w:val="Heading3"/>
        <w:spacing w:after="200"/>
      </w:pPr>
      <w:bookmarkStart w:id="26" w:name="_drlq1jxym0wa" w:colFirst="0" w:colLast="0"/>
      <w:bookmarkEnd w:id="26"/>
      <w:proofErr w:type="spellStart"/>
      <w:r>
        <w:lastRenderedPageBreak/>
        <w:t>Kapitel</w:t>
      </w:r>
      <w:proofErr w:type="spellEnd"/>
      <w:r>
        <w:t xml:space="preserve"> 8: Hardware</w:t>
      </w:r>
    </w:p>
    <w:p w14:paraId="6646DC2F" w14:textId="77777777" w:rsidR="004B6873" w:rsidRDefault="004B6873">
      <w:pPr>
        <w:rPr>
          <w:color w:val="FFFFFF"/>
        </w:rPr>
      </w:pPr>
    </w:p>
    <w:tbl>
      <w:tblPr>
        <w:tblStyle w:val="a2"/>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4B6873" w14:paraId="6646DC33" w14:textId="77777777">
        <w:trPr>
          <w:tblHeader/>
          <w:jc w:val="center"/>
        </w:trPr>
        <w:tc>
          <w:tcPr>
            <w:tcW w:w="4700" w:type="dxa"/>
            <w:shd w:val="clear" w:color="auto" w:fill="auto"/>
            <w:tcMar>
              <w:top w:w="100" w:type="dxa"/>
              <w:left w:w="100" w:type="dxa"/>
              <w:bottom w:w="100" w:type="dxa"/>
              <w:right w:w="100" w:type="dxa"/>
            </w:tcMar>
          </w:tcPr>
          <w:p w14:paraId="6646DC30" w14:textId="77777777" w:rsidR="004B6873" w:rsidRDefault="00692DA8">
            <w:pPr>
              <w:spacing w:line="240" w:lineRule="auto"/>
              <w:rPr>
                <w:b/>
                <w:bCs/>
              </w:rPr>
            </w:pPr>
            <w:proofErr w:type="spellStart"/>
            <w:r>
              <w:rPr>
                <w:b/>
                <w:bCs/>
              </w:rPr>
              <w:t>Kriterien</w:t>
            </w:r>
            <w:proofErr w:type="spellEnd"/>
          </w:p>
        </w:tc>
        <w:tc>
          <w:tcPr>
            <w:tcW w:w="2500" w:type="dxa"/>
            <w:shd w:val="clear" w:color="auto" w:fill="auto"/>
            <w:tcMar>
              <w:top w:w="100" w:type="dxa"/>
              <w:left w:w="100" w:type="dxa"/>
              <w:bottom w:w="100" w:type="dxa"/>
              <w:right w:w="100" w:type="dxa"/>
            </w:tcMar>
          </w:tcPr>
          <w:p w14:paraId="6646DC31" w14:textId="77777777" w:rsidR="004B6873" w:rsidRDefault="00692DA8">
            <w:pPr>
              <w:spacing w:line="240" w:lineRule="auto"/>
              <w:rPr>
                <w:b/>
                <w:bCs/>
                <w:color w:val="3A3A3A"/>
              </w:rPr>
            </w:pPr>
            <w:proofErr w:type="spellStart"/>
            <w:r>
              <w:rPr>
                <w:b/>
                <w:bCs/>
                <w:color w:val="3A3A3A"/>
              </w:rPr>
              <w:t>Konformitätsstufe</w:t>
            </w:r>
            <w:proofErr w:type="spellEnd"/>
          </w:p>
        </w:tc>
        <w:tc>
          <w:tcPr>
            <w:tcW w:w="3600" w:type="dxa"/>
            <w:shd w:val="clear" w:color="auto" w:fill="auto"/>
            <w:tcMar>
              <w:top w:w="100" w:type="dxa"/>
              <w:left w:w="100" w:type="dxa"/>
              <w:bottom w:w="100" w:type="dxa"/>
              <w:right w:w="100" w:type="dxa"/>
            </w:tcMar>
          </w:tcPr>
          <w:p w14:paraId="6646DC32" w14:textId="77777777" w:rsidR="004B6873" w:rsidRDefault="00692DA8">
            <w:pPr>
              <w:spacing w:line="240" w:lineRule="auto"/>
              <w:rPr>
                <w:b/>
                <w:bCs/>
                <w:color w:val="3A3A3A"/>
              </w:rPr>
            </w:pPr>
            <w:proofErr w:type="spellStart"/>
            <w:r>
              <w:rPr>
                <w:b/>
                <w:bCs/>
                <w:color w:val="3A3A3A"/>
              </w:rPr>
              <w:t>Anmerkungen</w:t>
            </w:r>
            <w:proofErr w:type="spellEnd"/>
            <w:r>
              <w:rPr>
                <w:b/>
                <w:bCs/>
                <w:color w:val="3A3A3A"/>
              </w:rPr>
              <w:t xml:space="preserve"> und </w:t>
            </w:r>
            <w:proofErr w:type="spellStart"/>
            <w:r>
              <w:rPr>
                <w:b/>
                <w:bCs/>
                <w:color w:val="3A3A3A"/>
              </w:rPr>
              <w:t>Erläuterungen</w:t>
            </w:r>
            <w:proofErr w:type="spellEnd"/>
          </w:p>
        </w:tc>
      </w:tr>
      <w:tr w:rsidR="004B6873" w14:paraId="6646DC37" w14:textId="77777777">
        <w:trPr>
          <w:jc w:val="center"/>
        </w:trPr>
        <w:tc>
          <w:tcPr>
            <w:tcW w:w="4700" w:type="dxa"/>
            <w:shd w:val="clear" w:color="auto" w:fill="auto"/>
            <w:tcMar>
              <w:top w:w="100" w:type="dxa"/>
              <w:left w:w="100" w:type="dxa"/>
              <w:bottom w:w="100" w:type="dxa"/>
              <w:right w:w="100" w:type="dxa"/>
            </w:tcMar>
          </w:tcPr>
          <w:p w14:paraId="6646DC34" w14:textId="77777777" w:rsidR="004B6873" w:rsidRDefault="00692DA8">
            <w:pPr>
              <w:widowControl w:val="0"/>
              <w:spacing w:line="240" w:lineRule="auto"/>
              <w:rPr>
                <w:b/>
                <w:bCs/>
                <w:i/>
                <w:iCs/>
                <w:highlight w:val="white"/>
              </w:rPr>
            </w:pPr>
            <w:r>
              <w:rPr>
                <w:b/>
                <w:bCs/>
                <w:i/>
                <w:iCs/>
                <w:highlight w:val="white"/>
              </w:rPr>
              <w:t xml:space="preserve">8.1.1 Allgemeine </w:t>
            </w:r>
            <w:proofErr w:type="spellStart"/>
            <w:r>
              <w:rPr>
                <w:b/>
                <w:bCs/>
                <w:i/>
                <w:iCs/>
                <w:highlight w:val="white"/>
              </w:rPr>
              <w:t>Anforderungen</w:t>
            </w:r>
            <w:proofErr w:type="spellEnd"/>
          </w:p>
        </w:tc>
        <w:tc>
          <w:tcPr>
            <w:tcW w:w="2500" w:type="dxa"/>
            <w:shd w:val="clear" w:color="auto" w:fill="auto"/>
            <w:tcMar>
              <w:top w:w="100" w:type="dxa"/>
              <w:left w:w="100" w:type="dxa"/>
              <w:bottom w:w="100" w:type="dxa"/>
              <w:right w:w="100" w:type="dxa"/>
            </w:tcMar>
          </w:tcPr>
          <w:p w14:paraId="6646DC35"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c>
          <w:tcPr>
            <w:tcW w:w="3600" w:type="dxa"/>
            <w:shd w:val="clear" w:color="auto" w:fill="auto"/>
            <w:tcMar>
              <w:top w:w="100" w:type="dxa"/>
              <w:left w:w="100" w:type="dxa"/>
              <w:bottom w:w="100" w:type="dxa"/>
              <w:right w:w="100" w:type="dxa"/>
            </w:tcMar>
          </w:tcPr>
          <w:p w14:paraId="6646DC36"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r>
      <w:tr w:rsidR="004B6873" w14:paraId="6646DC3B" w14:textId="77777777">
        <w:trPr>
          <w:jc w:val="center"/>
        </w:trPr>
        <w:tc>
          <w:tcPr>
            <w:tcW w:w="4700" w:type="dxa"/>
            <w:shd w:val="clear" w:color="auto" w:fill="auto"/>
            <w:tcMar>
              <w:top w:w="100" w:type="dxa"/>
              <w:left w:w="100" w:type="dxa"/>
              <w:bottom w:w="100" w:type="dxa"/>
              <w:right w:w="100" w:type="dxa"/>
            </w:tcMar>
          </w:tcPr>
          <w:p w14:paraId="6646DC38" w14:textId="77777777" w:rsidR="004B6873" w:rsidRDefault="00692DA8">
            <w:pPr>
              <w:widowControl w:val="0"/>
              <w:spacing w:line="240" w:lineRule="auto"/>
              <w:rPr>
                <w:highlight w:val="white"/>
              </w:rPr>
            </w:pPr>
            <w:r>
              <w:rPr>
                <w:highlight w:val="white"/>
              </w:rPr>
              <w:t xml:space="preserve">8.1.2 </w:t>
            </w:r>
            <w:proofErr w:type="spellStart"/>
            <w:r>
              <w:rPr>
                <w:highlight w:val="white"/>
              </w:rPr>
              <w:t>Standardanschlüsse</w:t>
            </w:r>
            <w:proofErr w:type="spellEnd"/>
          </w:p>
        </w:tc>
        <w:tc>
          <w:tcPr>
            <w:tcW w:w="2500" w:type="dxa"/>
            <w:shd w:val="clear" w:color="auto" w:fill="auto"/>
            <w:tcMar>
              <w:top w:w="100" w:type="dxa"/>
              <w:left w:w="100" w:type="dxa"/>
              <w:bottom w:w="100" w:type="dxa"/>
              <w:right w:w="100" w:type="dxa"/>
            </w:tcMar>
          </w:tcPr>
          <w:p w14:paraId="6646DC39"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C3A" w14:textId="77777777" w:rsidR="004B6873" w:rsidRDefault="004B6873">
            <w:pPr>
              <w:widowControl w:val="0"/>
              <w:spacing w:line="240" w:lineRule="auto"/>
            </w:pPr>
          </w:p>
        </w:tc>
      </w:tr>
      <w:tr w:rsidR="004B6873" w14:paraId="6646DC3F" w14:textId="77777777">
        <w:trPr>
          <w:jc w:val="center"/>
        </w:trPr>
        <w:tc>
          <w:tcPr>
            <w:tcW w:w="4700" w:type="dxa"/>
            <w:shd w:val="clear" w:color="auto" w:fill="auto"/>
            <w:tcMar>
              <w:top w:w="100" w:type="dxa"/>
              <w:left w:w="100" w:type="dxa"/>
              <w:bottom w:w="100" w:type="dxa"/>
              <w:right w:w="100" w:type="dxa"/>
            </w:tcMar>
          </w:tcPr>
          <w:p w14:paraId="6646DC3C" w14:textId="77777777" w:rsidR="004B6873" w:rsidRDefault="00692DA8">
            <w:pPr>
              <w:widowControl w:val="0"/>
              <w:spacing w:line="240" w:lineRule="auto"/>
              <w:rPr>
                <w:highlight w:val="white"/>
              </w:rPr>
            </w:pPr>
            <w:r>
              <w:rPr>
                <w:highlight w:val="white"/>
              </w:rPr>
              <w:t xml:space="preserve">8.1.3 </w:t>
            </w:r>
            <w:proofErr w:type="spellStart"/>
            <w:r>
              <w:rPr>
                <w:highlight w:val="white"/>
              </w:rPr>
              <w:t>Farbe</w:t>
            </w:r>
            <w:proofErr w:type="spellEnd"/>
          </w:p>
        </w:tc>
        <w:tc>
          <w:tcPr>
            <w:tcW w:w="2500" w:type="dxa"/>
            <w:shd w:val="clear" w:color="auto" w:fill="auto"/>
            <w:tcMar>
              <w:top w:w="100" w:type="dxa"/>
              <w:left w:w="100" w:type="dxa"/>
              <w:bottom w:w="100" w:type="dxa"/>
              <w:right w:w="100" w:type="dxa"/>
            </w:tcMar>
          </w:tcPr>
          <w:p w14:paraId="6646DC3D"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C3E" w14:textId="77777777" w:rsidR="004B6873" w:rsidRDefault="004B6873">
            <w:pPr>
              <w:widowControl w:val="0"/>
              <w:spacing w:line="240" w:lineRule="auto"/>
            </w:pPr>
          </w:p>
        </w:tc>
      </w:tr>
      <w:tr w:rsidR="004B6873" w14:paraId="6646DC43" w14:textId="77777777">
        <w:trPr>
          <w:jc w:val="center"/>
        </w:trPr>
        <w:tc>
          <w:tcPr>
            <w:tcW w:w="4700" w:type="dxa"/>
            <w:shd w:val="clear" w:color="auto" w:fill="auto"/>
            <w:tcMar>
              <w:top w:w="100" w:type="dxa"/>
              <w:left w:w="100" w:type="dxa"/>
              <w:bottom w:w="100" w:type="dxa"/>
              <w:right w:w="100" w:type="dxa"/>
            </w:tcMar>
          </w:tcPr>
          <w:p w14:paraId="6646DC40" w14:textId="77777777" w:rsidR="004B6873" w:rsidRDefault="00692DA8">
            <w:pPr>
              <w:widowControl w:val="0"/>
              <w:spacing w:line="240" w:lineRule="auto"/>
              <w:rPr>
                <w:highlight w:val="white"/>
              </w:rPr>
            </w:pPr>
            <w:r>
              <w:rPr>
                <w:b/>
                <w:bCs/>
                <w:i/>
                <w:iCs/>
                <w:highlight w:val="white"/>
              </w:rPr>
              <w:t xml:space="preserve">8.2 </w:t>
            </w:r>
            <w:proofErr w:type="spellStart"/>
            <w:r>
              <w:rPr>
                <w:b/>
                <w:bCs/>
                <w:i/>
                <w:iCs/>
                <w:highlight w:val="white"/>
              </w:rPr>
              <w:t>Hardwareprodukte</w:t>
            </w:r>
            <w:proofErr w:type="spellEnd"/>
            <w:r>
              <w:rPr>
                <w:b/>
                <w:bCs/>
                <w:i/>
                <w:iCs/>
                <w:highlight w:val="white"/>
              </w:rPr>
              <w:t xml:space="preserve"> </w:t>
            </w:r>
            <w:proofErr w:type="spellStart"/>
            <w:r>
              <w:rPr>
                <w:b/>
                <w:bCs/>
                <w:i/>
                <w:iCs/>
                <w:highlight w:val="white"/>
              </w:rPr>
              <w:t>mit</w:t>
            </w:r>
            <w:proofErr w:type="spellEnd"/>
            <w:r>
              <w:rPr>
                <w:b/>
                <w:bCs/>
                <w:i/>
                <w:iCs/>
                <w:highlight w:val="white"/>
              </w:rPr>
              <w:t xml:space="preserve"> </w:t>
            </w:r>
            <w:proofErr w:type="spellStart"/>
            <w:r>
              <w:rPr>
                <w:b/>
                <w:bCs/>
                <w:i/>
                <w:iCs/>
                <w:highlight w:val="white"/>
              </w:rPr>
              <w:t>Sprachausgabe</w:t>
            </w:r>
            <w:proofErr w:type="spellEnd"/>
          </w:p>
        </w:tc>
        <w:tc>
          <w:tcPr>
            <w:tcW w:w="2500" w:type="dxa"/>
            <w:shd w:val="clear" w:color="auto" w:fill="auto"/>
            <w:tcMar>
              <w:top w:w="100" w:type="dxa"/>
              <w:left w:w="100" w:type="dxa"/>
              <w:bottom w:w="100" w:type="dxa"/>
              <w:right w:w="100" w:type="dxa"/>
            </w:tcMar>
          </w:tcPr>
          <w:p w14:paraId="6646DC41"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c>
          <w:tcPr>
            <w:tcW w:w="3600" w:type="dxa"/>
            <w:shd w:val="clear" w:color="auto" w:fill="auto"/>
            <w:tcMar>
              <w:top w:w="100" w:type="dxa"/>
              <w:left w:w="100" w:type="dxa"/>
              <w:bottom w:w="100" w:type="dxa"/>
              <w:right w:w="100" w:type="dxa"/>
            </w:tcMar>
          </w:tcPr>
          <w:p w14:paraId="6646DC42"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r>
      <w:tr w:rsidR="004B6873" w14:paraId="6646DC47" w14:textId="77777777">
        <w:trPr>
          <w:trHeight w:val="522"/>
          <w:jc w:val="center"/>
        </w:trPr>
        <w:tc>
          <w:tcPr>
            <w:tcW w:w="4700" w:type="dxa"/>
            <w:shd w:val="clear" w:color="auto" w:fill="auto"/>
            <w:tcMar>
              <w:top w:w="100" w:type="dxa"/>
              <w:left w:w="100" w:type="dxa"/>
              <w:bottom w:w="100" w:type="dxa"/>
              <w:right w:w="100" w:type="dxa"/>
            </w:tcMar>
          </w:tcPr>
          <w:p w14:paraId="6646DC44" w14:textId="77777777" w:rsidR="004B6873" w:rsidRDefault="00692DA8">
            <w:pPr>
              <w:widowControl w:val="0"/>
              <w:spacing w:line="240" w:lineRule="auto"/>
              <w:rPr>
                <w:highlight w:val="white"/>
              </w:rPr>
            </w:pPr>
            <w:r>
              <w:rPr>
                <w:highlight w:val="white"/>
              </w:rPr>
              <w:t xml:space="preserve">8.2.1.1 </w:t>
            </w:r>
            <w:proofErr w:type="spellStart"/>
            <w:r>
              <w:rPr>
                <w:highlight w:val="white"/>
              </w:rPr>
              <w:t>Lautstärkebereich</w:t>
            </w:r>
            <w:proofErr w:type="spellEnd"/>
            <w:r>
              <w:rPr>
                <w:highlight w:val="white"/>
              </w:rPr>
              <w:t xml:space="preserve"> der </w:t>
            </w:r>
            <w:proofErr w:type="spellStart"/>
            <w:r>
              <w:rPr>
                <w:highlight w:val="white"/>
              </w:rPr>
              <w:t>Sprachausgabe</w:t>
            </w:r>
            <w:proofErr w:type="spellEnd"/>
          </w:p>
        </w:tc>
        <w:tc>
          <w:tcPr>
            <w:tcW w:w="2500" w:type="dxa"/>
            <w:shd w:val="clear" w:color="auto" w:fill="auto"/>
            <w:tcMar>
              <w:top w:w="100" w:type="dxa"/>
              <w:left w:w="100" w:type="dxa"/>
              <w:bottom w:w="100" w:type="dxa"/>
              <w:right w:w="100" w:type="dxa"/>
            </w:tcMar>
          </w:tcPr>
          <w:p w14:paraId="6646DC45" w14:textId="77777777" w:rsidR="004B6873" w:rsidRDefault="00692DA8">
            <w:pPr>
              <w:widowControl w:val="0"/>
              <w:spacing w:line="240" w:lineRule="auto"/>
              <w:rPr>
                <w:highlight w:val="white"/>
              </w:rPr>
            </w:pPr>
            <w:proofErr w:type="spellStart"/>
            <w:r>
              <w:rPr>
                <w:highlight w:val="white"/>
              </w:rPr>
              <w:t>Nicht</w:t>
            </w:r>
            <w:proofErr w:type="spellEnd"/>
            <w:r>
              <w:rPr>
                <w:highlight w:val="white"/>
              </w:rPr>
              <w:t xml:space="preserve"> </w:t>
            </w:r>
            <w:proofErr w:type="spellStart"/>
            <w:r>
              <w:rPr>
                <w:highlight w:val="white"/>
              </w:rPr>
              <w:t>anwendbar</w:t>
            </w:r>
            <w:proofErr w:type="spellEnd"/>
          </w:p>
        </w:tc>
        <w:tc>
          <w:tcPr>
            <w:tcW w:w="3600" w:type="dxa"/>
            <w:shd w:val="clear" w:color="auto" w:fill="auto"/>
            <w:tcMar>
              <w:top w:w="100" w:type="dxa"/>
              <w:left w:w="100" w:type="dxa"/>
              <w:bottom w:w="100" w:type="dxa"/>
              <w:right w:w="100" w:type="dxa"/>
            </w:tcMar>
          </w:tcPr>
          <w:p w14:paraId="6646DC46" w14:textId="77777777" w:rsidR="004B6873" w:rsidRDefault="004B6873">
            <w:pPr>
              <w:widowControl w:val="0"/>
              <w:spacing w:line="240" w:lineRule="auto"/>
              <w:rPr>
                <w:color w:val="3A3A3A"/>
              </w:rPr>
            </w:pPr>
          </w:p>
        </w:tc>
      </w:tr>
      <w:tr w:rsidR="004B6873" w14:paraId="6646DC4B" w14:textId="77777777">
        <w:trPr>
          <w:jc w:val="center"/>
        </w:trPr>
        <w:tc>
          <w:tcPr>
            <w:tcW w:w="4700" w:type="dxa"/>
            <w:shd w:val="clear" w:color="auto" w:fill="auto"/>
            <w:tcMar>
              <w:top w:w="100" w:type="dxa"/>
              <w:left w:w="100" w:type="dxa"/>
              <w:bottom w:w="100" w:type="dxa"/>
              <w:right w:w="100" w:type="dxa"/>
            </w:tcMar>
          </w:tcPr>
          <w:p w14:paraId="6646DC48" w14:textId="77777777" w:rsidR="004B6873" w:rsidRDefault="00692DA8">
            <w:pPr>
              <w:widowControl w:val="0"/>
              <w:spacing w:line="240" w:lineRule="auto"/>
              <w:rPr>
                <w:highlight w:val="white"/>
              </w:rPr>
            </w:pPr>
            <w:r>
              <w:rPr>
                <w:highlight w:val="white"/>
              </w:rPr>
              <w:t xml:space="preserve">8.2.1.2 </w:t>
            </w:r>
            <w:proofErr w:type="spellStart"/>
            <w:r>
              <w:rPr>
                <w:highlight w:val="white"/>
              </w:rPr>
              <w:t>Stufenweise</w:t>
            </w:r>
            <w:proofErr w:type="spellEnd"/>
            <w:r>
              <w:rPr>
                <w:highlight w:val="white"/>
              </w:rPr>
              <w:t xml:space="preserve"> </w:t>
            </w:r>
            <w:proofErr w:type="spellStart"/>
            <w:r>
              <w:rPr>
                <w:highlight w:val="white"/>
              </w:rPr>
              <w:t>Lautstärkeregelung</w:t>
            </w:r>
            <w:proofErr w:type="spellEnd"/>
          </w:p>
        </w:tc>
        <w:tc>
          <w:tcPr>
            <w:tcW w:w="2500" w:type="dxa"/>
            <w:shd w:val="clear" w:color="auto" w:fill="auto"/>
            <w:tcMar>
              <w:top w:w="100" w:type="dxa"/>
              <w:left w:w="100" w:type="dxa"/>
              <w:bottom w:w="100" w:type="dxa"/>
              <w:right w:w="100" w:type="dxa"/>
            </w:tcMar>
          </w:tcPr>
          <w:p w14:paraId="6646DC49" w14:textId="77777777" w:rsidR="004B6873" w:rsidRDefault="00692DA8">
            <w:pPr>
              <w:widowControl w:val="0"/>
              <w:spacing w:line="240" w:lineRule="auto"/>
              <w:rPr>
                <w:highlight w:val="white"/>
              </w:rPr>
            </w:pPr>
            <w:proofErr w:type="spellStart"/>
            <w:r>
              <w:rPr>
                <w:highlight w:val="white"/>
              </w:rPr>
              <w:t>Nicht</w:t>
            </w:r>
            <w:proofErr w:type="spellEnd"/>
            <w:r>
              <w:rPr>
                <w:highlight w:val="white"/>
              </w:rPr>
              <w:t xml:space="preserve"> </w:t>
            </w:r>
            <w:proofErr w:type="spellStart"/>
            <w:r>
              <w:rPr>
                <w:highlight w:val="white"/>
              </w:rPr>
              <w:t>anwendbar</w:t>
            </w:r>
            <w:proofErr w:type="spellEnd"/>
          </w:p>
        </w:tc>
        <w:tc>
          <w:tcPr>
            <w:tcW w:w="3600" w:type="dxa"/>
            <w:shd w:val="clear" w:color="auto" w:fill="auto"/>
            <w:tcMar>
              <w:top w:w="100" w:type="dxa"/>
              <w:left w:w="100" w:type="dxa"/>
              <w:bottom w:w="100" w:type="dxa"/>
              <w:right w:w="100" w:type="dxa"/>
            </w:tcMar>
          </w:tcPr>
          <w:p w14:paraId="6646DC4A" w14:textId="77777777" w:rsidR="004B6873" w:rsidRDefault="004B6873">
            <w:pPr>
              <w:widowControl w:val="0"/>
              <w:spacing w:line="240" w:lineRule="auto"/>
              <w:rPr>
                <w:i/>
                <w:iCs/>
              </w:rPr>
            </w:pPr>
          </w:p>
        </w:tc>
      </w:tr>
      <w:tr w:rsidR="004B6873" w14:paraId="6646DC4F" w14:textId="77777777">
        <w:trPr>
          <w:jc w:val="center"/>
        </w:trPr>
        <w:tc>
          <w:tcPr>
            <w:tcW w:w="4700" w:type="dxa"/>
            <w:shd w:val="clear" w:color="auto" w:fill="auto"/>
            <w:tcMar>
              <w:top w:w="100" w:type="dxa"/>
              <w:left w:w="100" w:type="dxa"/>
              <w:bottom w:w="100" w:type="dxa"/>
              <w:right w:w="100" w:type="dxa"/>
            </w:tcMar>
          </w:tcPr>
          <w:p w14:paraId="6646DC4C" w14:textId="77777777" w:rsidR="004B6873" w:rsidRDefault="00692DA8">
            <w:pPr>
              <w:widowControl w:val="0"/>
              <w:spacing w:line="240" w:lineRule="auto"/>
              <w:rPr>
                <w:highlight w:val="white"/>
              </w:rPr>
            </w:pPr>
            <w:r>
              <w:rPr>
                <w:highlight w:val="white"/>
              </w:rPr>
              <w:t xml:space="preserve">8.2.2.1 </w:t>
            </w:r>
            <w:proofErr w:type="spellStart"/>
            <w:r>
              <w:rPr>
                <w:highlight w:val="white"/>
              </w:rPr>
              <w:t>Festnetzgeräte</w:t>
            </w:r>
            <w:proofErr w:type="spellEnd"/>
          </w:p>
        </w:tc>
        <w:tc>
          <w:tcPr>
            <w:tcW w:w="2500" w:type="dxa"/>
            <w:shd w:val="clear" w:color="auto" w:fill="auto"/>
            <w:tcMar>
              <w:top w:w="100" w:type="dxa"/>
              <w:left w:w="100" w:type="dxa"/>
              <w:bottom w:w="100" w:type="dxa"/>
              <w:right w:w="100" w:type="dxa"/>
            </w:tcMar>
          </w:tcPr>
          <w:p w14:paraId="6646DC4D" w14:textId="77777777" w:rsidR="004B6873" w:rsidRDefault="00692DA8">
            <w:pPr>
              <w:widowControl w:val="0"/>
              <w:spacing w:line="240" w:lineRule="auto"/>
              <w:rPr>
                <w:highlight w:val="white"/>
              </w:rPr>
            </w:pPr>
            <w:proofErr w:type="spellStart"/>
            <w:r>
              <w:rPr>
                <w:highlight w:val="white"/>
              </w:rPr>
              <w:t>Nicht</w:t>
            </w:r>
            <w:proofErr w:type="spellEnd"/>
            <w:r>
              <w:rPr>
                <w:highlight w:val="white"/>
              </w:rPr>
              <w:t xml:space="preserve"> </w:t>
            </w:r>
            <w:proofErr w:type="spellStart"/>
            <w:r>
              <w:rPr>
                <w:highlight w:val="white"/>
              </w:rPr>
              <w:t>anwendbar</w:t>
            </w:r>
            <w:proofErr w:type="spellEnd"/>
          </w:p>
        </w:tc>
        <w:tc>
          <w:tcPr>
            <w:tcW w:w="3600" w:type="dxa"/>
            <w:shd w:val="clear" w:color="auto" w:fill="auto"/>
            <w:tcMar>
              <w:top w:w="100" w:type="dxa"/>
              <w:left w:w="100" w:type="dxa"/>
              <w:bottom w:w="100" w:type="dxa"/>
              <w:right w:w="100" w:type="dxa"/>
            </w:tcMar>
          </w:tcPr>
          <w:p w14:paraId="6646DC4E" w14:textId="77777777" w:rsidR="004B6873" w:rsidRDefault="004B6873">
            <w:pPr>
              <w:widowControl w:val="0"/>
              <w:spacing w:line="240" w:lineRule="auto"/>
              <w:rPr>
                <w:i/>
                <w:iCs/>
              </w:rPr>
            </w:pPr>
          </w:p>
        </w:tc>
      </w:tr>
      <w:tr w:rsidR="004B6873" w14:paraId="6646DC53" w14:textId="77777777">
        <w:trPr>
          <w:trHeight w:val="600"/>
          <w:jc w:val="center"/>
        </w:trPr>
        <w:tc>
          <w:tcPr>
            <w:tcW w:w="4700" w:type="dxa"/>
            <w:shd w:val="clear" w:color="auto" w:fill="auto"/>
            <w:tcMar>
              <w:top w:w="100" w:type="dxa"/>
              <w:left w:w="100" w:type="dxa"/>
              <w:bottom w:w="100" w:type="dxa"/>
              <w:right w:w="100" w:type="dxa"/>
            </w:tcMar>
          </w:tcPr>
          <w:p w14:paraId="6646DC50" w14:textId="77777777" w:rsidR="004B6873" w:rsidRDefault="00692DA8">
            <w:pPr>
              <w:widowControl w:val="0"/>
              <w:spacing w:line="240" w:lineRule="auto"/>
              <w:rPr>
                <w:highlight w:val="white"/>
              </w:rPr>
            </w:pPr>
            <w:r>
              <w:rPr>
                <w:highlight w:val="white"/>
              </w:rPr>
              <w:t xml:space="preserve">8.2.2.2 </w:t>
            </w:r>
            <w:proofErr w:type="spellStart"/>
            <w:r>
              <w:rPr>
                <w:highlight w:val="white"/>
              </w:rPr>
              <w:t>Drahtlose</w:t>
            </w:r>
            <w:proofErr w:type="spellEnd"/>
            <w:r>
              <w:rPr>
                <w:highlight w:val="white"/>
              </w:rPr>
              <w:t xml:space="preserve"> </w:t>
            </w:r>
            <w:proofErr w:type="spellStart"/>
            <w:r>
              <w:rPr>
                <w:highlight w:val="white"/>
              </w:rPr>
              <w:t>Kommunikationsgeräte</w:t>
            </w:r>
            <w:proofErr w:type="spellEnd"/>
          </w:p>
        </w:tc>
        <w:tc>
          <w:tcPr>
            <w:tcW w:w="2500" w:type="dxa"/>
            <w:shd w:val="clear" w:color="auto" w:fill="auto"/>
            <w:tcMar>
              <w:top w:w="100" w:type="dxa"/>
              <w:left w:w="100" w:type="dxa"/>
              <w:bottom w:w="100" w:type="dxa"/>
              <w:right w:w="100" w:type="dxa"/>
            </w:tcMar>
          </w:tcPr>
          <w:p w14:paraId="6646DC51" w14:textId="77777777" w:rsidR="004B6873" w:rsidRDefault="00692DA8">
            <w:pPr>
              <w:widowControl w:val="0"/>
              <w:spacing w:line="240" w:lineRule="auto"/>
              <w:rPr>
                <w:highlight w:val="white"/>
              </w:rPr>
            </w:pPr>
            <w:proofErr w:type="spellStart"/>
            <w:r>
              <w:rPr>
                <w:highlight w:val="white"/>
              </w:rPr>
              <w:t>Nicht</w:t>
            </w:r>
            <w:proofErr w:type="spellEnd"/>
            <w:r>
              <w:rPr>
                <w:highlight w:val="white"/>
              </w:rPr>
              <w:t xml:space="preserve"> </w:t>
            </w:r>
            <w:proofErr w:type="spellStart"/>
            <w:r>
              <w:rPr>
                <w:highlight w:val="white"/>
              </w:rPr>
              <w:t>anwendbar</w:t>
            </w:r>
            <w:proofErr w:type="spellEnd"/>
          </w:p>
        </w:tc>
        <w:tc>
          <w:tcPr>
            <w:tcW w:w="3600" w:type="dxa"/>
            <w:shd w:val="clear" w:color="auto" w:fill="auto"/>
            <w:tcMar>
              <w:top w:w="100" w:type="dxa"/>
              <w:left w:w="100" w:type="dxa"/>
              <w:bottom w:w="100" w:type="dxa"/>
              <w:right w:w="100" w:type="dxa"/>
            </w:tcMar>
          </w:tcPr>
          <w:p w14:paraId="6646DC52" w14:textId="77777777" w:rsidR="004B6873" w:rsidRDefault="004B6873">
            <w:pPr>
              <w:widowControl w:val="0"/>
              <w:spacing w:line="240" w:lineRule="auto"/>
              <w:rPr>
                <w:color w:val="3A3A3A"/>
              </w:rPr>
            </w:pPr>
          </w:p>
        </w:tc>
      </w:tr>
      <w:tr w:rsidR="004B6873" w14:paraId="6646DC57" w14:textId="77777777">
        <w:trPr>
          <w:trHeight w:val="570"/>
          <w:jc w:val="center"/>
        </w:trPr>
        <w:tc>
          <w:tcPr>
            <w:tcW w:w="4700" w:type="dxa"/>
            <w:shd w:val="clear" w:color="auto" w:fill="auto"/>
            <w:tcMar>
              <w:top w:w="100" w:type="dxa"/>
              <w:left w:w="100" w:type="dxa"/>
              <w:bottom w:w="100" w:type="dxa"/>
              <w:right w:w="100" w:type="dxa"/>
            </w:tcMar>
          </w:tcPr>
          <w:p w14:paraId="6646DC54" w14:textId="77777777" w:rsidR="004B6873" w:rsidRDefault="00692DA8">
            <w:pPr>
              <w:widowControl w:val="0"/>
              <w:spacing w:line="240" w:lineRule="auto"/>
              <w:rPr>
                <w:highlight w:val="white"/>
              </w:rPr>
            </w:pPr>
            <w:r>
              <w:rPr>
                <w:b/>
                <w:bCs/>
                <w:i/>
                <w:iCs/>
                <w:highlight w:val="white"/>
              </w:rPr>
              <w:t xml:space="preserve">8.3 </w:t>
            </w:r>
            <w:proofErr w:type="spellStart"/>
            <w:r>
              <w:rPr>
                <w:b/>
                <w:bCs/>
                <w:i/>
                <w:iCs/>
                <w:highlight w:val="white"/>
              </w:rPr>
              <w:t>Stationäre</w:t>
            </w:r>
            <w:proofErr w:type="spellEnd"/>
            <w:r>
              <w:rPr>
                <w:b/>
                <w:bCs/>
                <w:i/>
                <w:iCs/>
                <w:highlight w:val="white"/>
              </w:rPr>
              <w:t xml:space="preserve"> IKT</w:t>
            </w:r>
          </w:p>
        </w:tc>
        <w:tc>
          <w:tcPr>
            <w:tcW w:w="2500" w:type="dxa"/>
            <w:shd w:val="clear" w:color="auto" w:fill="auto"/>
            <w:tcMar>
              <w:top w:w="100" w:type="dxa"/>
              <w:left w:w="100" w:type="dxa"/>
              <w:bottom w:w="100" w:type="dxa"/>
              <w:right w:w="100" w:type="dxa"/>
            </w:tcMar>
          </w:tcPr>
          <w:p w14:paraId="6646DC55"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c>
          <w:tcPr>
            <w:tcW w:w="3600" w:type="dxa"/>
            <w:shd w:val="clear" w:color="auto" w:fill="auto"/>
            <w:tcMar>
              <w:top w:w="100" w:type="dxa"/>
              <w:left w:w="100" w:type="dxa"/>
              <w:bottom w:w="100" w:type="dxa"/>
              <w:right w:w="100" w:type="dxa"/>
            </w:tcMar>
          </w:tcPr>
          <w:p w14:paraId="6646DC56"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r>
      <w:tr w:rsidR="004B6873" w14:paraId="6646DC5B" w14:textId="77777777">
        <w:trPr>
          <w:jc w:val="center"/>
        </w:trPr>
        <w:tc>
          <w:tcPr>
            <w:tcW w:w="4700" w:type="dxa"/>
            <w:tcMar>
              <w:top w:w="100" w:type="dxa"/>
              <w:left w:w="100" w:type="dxa"/>
              <w:bottom w:w="100" w:type="dxa"/>
              <w:right w:w="100" w:type="dxa"/>
            </w:tcMar>
          </w:tcPr>
          <w:p w14:paraId="6646DC58" w14:textId="77777777" w:rsidR="004B6873" w:rsidRDefault="00692DA8">
            <w:pPr>
              <w:widowControl w:val="0"/>
              <w:spacing w:line="240" w:lineRule="auto"/>
              <w:rPr>
                <w:highlight w:val="white"/>
              </w:rPr>
            </w:pPr>
            <w:r>
              <w:rPr>
                <w:highlight w:val="white"/>
              </w:rPr>
              <w:t xml:space="preserve">8.3.2.1 </w:t>
            </w:r>
            <w:proofErr w:type="spellStart"/>
            <w:r>
              <w:rPr>
                <w:highlight w:val="white"/>
              </w:rPr>
              <w:t>Unbehinderte</w:t>
            </w:r>
            <w:proofErr w:type="spellEnd"/>
            <w:r>
              <w:rPr>
                <w:highlight w:val="white"/>
              </w:rPr>
              <w:t xml:space="preserve"> </w:t>
            </w:r>
            <w:proofErr w:type="spellStart"/>
            <w:r>
              <w:rPr>
                <w:highlight w:val="white"/>
              </w:rPr>
              <w:t>hohe</w:t>
            </w:r>
            <w:proofErr w:type="spellEnd"/>
            <w:r>
              <w:rPr>
                <w:highlight w:val="white"/>
              </w:rPr>
              <w:t xml:space="preserve"> </w:t>
            </w:r>
            <w:proofErr w:type="spellStart"/>
            <w:r>
              <w:rPr>
                <w:highlight w:val="white"/>
              </w:rPr>
              <w:t>frontale</w:t>
            </w:r>
            <w:proofErr w:type="spellEnd"/>
            <w:r>
              <w:rPr>
                <w:highlight w:val="white"/>
              </w:rPr>
              <w:t xml:space="preserve"> </w:t>
            </w:r>
            <w:proofErr w:type="spellStart"/>
            <w:r>
              <w:rPr>
                <w:highlight w:val="white"/>
              </w:rPr>
              <w:t>Reichweite</w:t>
            </w:r>
            <w:proofErr w:type="spellEnd"/>
          </w:p>
        </w:tc>
        <w:tc>
          <w:tcPr>
            <w:tcW w:w="2500" w:type="dxa"/>
            <w:shd w:val="clear" w:color="auto" w:fill="auto"/>
            <w:tcMar>
              <w:top w:w="100" w:type="dxa"/>
              <w:left w:w="100" w:type="dxa"/>
              <w:bottom w:w="100" w:type="dxa"/>
              <w:right w:w="100" w:type="dxa"/>
            </w:tcMar>
          </w:tcPr>
          <w:p w14:paraId="6646DC59"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C5A" w14:textId="77777777" w:rsidR="004B6873" w:rsidRDefault="004B6873">
            <w:pPr>
              <w:widowControl w:val="0"/>
              <w:spacing w:line="240" w:lineRule="auto"/>
              <w:rPr>
                <w:color w:val="3A3A3A"/>
              </w:rPr>
            </w:pPr>
          </w:p>
        </w:tc>
      </w:tr>
      <w:tr w:rsidR="004B6873" w14:paraId="6646DC5F" w14:textId="77777777">
        <w:trPr>
          <w:jc w:val="center"/>
        </w:trPr>
        <w:tc>
          <w:tcPr>
            <w:tcW w:w="4700" w:type="dxa"/>
            <w:tcMar>
              <w:top w:w="100" w:type="dxa"/>
              <w:left w:w="100" w:type="dxa"/>
              <w:bottom w:w="100" w:type="dxa"/>
              <w:right w:w="100" w:type="dxa"/>
            </w:tcMar>
          </w:tcPr>
          <w:p w14:paraId="6646DC5C" w14:textId="77777777" w:rsidR="004B6873" w:rsidRDefault="00692DA8">
            <w:pPr>
              <w:widowControl w:val="0"/>
              <w:spacing w:line="240" w:lineRule="auto"/>
              <w:rPr>
                <w:highlight w:val="white"/>
              </w:rPr>
            </w:pPr>
            <w:r>
              <w:rPr>
                <w:highlight w:val="white"/>
              </w:rPr>
              <w:t xml:space="preserve">8.3.2.2 </w:t>
            </w:r>
            <w:proofErr w:type="spellStart"/>
            <w:r>
              <w:rPr>
                <w:highlight w:val="white"/>
              </w:rPr>
              <w:t>Unbehinderte</w:t>
            </w:r>
            <w:proofErr w:type="spellEnd"/>
            <w:r>
              <w:rPr>
                <w:highlight w:val="white"/>
              </w:rPr>
              <w:t xml:space="preserve"> </w:t>
            </w:r>
            <w:proofErr w:type="spellStart"/>
            <w:r>
              <w:rPr>
                <w:highlight w:val="white"/>
              </w:rPr>
              <w:t>niedrige</w:t>
            </w:r>
            <w:proofErr w:type="spellEnd"/>
            <w:r>
              <w:rPr>
                <w:highlight w:val="white"/>
              </w:rPr>
              <w:t xml:space="preserve"> </w:t>
            </w:r>
            <w:proofErr w:type="spellStart"/>
            <w:r>
              <w:rPr>
                <w:highlight w:val="white"/>
              </w:rPr>
              <w:t>frontale</w:t>
            </w:r>
            <w:proofErr w:type="spellEnd"/>
            <w:r>
              <w:rPr>
                <w:highlight w:val="white"/>
              </w:rPr>
              <w:t xml:space="preserve"> </w:t>
            </w:r>
            <w:proofErr w:type="spellStart"/>
            <w:r>
              <w:rPr>
                <w:highlight w:val="white"/>
              </w:rPr>
              <w:lastRenderedPageBreak/>
              <w:t>Reichweite</w:t>
            </w:r>
            <w:proofErr w:type="spellEnd"/>
          </w:p>
        </w:tc>
        <w:tc>
          <w:tcPr>
            <w:tcW w:w="2500" w:type="dxa"/>
            <w:shd w:val="clear" w:color="auto" w:fill="auto"/>
            <w:tcMar>
              <w:top w:w="100" w:type="dxa"/>
              <w:left w:w="100" w:type="dxa"/>
              <w:bottom w:w="100" w:type="dxa"/>
              <w:right w:w="100" w:type="dxa"/>
            </w:tcMar>
          </w:tcPr>
          <w:p w14:paraId="6646DC5D" w14:textId="77777777" w:rsidR="004B6873" w:rsidRDefault="00692DA8">
            <w:pPr>
              <w:widowControl w:val="0"/>
              <w:spacing w:line="240" w:lineRule="auto"/>
              <w:rPr>
                <w:color w:val="3A3A3A"/>
              </w:rPr>
            </w:pPr>
            <w:proofErr w:type="spellStart"/>
            <w:r>
              <w:rPr>
                <w:color w:val="3A3A3A"/>
              </w:rPr>
              <w:lastRenderedPageBreak/>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C5E" w14:textId="77777777" w:rsidR="004B6873" w:rsidRDefault="004B6873">
            <w:pPr>
              <w:widowControl w:val="0"/>
              <w:spacing w:line="240" w:lineRule="auto"/>
              <w:rPr>
                <w:color w:val="3A3A3A"/>
              </w:rPr>
            </w:pPr>
          </w:p>
        </w:tc>
      </w:tr>
      <w:tr w:rsidR="004B6873" w14:paraId="6646DC63" w14:textId="77777777">
        <w:trPr>
          <w:jc w:val="center"/>
        </w:trPr>
        <w:tc>
          <w:tcPr>
            <w:tcW w:w="4700" w:type="dxa"/>
            <w:tcMar>
              <w:top w:w="100" w:type="dxa"/>
              <w:left w:w="100" w:type="dxa"/>
              <w:bottom w:w="100" w:type="dxa"/>
              <w:right w:w="100" w:type="dxa"/>
            </w:tcMar>
          </w:tcPr>
          <w:p w14:paraId="6646DC60" w14:textId="77777777" w:rsidR="004B6873" w:rsidRDefault="00692DA8">
            <w:pPr>
              <w:widowControl w:val="0"/>
              <w:spacing w:line="240" w:lineRule="auto"/>
              <w:rPr>
                <w:highlight w:val="white"/>
              </w:rPr>
            </w:pPr>
            <w:r>
              <w:rPr>
                <w:highlight w:val="white"/>
              </w:rPr>
              <w:t xml:space="preserve">8.3.2.3.1 </w:t>
            </w:r>
            <w:proofErr w:type="spellStart"/>
            <w:r>
              <w:rPr>
                <w:highlight w:val="white"/>
              </w:rPr>
              <w:t>Freiraum</w:t>
            </w:r>
            <w:proofErr w:type="spellEnd"/>
          </w:p>
        </w:tc>
        <w:tc>
          <w:tcPr>
            <w:tcW w:w="2500" w:type="dxa"/>
            <w:shd w:val="clear" w:color="auto" w:fill="auto"/>
            <w:tcMar>
              <w:top w:w="100" w:type="dxa"/>
              <w:left w:w="100" w:type="dxa"/>
              <w:bottom w:w="100" w:type="dxa"/>
              <w:right w:w="100" w:type="dxa"/>
            </w:tcMar>
          </w:tcPr>
          <w:p w14:paraId="6646DC61"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C62" w14:textId="77777777" w:rsidR="004B6873" w:rsidRDefault="004B6873">
            <w:pPr>
              <w:widowControl w:val="0"/>
              <w:spacing w:line="240" w:lineRule="auto"/>
              <w:rPr>
                <w:color w:val="3A3A3A"/>
              </w:rPr>
            </w:pPr>
          </w:p>
        </w:tc>
      </w:tr>
      <w:tr w:rsidR="004B6873" w14:paraId="6646DC67" w14:textId="77777777">
        <w:trPr>
          <w:jc w:val="center"/>
        </w:trPr>
        <w:tc>
          <w:tcPr>
            <w:tcW w:w="4700" w:type="dxa"/>
            <w:tcMar>
              <w:top w:w="100" w:type="dxa"/>
              <w:left w:w="100" w:type="dxa"/>
              <w:bottom w:w="100" w:type="dxa"/>
              <w:right w:w="100" w:type="dxa"/>
            </w:tcMar>
          </w:tcPr>
          <w:p w14:paraId="6646DC64" w14:textId="77777777" w:rsidR="004B6873" w:rsidRDefault="00692DA8">
            <w:pPr>
              <w:widowControl w:val="0"/>
              <w:spacing w:line="240" w:lineRule="auto"/>
              <w:rPr>
                <w:highlight w:val="white"/>
              </w:rPr>
            </w:pPr>
            <w:r>
              <w:rPr>
                <w:highlight w:val="white"/>
              </w:rPr>
              <w:t xml:space="preserve">8.3.2.3.2 </w:t>
            </w:r>
            <w:proofErr w:type="spellStart"/>
            <w:r>
              <w:rPr>
                <w:highlight w:val="white"/>
              </w:rPr>
              <w:t>Behinderte</w:t>
            </w:r>
            <w:proofErr w:type="spellEnd"/>
            <w:r>
              <w:rPr>
                <w:highlight w:val="white"/>
              </w:rPr>
              <w:t xml:space="preserve"> </w:t>
            </w:r>
            <w:proofErr w:type="spellStart"/>
            <w:r>
              <w:rPr>
                <w:highlight w:val="white"/>
              </w:rPr>
              <w:t>frontale</w:t>
            </w:r>
            <w:proofErr w:type="spellEnd"/>
            <w:r>
              <w:rPr>
                <w:highlight w:val="white"/>
              </w:rPr>
              <w:t xml:space="preserve"> </w:t>
            </w:r>
            <w:proofErr w:type="spellStart"/>
            <w:r>
              <w:rPr>
                <w:highlight w:val="white"/>
              </w:rPr>
              <w:t>Reichweite</w:t>
            </w:r>
            <w:proofErr w:type="spellEnd"/>
            <w:r>
              <w:rPr>
                <w:highlight w:val="white"/>
              </w:rPr>
              <w:t xml:space="preserve"> (&lt; 510 mm)</w:t>
            </w:r>
          </w:p>
        </w:tc>
        <w:tc>
          <w:tcPr>
            <w:tcW w:w="2500" w:type="dxa"/>
            <w:shd w:val="clear" w:color="auto" w:fill="auto"/>
            <w:tcMar>
              <w:top w:w="100" w:type="dxa"/>
              <w:left w:w="100" w:type="dxa"/>
              <w:bottom w:w="100" w:type="dxa"/>
              <w:right w:w="100" w:type="dxa"/>
            </w:tcMar>
          </w:tcPr>
          <w:p w14:paraId="6646DC65"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C66" w14:textId="77777777" w:rsidR="004B6873" w:rsidRDefault="004B6873">
            <w:pPr>
              <w:widowControl w:val="0"/>
              <w:spacing w:line="240" w:lineRule="auto"/>
              <w:rPr>
                <w:color w:val="3A3A3A"/>
              </w:rPr>
            </w:pPr>
          </w:p>
        </w:tc>
      </w:tr>
      <w:tr w:rsidR="004B6873" w14:paraId="6646DC6B" w14:textId="77777777">
        <w:trPr>
          <w:jc w:val="center"/>
        </w:trPr>
        <w:tc>
          <w:tcPr>
            <w:tcW w:w="4700" w:type="dxa"/>
            <w:tcMar>
              <w:top w:w="100" w:type="dxa"/>
              <w:left w:w="100" w:type="dxa"/>
              <w:bottom w:w="100" w:type="dxa"/>
              <w:right w:w="100" w:type="dxa"/>
            </w:tcMar>
          </w:tcPr>
          <w:p w14:paraId="6646DC68" w14:textId="77777777" w:rsidR="004B6873" w:rsidRDefault="00692DA8">
            <w:pPr>
              <w:widowControl w:val="0"/>
              <w:spacing w:line="240" w:lineRule="auto"/>
              <w:rPr>
                <w:highlight w:val="white"/>
              </w:rPr>
            </w:pPr>
            <w:r>
              <w:rPr>
                <w:highlight w:val="white"/>
              </w:rPr>
              <w:t xml:space="preserve">8.3.2.3.3 </w:t>
            </w:r>
            <w:proofErr w:type="spellStart"/>
            <w:r>
              <w:rPr>
                <w:highlight w:val="white"/>
              </w:rPr>
              <w:t>Behinderte</w:t>
            </w:r>
            <w:proofErr w:type="spellEnd"/>
            <w:r>
              <w:rPr>
                <w:highlight w:val="white"/>
              </w:rPr>
              <w:t xml:space="preserve"> </w:t>
            </w:r>
            <w:proofErr w:type="spellStart"/>
            <w:r>
              <w:rPr>
                <w:highlight w:val="white"/>
              </w:rPr>
              <w:t>frontale</w:t>
            </w:r>
            <w:proofErr w:type="spellEnd"/>
            <w:r>
              <w:rPr>
                <w:highlight w:val="white"/>
              </w:rPr>
              <w:t xml:space="preserve"> </w:t>
            </w:r>
            <w:proofErr w:type="spellStart"/>
            <w:r>
              <w:rPr>
                <w:highlight w:val="white"/>
              </w:rPr>
              <w:t>Reichweite</w:t>
            </w:r>
            <w:proofErr w:type="spellEnd"/>
            <w:r>
              <w:rPr>
                <w:highlight w:val="white"/>
              </w:rPr>
              <w:t xml:space="preserve"> (&lt; 635 mm)</w:t>
            </w:r>
          </w:p>
        </w:tc>
        <w:tc>
          <w:tcPr>
            <w:tcW w:w="2500" w:type="dxa"/>
            <w:shd w:val="clear" w:color="auto" w:fill="auto"/>
            <w:tcMar>
              <w:top w:w="100" w:type="dxa"/>
              <w:left w:w="100" w:type="dxa"/>
              <w:bottom w:w="100" w:type="dxa"/>
              <w:right w:w="100" w:type="dxa"/>
            </w:tcMar>
          </w:tcPr>
          <w:p w14:paraId="6646DC69"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C6A" w14:textId="77777777" w:rsidR="004B6873" w:rsidRDefault="004B6873">
            <w:pPr>
              <w:widowControl w:val="0"/>
              <w:spacing w:line="240" w:lineRule="auto"/>
              <w:rPr>
                <w:color w:val="3A3A3A"/>
              </w:rPr>
            </w:pPr>
          </w:p>
        </w:tc>
      </w:tr>
      <w:tr w:rsidR="004B6873" w14:paraId="6646DC6F" w14:textId="77777777">
        <w:trPr>
          <w:jc w:val="center"/>
        </w:trPr>
        <w:tc>
          <w:tcPr>
            <w:tcW w:w="4700" w:type="dxa"/>
            <w:tcMar>
              <w:top w:w="100" w:type="dxa"/>
              <w:left w:w="100" w:type="dxa"/>
              <w:bottom w:w="100" w:type="dxa"/>
              <w:right w:w="100" w:type="dxa"/>
            </w:tcMar>
          </w:tcPr>
          <w:p w14:paraId="6646DC6C" w14:textId="77777777" w:rsidR="004B6873" w:rsidRPr="0089253D" w:rsidRDefault="00692DA8">
            <w:pPr>
              <w:widowControl w:val="0"/>
              <w:spacing w:line="240" w:lineRule="auto"/>
              <w:rPr>
                <w:highlight w:val="white"/>
                <w:lang w:val="de-DE"/>
              </w:rPr>
            </w:pPr>
            <w:r w:rsidRPr="0089253D">
              <w:rPr>
                <w:highlight w:val="white"/>
                <w:lang w:val="de-DE"/>
              </w:rPr>
              <w:t>8.3.2.4 Breite der Kniefreiheit und Zehenfreiheit</w:t>
            </w:r>
          </w:p>
        </w:tc>
        <w:tc>
          <w:tcPr>
            <w:tcW w:w="2500" w:type="dxa"/>
            <w:shd w:val="clear" w:color="auto" w:fill="auto"/>
            <w:tcMar>
              <w:top w:w="100" w:type="dxa"/>
              <w:left w:w="100" w:type="dxa"/>
              <w:bottom w:w="100" w:type="dxa"/>
              <w:right w:w="100" w:type="dxa"/>
            </w:tcMar>
          </w:tcPr>
          <w:p w14:paraId="6646DC6D"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C6E" w14:textId="77777777" w:rsidR="004B6873" w:rsidRDefault="004B6873">
            <w:pPr>
              <w:widowControl w:val="0"/>
              <w:spacing w:line="240" w:lineRule="auto"/>
              <w:rPr>
                <w:color w:val="3A3A3A"/>
              </w:rPr>
            </w:pPr>
          </w:p>
        </w:tc>
      </w:tr>
      <w:tr w:rsidR="004B6873" w14:paraId="6646DC73" w14:textId="77777777">
        <w:trPr>
          <w:jc w:val="center"/>
        </w:trPr>
        <w:tc>
          <w:tcPr>
            <w:tcW w:w="4700" w:type="dxa"/>
            <w:tcMar>
              <w:top w:w="100" w:type="dxa"/>
              <w:left w:w="100" w:type="dxa"/>
              <w:bottom w:w="100" w:type="dxa"/>
              <w:right w:w="100" w:type="dxa"/>
            </w:tcMar>
          </w:tcPr>
          <w:p w14:paraId="6646DC70" w14:textId="77777777" w:rsidR="004B6873" w:rsidRDefault="00692DA8">
            <w:pPr>
              <w:widowControl w:val="0"/>
              <w:spacing w:line="240" w:lineRule="auto"/>
              <w:rPr>
                <w:highlight w:val="white"/>
              </w:rPr>
            </w:pPr>
            <w:r>
              <w:rPr>
                <w:highlight w:val="white"/>
              </w:rPr>
              <w:t xml:space="preserve">8.3.2.5 </w:t>
            </w:r>
            <w:proofErr w:type="spellStart"/>
            <w:r>
              <w:rPr>
                <w:highlight w:val="white"/>
              </w:rPr>
              <w:t>Zehenfreiheit</w:t>
            </w:r>
            <w:proofErr w:type="spellEnd"/>
          </w:p>
        </w:tc>
        <w:tc>
          <w:tcPr>
            <w:tcW w:w="2500" w:type="dxa"/>
            <w:shd w:val="clear" w:color="auto" w:fill="auto"/>
            <w:tcMar>
              <w:top w:w="100" w:type="dxa"/>
              <w:left w:w="100" w:type="dxa"/>
              <w:bottom w:w="100" w:type="dxa"/>
              <w:right w:w="100" w:type="dxa"/>
            </w:tcMar>
          </w:tcPr>
          <w:p w14:paraId="6646DC71"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C72" w14:textId="77777777" w:rsidR="004B6873" w:rsidRDefault="004B6873">
            <w:pPr>
              <w:widowControl w:val="0"/>
              <w:spacing w:line="240" w:lineRule="auto"/>
              <w:rPr>
                <w:color w:val="3A3A3A"/>
              </w:rPr>
            </w:pPr>
          </w:p>
        </w:tc>
      </w:tr>
      <w:tr w:rsidR="004B6873" w14:paraId="6646DC77" w14:textId="77777777">
        <w:trPr>
          <w:jc w:val="center"/>
        </w:trPr>
        <w:tc>
          <w:tcPr>
            <w:tcW w:w="4700" w:type="dxa"/>
            <w:tcMar>
              <w:top w:w="100" w:type="dxa"/>
              <w:left w:w="100" w:type="dxa"/>
              <w:bottom w:w="100" w:type="dxa"/>
              <w:right w:w="100" w:type="dxa"/>
            </w:tcMar>
          </w:tcPr>
          <w:p w14:paraId="6646DC74" w14:textId="77777777" w:rsidR="004B6873" w:rsidRDefault="00692DA8">
            <w:pPr>
              <w:widowControl w:val="0"/>
              <w:spacing w:line="240" w:lineRule="auto"/>
              <w:rPr>
                <w:highlight w:val="white"/>
              </w:rPr>
            </w:pPr>
            <w:r>
              <w:rPr>
                <w:highlight w:val="white"/>
              </w:rPr>
              <w:t xml:space="preserve">8.3.2.6 </w:t>
            </w:r>
            <w:proofErr w:type="spellStart"/>
            <w:r>
              <w:rPr>
                <w:highlight w:val="white"/>
              </w:rPr>
              <w:t>Kniefreiheit</w:t>
            </w:r>
            <w:proofErr w:type="spellEnd"/>
          </w:p>
        </w:tc>
        <w:tc>
          <w:tcPr>
            <w:tcW w:w="2500" w:type="dxa"/>
            <w:shd w:val="clear" w:color="auto" w:fill="auto"/>
            <w:tcMar>
              <w:top w:w="100" w:type="dxa"/>
              <w:left w:w="100" w:type="dxa"/>
              <w:bottom w:w="100" w:type="dxa"/>
              <w:right w:w="100" w:type="dxa"/>
            </w:tcMar>
          </w:tcPr>
          <w:p w14:paraId="6646DC75"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C76" w14:textId="77777777" w:rsidR="004B6873" w:rsidRDefault="004B6873">
            <w:pPr>
              <w:widowControl w:val="0"/>
              <w:spacing w:line="240" w:lineRule="auto"/>
              <w:rPr>
                <w:color w:val="3A3A3A"/>
              </w:rPr>
            </w:pPr>
          </w:p>
        </w:tc>
      </w:tr>
      <w:tr w:rsidR="004B6873" w14:paraId="6646DC7B" w14:textId="77777777">
        <w:trPr>
          <w:jc w:val="center"/>
        </w:trPr>
        <w:tc>
          <w:tcPr>
            <w:tcW w:w="4700" w:type="dxa"/>
            <w:tcMar>
              <w:top w:w="100" w:type="dxa"/>
              <w:left w:w="100" w:type="dxa"/>
              <w:bottom w:w="100" w:type="dxa"/>
              <w:right w:w="100" w:type="dxa"/>
            </w:tcMar>
          </w:tcPr>
          <w:p w14:paraId="6646DC78" w14:textId="77777777" w:rsidR="004B6873" w:rsidRDefault="00692DA8">
            <w:pPr>
              <w:widowControl w:val="0"/>
              <w:spacing w:line="240" w:lineRule="auto"/>
              <w:rPr>
                <w:highlight w:val="white"/>
              </w:rPr>
            </w:pPr>
            <w:r>
              <w:rPr>
                <w:highlight w:val="white"/>
              </w:rPr>
              <w:t xml:space="preserve">8.3.3.1 </w:t>
            </w:r>
            <w:proofErr w:type="spellStart"/>
            <w:r>
              <w:rPr>
                <w:highlight w:val="white"/>
              </w:rPr>
              <w:t>Unbehinderte</w:t>
            </w:r>
            <w:proofErr w:type="spellEnd"/>
            <w:r>
              <w:rPr>
                <w:highlight w:val="white"/>
              </w:rPr>
              <w:t xml:space="preserve"> </w:t>
            </w:r>
            <w:proofErr w:type="spellStart"/>
            <w:r>
              <w:rPr>
                <w:highlight w:val="white"/>
              </w:rPr>
              <w:t>hohe</w:t>
            </w:r>
            <w:proofErr w:type="spellEnd"/>
            <w:r>
              <w:rPr>
                <w:highlight w:val="white"/>
              </w:rPr>
              <w:t xml:space="preserve"> </w:t>
            </w:r>
            <w:proofErr w:type="spellStart"/>
            <w:r>
              <w:rPr>
                <w:highlight w:val="white"/>
              </w:rPr>
              <w:t>seitliche</w:t>
            </w:r>
            <w:proofErr w:type="spellEnd"/>
            <w:r>
              <w:rPr>
                <w:highlight w:val="white"/>
              </w:rPr>
              <w:t xml:space="preserve"> </w:t>
            </w:r>
            <w:proofErr w:type="spellStart"/>
            <w:r>
              <w:rPr>
                <w:highlight w:val="white"/>
              </w:rPr>
              <w:t>Reichweite</w:t>
            </w:r>
            <w:proofErr w:type="spellEnd"/>
          </w:p>
        </w:tc>
        <w:tc>
          <w:tcPr>
            <w:tcW w:w="2500" w:type="dxa"/>
            <w:shd w:val="clear" w:color="auto" w:fill="auto"/>
            <w:tcMar>
              <w:top w:w="100" w:type="dxa"/>
              <w:left w:w="100" w:type="dxa"/>
              <w:bottom w:w="100" w:type="dxa"/>
              <w:right w:w="100" w:type="dxa"/>
            </w:tcMar>
          </w:tcPr>
          <w:p w14:paraId="6646DC79"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C7A" w14:textId="77777777" w:rsidR="004B6873" w:rsidRDefault="004B6873">
            <w:pPr>
              <w:widowControl w:val="0"/>
              <w:spacing w:line="240" w:lineRule="auto"/>
              <w:rPr>
                <w:color w:val="3A3A3A"/>
              </w:rPr>
            </w:pPr>
          </w:p>
        </w:tc>
      </w:tr>
      <w:tr w:rsidR="004B6873" w14:paraId="6646DC7F" w14:textId="77777777">
        <w:trPr>
          <w:jc w:val="center"/>
        </w:trPr>
        <w:tc>
          <w:tcPr>
            <w:tcW w:w="4700" w:type="dxa"/>
            <w:tcMar>
              <w:top w:w="100" w:type="dxa"/>
              <w:left w:w="100" w:type="dxa"/>
              <w:bottom w:w="100" w:type="dxa"/>
              <w:right w:w="100" w:type="dxa"/>
            </w:tcMar>
          </w:tcPr>
          <w:p w14:paraId="6646DC7C" w14:textId="77777777" w:rsidR="004B6873" w:rsidRDefault="00692DA8">
            <w:pPr>
              <w:widowControl w:val="0"/>
              <w:spacing w:line="240" w:lineRule="auto"/>
              <w:rPr>
                <w:highlight w:val="white"/>
              </w:rPr>
            </w:pPr>
            <w:r>
              <w:rPr>
                <w:highlight w:val="white"/>
              </w:rPr>
              <w:t xml:space="preserve">8.3.3.2 </w:t>
            </w:r>
            <w:proofErr w:type="spellStart"/>
            <w:r>
              <w:rPr>
                <w:highlight w:val="white"/>
              </w:rPr>
              <w:t>Unbehinderte</w:t>
            </w:r>
            <w:proofErr w:type="spellEnd"/>
            <w:r>
              <w:rPr>
                <w:highlight w:val="white"/>
              </w:rPr>
              <w:t xml:space="preserve"> </w:t>
            </w:r>
            <w:proofErr w:type="spellStart"/>
            <w:r>
              <w:rPr>
                <w:highlight w:val="white"/>
              </w:rPr>
              <w:t>niedrige</w:t>
            </w:r>
            <w:proofErr w:type="spellEnd"/>
            <w:r>
              <w:rPr>
                <w:highlight w:val="white"/>
              </w:rPr>
              <w:t xml:space="preserve"> </w:t>
            </w:r>
            <w:proofErr w:type="spellStart"/>
            <w:r>
              <w:rPr>
                <w:highlight w:val="white"/>
              </w:rPr>
              <w:t>seitliche</w:t>
            </w:r>
            <w:proofErr w:type="spellEnd"/>
            <w:r>
              <w:rPr>
                <w:highlight w:val="white"/>
              </w:rPr>
              <w:t xml:space="preserve"> </w:t>
            </w:r>
            <w:proofErr w:type="spellStart"/>
            <w:r>
              <w:rPr>
                <w:highlight w:val="white"/>
              </w:rPr>
              <w:t>Reichweite</w:t>
            </w:r>
            <w:proofErr w:type="spellEnd"/>
          </w:p>
        </w:tc>
        <w:tc>
          <w:tcPr>
            <w:tcW w:w="2500" w:type="dxa"/>
            <w:shd w:val="clear" w:color="auto" w:fill="auto"/>
            <w:tcMar>
              <w:top w:w="100" w:type="dxa"/>
              <w:left w:w="100" w:type="dxa"/>
              <w:bottom w:w="100" w:type="dxa"/>
              <w:right w:w="100" w:type="dxa"/>
            </w:tcMar>
          </w:tcPr>
          <w:p w14:paraId="6646DC7D"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C7E" w14:textId="77777777" w:rsidR="004B6873" w:rsidRDefault="004B6873">
            <w:pPr>
              <w:widowControl w:val="0"/>
              <w:spacing w:line="240" w:lineRule="auto"/>
              <w:rPr>
                <w:color w:val="3A3A3A"/>
              </w:rPr>
            </w:pPr>
          </w:p>
        </w:tc>
      </w:tr>
      <w:tr w:rsidR="004B6873" w14:paraId="6646DC83" w14:textId="77777777">
        <w:trPr>
          <w:jc w:val="center"/>
        </w:trPr>
        <w:tc>
          <w:tcPr>
            <w:tcW w:w="4700" w:type="dxa"/>
            <w:tcMar>
              <w:top w:w="100" w:type="dxa"/>
              <w:left w:w="100" w:type="dxa"/>
              <w:bottom w:w="100" w:type="dxa"/>
              <w:right w:w="100" w:type="dxa"/>
            </w:tcMar>
          </w:tcPr>
          <w:p w14:paraId="6646DC80" w14:textId="77777777" w:rsidR="004B6873" w:rsidRDefault="00692DA8">
            <w:pPr>
              <w:widowControl w:val="0"/>
              <w:spacing w:line="240" w:lineRule="auto"/>
              <w:rPr>
                <w:highlight w:val="white"/>
              </w:rPr>
            </w:pPr>
            <w:r>
              <w:rPr>
                <w:highlight w:val="white"/>
              </w:rPr>
              <w:t xml:space="preserve">8.3.3.3.1 </w:t>
            </w:r>
            <w:proofErr w:type="spellStart"/>
            <w:r>
              <w:rPr>
                <w:highlight w:val="white"/>
              </w:rPr>
              <w:t>Behinderte</w:t>
            </w:r>
            <w:proofErr w:type="spellEnd"/>
            <w:r>
              <w:rPr>
                <w:highlight w:val="white"/>
              </w:rPr>
              <w:t xml:space="preserve"> </w:t>
            </w:r>
            <w:proofErr w:type="spellStart"/>
            <w:r>
              <w:rPr>
                <w:highlight w:val="white"/>
              </w:rPr>
              <w:t>seitliche</w:t>
            </w:r>
            <w:proofErr w:type="spellEnd"/>
            <w:r>
              <w:rPr>
                <w:highlight w:val="white"/>
              </w:rPr>
              <w:t xml:space="preserve"> </w:t>
            </w:r>
            <w:proofErr w:type="spellStart"/>
            <w:r>
              <w:rPr>
                <w:highlight w:val="white"/>
              </w:rPr>
              <w:t>Reichweite</w:t>
            </w:r>
            <w:proofErr w:type="spellEnd"/>
            <w:r>
              <w:rPr>
                <w:highlight w:val="white"/>
              </w:rPr>
              <w:t xml:space="preserve"> (≤ 255 mm)</w:t>
            </w:r>
          </w:p>
        </w:tc>
        <w:tc>
          <w:tcPr>
            <w:tcW w:w="2500" w:type="dxa"/>
            <w:shd w:val="clear" w:color="auto" w:fill="auto"/>
            <w:tcMar>
              <w:top w:w="100" w:type="dxa"/>
              <w:left w:w="100" w:type="dxa"/>
              <w:bottom w:w="100" w:type="dxa"/>
              <w:right w:w="100" w:type="dxa"/>
            </w:tcMar>
          </w:tcPr>
          <w:p w14:paraId="6646DC81"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C82" w14:textId="77777777" w:rsidR="004B6873" w:rsidRDefault="004B6873">
            <w:pPr>
              <w:widowControl w:val="0"/>
              <w:spacing w:line="240" w:lineRule="auto"/>
              <w:rPr>
                <w:color w:val="3A3A3A"/>
              </w:rPr>
            </w:pPr>
          </w:p>
        </w:tc>
      </w:tr>
      <w:tr w:rsidR="004B6873" w14:paraId="6646DC87" w14:textId="77777777">
        <w:trPr>
          <w:jc w:val="center"/>
        </w:trPr>
        <w:tc>
          <w:tcPr>
            <w:tcW w:w="4700" w:type="dxa"/>
            <w:tcMar>
              <w:top w:w="100" w:type="dxa"/>
              <w:left w:w="100" w:type="dxa"/>
              <w:bottom w:w="100" w:type="dxa"/>
              <w:right w:w="100" w:type="dxa"/>
            </w:tcMar>
          </w:tcPr>
          <w:p w14:paraId="6646DC84" w14:textId="77777777" w:rsidR="004B6873" w:rsidRDefault="00692DA8">
            <w:pPr>
              <w:widowControl w:val="0"/>
              <w:spacing w:line="240" w:lineRule="auto"/>
              <w:rPr>
                <w:highlight w:val="white"/>
              </w:rPr>
            </w:pPr>
            <w:r>
              <w:rPr>
                <w:highlight w:val="white"/>
              </w:rPr>
              <w:t xml:space="preserve">8.3.3.3.2 </w:t>
            </w:r>
            <w:proofErr w:type="spellStart"/>
            <w:r>
              <w:rPr>
                <w:highlight w:val="white"/>
              </w:rPr>
              <w:t>Behinderte</w:t>
            </w:r>
            <w:proofErr w:type="spellEnd"/>
            <w:r>
              <w:rPr>
                <w:highlight w:val="white"/>
              </w:rPr>
              <w:t xml:space="preserve"> </w:t>
            </w:r>
            <w:proofErr w:type="spellStart"/>
            <w:r>
              <w:rPr>
                <w:highlight w:val="white"/>
              </w:rPr>
              <w:t>seitliche</w:t>
            </w:r>
            <w:proofErr w:type="spellEnd"/>
            <w:r>
              <w:rPr>
                <w:highlight w:val="white"/>
              </w:rPr>
              <w:t xml:space="preserve"> </w:t>
            </w:r>
            <w:proofErr w:type="spellStart"/>
            <w:r>
              <w:rPr>
                <w:highlight w:val="white"/>
              </w:rPr>
              <w:t>Reichweite</w:t>
            </w:r>
            <w:proofErr w:type="spellEnd"/>
            <w:r>
              <w:rPr>
                <w:highlight w:val="white"/>
              </w:rPr>
              <w:t xml:space="preserve"> (≤ 610 mm)</w:t>
            </w:r>
          </w:p>
        </w:tc>
        <w:tc>
          <w:tcPr>
            <w:tcW w:w="2500" w:type="dxa"/>
            <w:shd w:val="clear" w:color="auto" w:fill="auto"/>
            <w:tcMar>
              <w:top w:w="100" w:type="dxa"/>
              <w:left w:w="100" w:type="dxa"/>
              <w:bottom w:w="100" w:type="dxa"/>
              <w:right w:w="100" w:type="dxa"/>
            </w:tcMar>
          </w:tcPr>
          <w:p w14:paraId="6646DC85"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C86" w14:textId="77777777" w:rsidR="004B6873" w:rsidRDefault="004B6873">
            <w:pPr>
              <w:widowControl w:val="0"/>
              <w:spacing w:line="240" w:lineRule="auto"/>
              <w:rPr>
                <w:color w:val="3A3A3A"/>
              </w:rPr>
            </w:pPr>
          </w:p>
        </w:tc>
      </w:tr>
      <w:tr w:rsidR="004B6873" w14:paraId="6646DC8B" w14:textId="77777777">
        <w:trPr>
          <w:jc w:val="center"/>
        </w:trPr>
        <w:tc>
          <w:tcPr>
            <w:tcW w:w="4700" w:type="dxa"/>
            <w:tcMar>
              <w:top w:w="100" w:type="dxa"/>
              <w:left w:w="100" w:type="dxa"/>
              <w:bottom w:w="100" w:type="dxa"/>
              <w:right w:w="100" w:type="dxa"/>
            </w:tcMar>
          </w:tcPr>
          <w:p w14:paraId="6646DC88" w14:textId="77777777" w:rsidR="004B6873" w:rsidRDefault="00692DA8">
            <w:pPr>
              <w:widowControl w:val="0"/>
              <w:spacing w:line="240" w:lineRule="auto"/>
              <w:rPr>
                <w:highlight w:val="white"/>
              </w:rPr>
            </w:pPr>
            <w:r>
              <w:rPr>
                <w:highlight w:val="white"/>
              </w:rPr>
              <w:t xml:space="preserve">8.3.4.1 </w:t>
            </w:r>
            <w:proofErr w:type="spellStart"/>
            <w:r>
              <w:rPr>
                <w:highlight w:val="white"/>
              </w:rPr>
              <w:t>Höhenunterschied</w:t>
            </w:r>
            <w:proofErr w:type="spellEnd"/>
          </w:p>
        </w:tc>
        <w:tc>
          <w:tcPr>
            <w:tcW w:w="2500" w:type="dxa"/>
            <w:shd w:val="clear" w:color="auto" w:fill="auto"/>
            <w:tcMar>
              <w:top w:w="100" w:type="dxa"/>
              <w:left w:w="100" w:type="dxa"/>
              <w:bottom w:w="100" w:type="dxa"/>
              <w:right w:w="100" w:type="dxa"/>
            </w:tcMar>
          </w:tcPr>
          <w:p w14:paraId="6646DC89"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C8A" w14:textId="77777777" w:rsidR="004B6873" w:rsidRDefault="004B6873">
            <w:pPr>
              <w:widowControl w:val="0"/>
              <w:spacing w:line="240" w:lineRule="auto"/>
              <w:rPr>
                <w:color w:val="3A3A3A"/>
              </w:rPr>
            </w:pPr>
          </w:p>
        </w:tc>
      </w:tr>
      <w:tr w:rsidR="004B6873" w14:paraId="6646DC8F" w14:textId="77777777">
        <w:trPr>
          <w:jc w:val="center"/>
        </w:trPr>
        <w:tc>
          <w:tcPr>
            <w:tcW w:w="4700" w:type="dxa"/>
            <w:tcMar>
              <w:top w:w="100" w:type="dxa"/>
              <w:left w:w="100" w:type="dxa"/>
              <w:bottom w:w="100" w:type="dxa"/>
              <w:right w:w="100" w:type="dxa"/>
            </w:tcMar>
          </w:tcPr>
          <w:p w14:paraId="6646DC8C" w14:textId="77777777" w:rsidR="004B6873" w:rsidRDefault="00692DA8">
            <w:pPr>
              <w:widowControl w:val="0"/>
              <w:spacing w:line="240" w:lineRule="auto"/>
              <w:rPr>
                <w:highlight w:val="white"/>
              </w:rPr>
            </w:pPr>
            <w:r>
              <w:rPr>
                <w:highlight w:val="white"/>
              </w:rPr>
              <w:t xml:space="preserve">8.3.4.2 Freier Boden- </w:t>
            </w:r>
            <w:proofErr w:type="spellStart"/>
            <w:r>
              <w:rPr>
                <w:highlight w:val="white"/>
              </w:rPr>
              <w:t>oder</w:t>
            </w:r>
            <w:proofErr w:type="spellEnd"/>
            <w:r>
              <w:rPr>
                <w:highlight w:val="white"/>
              </w:rPr>
              <w:t xml:space="preserve"> </w:t>
            </w:r>
            <w:proofErr w:type="spellStart"/>
            <w:r>
              <w:rPr>
                <w:highlight w:val="white"/>
              </w:rPr>
              <w:t>Stellraum</w:t>
            </w:r>
            <w:proofErr w:type="spellEnd"/>
          </w:p>
        </w:tc>
        <w:tc>
          <w:tcPr>
            <w:tcW w:w="2500" w:type="dxa"/>
            <w:shd w:val="clear" w:color="auto" w:fill="auto"/>
            <w:tcMar>
              <w:top w:w="100" w:type="dxa"/>
              <w:left w:w="100" w:type="dxa"/>
              <w:bottom w:w="100" w:type="dxa"/>
              <w:right w:w="100" w:type="dxa"/>
            </w:tcMar>
          </w:tcPr>
          <w:p w14:paraId="6646DC8D"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C8E" w14:textId="77777777" w:rsidR="004B6873" w:rsidRDefault="004B6873">
            <w:pPr>
              <w:widowControl w:val="0"/>
              <w:spacing w:line="240" w:lineRule="auto"/>
              <w:rPr>
                <w:color w:val="3A3A3A"/>
              </w:rPr>
            </w:pPr>
          </w:p>
        </w:tc>
      </w:tr>
      <w:tr w:rsidR="004B6873" w14:paraId="6646DC93" w14:textId="77777777">
        <w:trPr>
          <w:jc w:val="center"/>
        </w:trPr>
        <w:tc>
          <w:tcPr>
            <w:tcW w:w="4700" w:type="dxa"/>
            <w:tcMar>
              <w:top w:w="100" w:type="dxa"/>
              <w:left w:w="100" w:type="dxa"/>
              <w:bottom w:w="100" w:type="dxa"/>
              <w:right w:w="100" w:type="dxa"/>
            </w:tcMar>
          </w:tcPr>
          <w:p w14:paraId="6646DC90" w14:textId="77777777" w:rsidR="004B6873" w:rsidRDefault="00692DA8">
            <w:pPr>
              <w:widowControl w:val="0"/>
              <w:spacing w:line="240" w:lineRule="auto"/>
              <w:rPr>
                <w:highlight w:val="white"/>
              </w:rPr>
            </w:pPr>
            <w:r>
              <w:rPr>
                <w:highlight w:val="white"/>
              </w:rPr>
              <w:lastRenderedPageBreak/>
              <w:t xml:space="preserve">8.3.4.3.2 </w:t>
            </w:r>
            <w:proofErr w:type="spellStart"/>
            <w:r>
              <w:rPr>
                <w:highlight w:val="white"/>
              </w:rPr>
              <w:t>Frontale</w:t>
            </w:r>
            <w:proofErr w:type="spellEnd"/>
            <w:r>
              <w:rPr>
                <w:highlight w:val="white"/>
              </w:rPr>
              <w:t xml:space="preserve"> </w:t>
            </w:r>
            <w:proofErr w:type="spellStart"/>
            <w:r>
              <w:rPr>
                <w:highlight w:val="white"/>
              </w:rPr>
              <w:t>Annäherung</w:t>
            </w:r>
            <w:proofErr w:type="spellEnd"/>
          </w:p>
        </w:tc>
        <w:tc>
          <w:tcPr>
            <w:tcW w:w="2500" w:type="dxa"/>
            <w:shd w:val="clear" w:color="auto" w:fill="auto"/>
            <w:tcMar>
              <w:top w:w="100" w:type="dxa"/>
              <w:left w:w="100" w:type="dxa"/>
              <w:bottom w:w="100" w:type="dxa"/>
              <w:right w:w="100" w:type="dxa"/>
            </w:tcMar>
          </w:tcPr>
          <w:p w14:paraId="6646DC91"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C92" w14:textId="77777777" w:rsidR="004B6873" w:rsidRDefault="004B6873">
            <w:pPr>
              <w:widowControl w:val="0"/>
              <w:spacing w:line="240" w:lineRule="auto"/>
              <w:rPr>
                <w:color w:val="3A3A3A"/>
              </w:rPr>
            </w:pPr>
          </w:p>
        </w:tc>
      </w:tr>
      <w:tr w:rsidR="004B6873" w14:paraId="6646DC97" w14:textId="77777777">
        <w:trPr>
          <w:jc w:val="center"/>
        </w:trPr>
        <w:tc>
          <w:tcPr>
            <w:tcW w:w="4700" w:type="dxa"/>
            <w:tcMar>
              <w:top w:w="100" w:type="dxa"/>
              <w:left w:w="100" w:type="dxa"/>
              <w:bottom w:w="100" w:type="dxa"/>
              <w:right w:w="100" w:type="dxa"/>
            </w:tcMar>
          </w:tcPr>
          <w:p w14:paraId="6646DC94" w14:textId="77777777" w:rsidR="004B6873" w:rsidRDefault="00692DA8">
            <w:pPr>
              <w:widowControl w:val="0"/>
              <w:spacing w:line="240" w:lineRule="auto"/>
              <w:rPr>
                <w:highlight w:val="white"/>
              </w:rPr>
            </w:pPr>
            <w:r>
              <w:rPr>
                <w:highlight w:val="white"/>
              </w:rPr>
              <w:t xml:space="preserve">8.3.4.3.3 </w:t>
            </w:r>
            <w:proofErr w:type="spellStart"/>
            <w:r>
              <w:rPr>
                <w:highlight w:val="white"/>
              </w:rPr>
              <w:t>Parallele</w:t>
            </w:r>
            <w:proofErr w:type="spellEnd"/>
            <w:r>
              <w:rPr>
                <w:highlight w:val="white"/>
              </w:rPr>
              <w:t xml:space="preserve"> </w:t>
            </w:r>
            <w:proofErr w:type="spellStart"/>
            <w:r>
              <w:rPr>
                <w:highlight w:val="white"/>
              </w:rPr>
              <w:t>Annäherung</w:t>
            </w:r>
            <w:proofErr w:type="spellEnd"/>
          </w:p>
        </w:tc>
        <w:tc>
          <w:tcPr>
            <w:tcW w:w="2500" w:type="dxa"/>
            <w:shd w:val="clear" w:color="auto" w:fill="auto"/>
            <w:tcMar>
              <w:top w:w="100" w:type="dxa"/>
              <w:left w:w="100" w:type="dxa"/>
              <w:bottom w:w="100" w:type="dxa"/>
              <w:right w:w="100" w:type="dxa"/>
            </w:tcMar>
          </w:tcPr>
          <w:p w14:paraId="6646DC95"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C96" w14:textId="77777777" w:rsidR="004B6873" w:rsidRDefault="004B6873">
            <w:pPr>
              <w:widowControl w:val="0"/>
              <w:spacing w:line="240" w:lineRule="auto"/>
              <w:rPr>
                <w:color w:val="3A3A3A"/>
              </w:rPr>
            </w:pPr>
          </w:p>
        </w:tc>
      </w:tr>
      <w:tr w:rsidR="004B6873" w14:paraId="6646DC9B" w14:textId="77777777">
        <w:trPr>
          <w:jc w:val="center"/>
        </w:trPr>
        <w:tc>
          <w:tcPr>
            <w:tcW w:w="4700" w:type="dxa"/>
            <w:tcMar>
              <w:top w:w="100" w:type="dxa"/>
              <w:left w:w="100" w:type="dxa"/>
              <w:bottom w:w="100" w:type="dxa"/>
              <w:right w:w="100" w:type="dxa"/>
            </w:tcMar>
          </w:tcPr>
          <w:p w14:paraId="6646DC98" w14:textId="77777777" w:rsidR="004B6873" w:rsidRDefault="00692DA8">
            <w:pPr>
              <w:widowControl w:val="0"/>
              <w:spacing w:line="240" w:lineRule="auto"/>
              <w:rPr>
                <w:highlight w:val="white"/>
              </w:rPr>
            </w:pPr>
            <w:r>
              <w:rPr>
                <w:highlight w:val="white"/>
              </w:rPr>
              <w:t xml:space="preserve">8.3.5 </w:t>
            </w:r>
            <w:proofErr w:type="spellStart"/>
            <w:r>
              <w:rPr>
                <w:highlight w:val="white"/>
              </w:rPr>
              <w:t>Sichtbarkeit</w:t>
            </w:r>
            <w:proofErr w:type="spellEnd"/>
          </w:p>
        </w:tc>
        <w:tc>
          <w:tcPr>
            <w:tcW w:w="2500" w:type="dxa"/>
            <w:shd w:val="clear" w:color="auto" w:fill="auto"/>
            <w:tcMar>
              <w:top w:w="100" w:type="dxa"/>
              <w:left w:w="100" w:type="dxa"/>
              <w:bottom w:w="100" w:type="dxa"/>
              <w:right w:w="100" w:type="dxa"/>
            </w:tcMar>
          </w:tcPr>
          <w:p w14:paraId="6646DC99"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C9A" w14:textId="77777777" w:rsidR="004B6873" w:rsidRDefault="004B6873">
            <w:pPr>
              <w:widowControl w:val="0"/>
              <w:spacing w:line="240" w:lineRule="auto"/>
              <w:rPr>
                <w:color w:val="3A3A3A"/>
              </w:rPr>
            </w:pPr>
          </w:p>
        </w:tc>
      </w:tr>
      <w:tr w:rsidR="004B6873" w14:paraId="6646DC9F" w14:textId="77777777">
        <w:trPr>
          <w:jc w:val="center"/>
        </w:trPr>
        <w:tc>
          <w:tcPr>
            <w:tcW w:w="4700" w:type="dxa"/>
            <w:tcMar>
              <w:top w:w="100" w:type="dxa"/>
              <w:left w:w="100" w:type="dxa"/>
              <w:bottom w:w="100" w:type="dxa"/>
              <w:right w:w="100" w:type="dxa"/>
            </w:tcMar>
          </w:tcPr>
          <w:p w14:paraId="6646DC9C" w14:textId="77777777" w:rsidR="004B6873" w:rsidRDefault="00692DA8">
            <w:pPr>
              <w:widowControl w:val="0"/>
              <w:spacing w:line="240" w:lineRule="auto"/>
              <w:rPr>
                <w:highlight w:val="white"/>
              </w:rPr>
            </w:pPr>
            <w:r>
              <w:rPr>
                <w:highlight w:val="white"/>
              </w:rPr>
              <w:t xml:space="preserve">8.3.6 </w:t>
            </w:r>
            <w:proofErr w:type="spellStart"/>
            <w:r>
              <w:rPr>
                <w:highlight w:val="white"/>
              </w:rPr>
              <w:t>Mechanisch</w:t>
            </w:r>
            <w:proofErr w:type="spellEnd"/>
            <w:r>
              <w:rPr>
                <w:highlight w:val="white"/>
              </w:rPr>
              <w:t xml:space="preserve"> </w:t>
            </w:r>
            <w:proofErr w:type="spellStart"/>
            <w:r>
              <w:rPr>
                <w:highlight w:val="white"/>
              </w:rPr>
              <w:t>bedienbare</w:t>
            </w:r>
            <w:proofErr w:type="spellEnd"/>
            <w:r>
              <w:rPr>
                <w:highlight w:val="white"/>
              </w:rPr>
              <w:t xml:space="preserve"> </w:t>
            </w:r>
            <w:proofErr w:type="spellStart"/>
            <w:r>
              <w:rPr>
                <w:highlight w:val="white"/>
              </w:rPr>
              <w:t>Bestandteile</w:t>
            </w:r>
            <w:proofErr w:type="spellEnd"/>
          </w:p>
        </w:tc>
        <w:tc>
          <w:tcPr>
            <w:tcW w:w="2500" w:type="dxa"/>
            <w:shd w:val="clear" w:color="auto" w:fill="auto"/>
            <w:tcMar>
              <w:top w:w="100" w:type="dxa"/>
              <w:left w:w="100" w:type="dxa"/>
              <w:bottom w:w="100" w:type="dxa"/>
              <w:right w:w="100" w:type="dxa"/>
            </w:tcMar>
          </w:tcPr>
          <w:p w14:paraId="6646DC9D"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C9E" w14:textId="77777777" w:rsidR="004B6873" w:rsidRDefault="004B6873">
            <w:pPr>
              <w:widowControl w:val="0"/>
              <w:spacing w:line="240" w:lineRule="auto"/>
              <w:rPr>
                <w:color w:val="3A3A3A"/>
              </w:rPr>
            </w:pPr>
          </w:p>
        </w:tc>
      </w:tr>
      <w:tr w:rsidR="004B6873" w14:paraId="6646DCA3" w14:textId="77777777">
        <w:trPr>
          <w:jc w:val="center"/>
        </w:trPr>
        <w:tc>
          <w:tcPr>
            <w:tcW w:w="4700" w:type="dxa"/>
            <w:shd w:val="clear" w:color="auto" w:fill="auto"/>
            <w:tcMar>
              <w:top w:w="100" w:type="dxa"/>
              <w:left w:w="100" w:type="dxa"/>
              <w:bottom w:w="100" w:type="dxa"/>
              <w:right w:w="100" w:type="dxa"/>
            </w:tcMar>
          </w:tcPr>
          <w:p w14:paraId="6646DCA0" w14:textId="77777777" w:rsidR="004B6873" w:rsidRDefault="00692DA8">
            <w:pPr>
              <w:widowControl w:val="0"/>
              <w:spacing w:line="240" w:lineRule="auto"/>
              <w:rPr>
                <w:highlight w:val="white"/>
              </w:rPr>
            </w:pPr>
            <w:r>
              <w:rPr>
                <w:b/>
                <w:bCs/>
                <w:i/>
                <w:iCs/>
                <w:highlight w:val="white"/>
              </w:rPr>
              <w:t xml:space="preserve">8.4 </w:t>
            </w:r>
            <w:proofErr w:type="spellStart"/>
            <w:r>
              <w:rPr>
                <w:b/>
                <w:bCs/>
                <w:i/>
                <w:iCs/>
                <w:highlight w:val="white"/>
              </w:rPr>
              <w:t>Mechanisch</w:t>
            </w:r>
            <w:proofErr w:type="spellEnd"/>
            <w:r>
              <w:rPr>
                <w:b/>
                <w:bCs/>
                <w:i/>
                <w:iCs/>
                <w:highlight w:val="white"/>
              </w:rPr>
              <w:t xml:space="preserve"> </w:t>
            </w:r>
            <w:proofErr w:type="spellStart"/>
            <w:r>
              <w:rPr>
                <w:b/>
                <w:bCs/>
                <w:i/>
                <w:iCs/>
                <w:highlight w:val="white"/>
              </w:rPr>
              <w:t>bedienbare</w:t>
            </w:r>
            <w:proofErr w:type="spellEnd"/>
            <w:r>
              <w:rPr>
                <w:b/>
                <w:bCs/>
                <w:i/>
                <w:iCs/>
                <w:highlight w:val="white"/>
              </w:rPr>
              <w:t xml:space="preserve"> </w:t>
            </w:r>
            <w:proofErr w:type="spellStart"/>
            <w:r>
              <w:rPr>
                <w:b/>
                <w:bCs/>
                <w:i/>
                <w:iCs/>
                <w:highlight w:val="white"/>
              </w:rPr>
              <w:t>Bestandteile</w:t>
            </w:r>
            <w:proofErr w:type="spellEnd"/>
          </w:p>
        </w:tc>
        <w:tc>
          <w:tcPr>
            <w:tcW w:w="2500" w:type="dxa"/>
            <w:shd w:val="clear" w:color="auto" w:fill="auto"/>
            <w:tcMar>
              <w:top w:w="100" w:type="dxa"/>
              <w:left w:w="100" w:type="dxa"/>
              <w:bottom w:w="100" w:type="dxa"/>
              <w:right w:w="100" w:type="dxa"/>
            </w:tcMar>
          </w:tcPr>
          <w:p w14:paraId="6646DCA1"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c>
          <w:tcPr>
            <w:tcW w:w="3600" w:type="dxa"/>
            <w:shd w:val="clear" w:color="auto" w:fill="auto"/>
            <w:tcMar>
              <w:top w:w="100" w:type="dxa"/>
              <w:left w:w="100" w:type="dxa"/>
              <w:bottom w:w="100" w:type="dxa"/>
              <w:right w:w="100" w:type="dxa"/>
            </w:tcMar>
          </w:tcPr>
          <w:p w14:paraId="6646DCA2"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r>
      <w:tr w:rsidR="004B6873" w14:paraId="6646DCA7" w14:textId="77777777">
        <w:trPr>
          <w:jc w:val="center"/>
        </w:trPr>
        <w:tc>
          <w:tcPr>
            <w:tcW w:w="4700" w:type="dxa"/>
            <w:shd w:val="clear" w:color="auto" w:fill="auto"/>
            <w:tcMar>
              <w:top w:w="100" w:type="dxa"/>
              <w:left w:w="100" w:type="dxa"/>
              <w:bottom w:w="100" w:type="dxa"/>
              <w:right w:w="100" w:type="dxa"/>
            </w:tcMar>
          </w:tcPr>
          <w:p w14:paraId="6646DCA4" w14:textId="77777777" w:rsidR="004B6873" w:rsidRDefault="00692DA8">
            <w:pPr>
              <w:widowControl w:val="0"/>
              <w:spacing w:line="240" w:lineRule="auto"/>
              <w:rPr>
                <w:highlight w:val="white"/>
              </w:rPr>
            </w:pPr>
            <w:r>
              <w:rPr>
                <w:highlight w:val="white"/>
              </w:rPr>
              <w:t xml:space="preserve">8.4.1 </w:t>
            </w:r>
            <w:proofErr w:type="spellStart"/>
            <w:r>
              <w:rPr>
                <w:highlight w:val="white"/>
              </w:rPr>
              <w:t>Zifferntasten</w:t>
            </w:r>
            <w:proofErr w:type="spellEnd"/>
          </w:p>
        </w:tc>
        <w:tc>
          <w:tcPr>
            <w:tcW w:w="2500" w:type="dxa"/>
            <w:shd w:val="clear" w:color="auto" w:fill="auto"/>
            <w:tcMar>
              <w:top w:w="100" w:type="dxa"/>
              <w:left w:w="100" w:type="dxa"/>
              <w:bottom w:w="100" w:type="dxa"/>
              <w:right w:w="100" w:type="dxa"/>
            </w:tcMar>
          </w:tcPr>
          <w:p w14:paraId="6646DCA5"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CA6" w14:textId="77777777" w:rsidR="004B6873" w:rsidRDefault="004B6873">
            <w:pPr>
              <w:widowControl w:val="0"/>
              <w:spacing w:line="240" w:lineRule="auto"/>
              <w:rPr>
                <w:color w:val="3A3A3A"/>
              </w:rPr>
            </w:pPr>
          </w:p>
        </w:tc>
      </w:tr>
      <w:tr w:rsidR="004B6873" w14:paraId="6646DCAB" w14:textId="77777777">
        <w:trPr>
          <w:jc w:val="center"/>
        </w:trPr>
        <w:tc>
          <w:tcPr>
            <w:tcW w:w="4700" w:type="dxa"/>
            <w:shd w:val="clear" w:color="auto" w:fill="auto"/>
            <w:tcMar>
              <w:top w:w="100" w:type="dxa"/>
              <w:left w:w="100" w:type="dxa"/>
              <w:bottom w:w="100" w:type="dxa"/>
              <w:right w:w="100" w:type="dxa"/>
            </w:tcMar>
          </w:tcPr>
          <w:p w14:paraId="6646DCA8" w14:textId="77777777" w:rsidR="004B6873" w:rsidRDefault="00692DA8">
            <w:pPr>
              <w:widowControl w:val="0"/>
              <w:spacing w:line="240" w:lineRule="auto"/>
              <w:rPr>
                <w:highlight w:val="white"/>
              </w:rPr>
            </w:pPr>
            <w:r>
              <w:rPr>
                <w:highlight w:val="white"/>
              </w:rPr>
              <w:t xml:space="preserve">8.4.2.1 </w:t>
            </w:r>
            <w:proofErr w:type="spellStart"/>
            <w:r>
              <w:rPr>
                <w:highlight w:val="white"/>
              </w:rPr>
              <w:t>Bedienbarkeit</w:t>
            </w:r>
            <w:proofErr w:type="spellEnd"/>
            <w:r>
              <w:rPr>
                <w:highlight w:val="white"/>
              </w:rPr>
              <w:t xml:space="preserve"> </w:t>
            </w:r>
            <w:proofErr w:type="spellStart"/>
            <w:r>
              <w:rPr>
                <w:highlight w:val="white"/>
              </w:rPr>
              <w:t>mechanischer</w:t>
            </w:r>
            <w:proofErr w:type="spellEnd"/>
            <w:r>
              <w:rPr>
                <w:highlight w:val="white"/>
              </w:rPr>
              <w:t xml:space="preserve"> </w:t>
            </w:r>
            <w:proofErr w:type="spellStart"/>
            <w:r>
              <w:rPr>
                <w:highlight w:val="white"/>
              </w:rPr>
              <w:t>Teile</w:t>
            </w:r>
            <w:proofErr w:type="spellEnd"/>
          </w:p>
        </w:tc>
        <w:tc>
          <w:tcPr>
            <w:tcW w:w="2500" w:type="dxa"/>
            <w:shd w:val="clear" w:color="auto" w:fill="auto"/>
            <w:tcMar>
              <w:top w:w="100" w:type="dxa"/>
              <w:left w:w="100" w:type="dxa"/>
              <w:bottom w:w="100" w:type="dxa"/>
              <w:right w:w="100" w:type="dxa"/>
            </w:tcMar>
          </w:tcPr>
          <w:p w14:paraId="6646DCA9"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CAA" w14:textId="77777777" w:rsidR="004B6873" w:rsidRDefault="004B6873">
            <w:pPr>
              <w:widowControl w:val="0"/>
              <w:spacing w:line="240" w:lineRule="auto"/>
              <w:rPr>
                <w:color w:val="3A3A3A"/>
              </w:rPr>
            </w:pPr>
          </w:p>
        </w:tc>
      </w:tr>
      <w:tr w:rsidR="004B6873" w14:paraId="6646DCAF" w14:textId="77777777">
        <w:trPr>
          <w:jc w:val="center"/>
        </w:trPr>
        <w:tc>
          <w:tcPr>
            <w:tcW w:w="4700" w:type="dxa"/>
            <w:shd w:val="clear" w:color="auto" w:fill="auto"/>
            <w:tcMar>
              <w:top w:w="100" w:type="dxa"/>
              <w:left w:w="100" w:type="dxa"/>
              <w:bottom w:w="100" w:type="dxa"/>
              <w:right w:w="100" w:type="dxa"/>
            </w:tcMar>
          </w:tcPr>
          <w:p w14:paraId="6646DCAC" w14:textId="77777777" w:rsidR="004B6873" w:rsidRDefault="00692DA8">
            <w:pPr>
              <w:widowControl w:val="0"/>
              <w:spacing w:line="240" w:lineRule="auto"/>
              <w:rPr>
                <w:highlight w:val="white"/>
              </w:rPr>
            </w:pPr>
            <w:r>
              <w:rPr>
                <w:highlight w:val="white"/>
              </w:rPr>
              <w:t xml:space="preserve">8.4.2.2 </w:t>
            </w:r>
            <w:proofErr w:type="spellStart"/>
            <w:r>
              <w:rPr>
                <w:highlight w:val="white"/>
              </w:rPr>
              <w:t>Betätigungskraft</w:t>
            </w:r>
            <w:proofErr w:type="spellEnd"/>
            <w:r>
              <w:rPr>
                <w:highlight w:val="white"/>
              </w:rPr>
              <w:t xml:space="preserve"> </w:t>
            </w:r>
            <w:proofErr w:type="spellStart"/>
            <w:r>
              <w:rPr>
                <w:highlight w:val="white"/>
              </w:rPr>
              <w:t>mechanischer</w:t>
            </w:r>
            <w:proofErr w:type="spellEnd"/>
            <w:r>
              <w:rPr>
                <w:highlight w:val="white"/>
              </w:rPr>
              <w:t xml:space="preserve"> </w:t>
            </w:r>
            <w:proofErr w:type="spellStart"/>
            <w:r>
              <w:rPr>
                <w:highlight w:val="white"/>
              </w:rPr>
              <w:t>Teile</w:t>
            </w:r>
            <w:proofErr w:type="spellEnd"/>
          </w:p>
        </w:tc>
        <w:tc>
          <w:tcPr>
            <w:tcW w:w="2500" w:type="dxa"/>
            <w:shd w:val="clear" w:color="auto" w:fill="auto"/>
            <w:tcMar>
              <w:top w:w="100" w:type="dxa"/>
              <w:left w:w="100" w:type="dxa"/>
              <w:bottom w:w="100" w:type="dxa"/>
              <w:right w:w="100" w:type="dxa"/>
            </w:tcMar>
          </w:tcPr>
          <w:p w14:paraId="6646DCAD"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CAE" w14:textId="77777777" w:rsidR="004B6873" w:rsidRDefault="004B6873">
            <w:pPr>
              <w:widowControl w:val="0"/>
              <w:spacing w:line="240" w:lineRule="auto"/>
              <w:rPr>
                <w:color w:val="3A3A3A"/>
              </w:rPr>
            </w:pPr>
          </w:p>
        </w:tc>
      </w:tr>
      <w:tr w:rsidR="004B6873" w14:paraId="6646DCB3" w14:textId="77777777">
        <w:trPr>
          <w:jc w:val="center"/>
        </w:trPr>
        <w:tc>
          <w:tcPr>
            <w:tcW w:w="4700" w:type="dxa"/>
            <w:shd w:val="clear" w:color="auto" w:fill="auto"/>
            <w:tcMar>
              <w:top w:w="100" w:type="dxa"/>
              <w:left w:w="100" w:type="dxa"/>
              <w:bottom w:w="100" w:type="dxa"/>
              <w:right w:w="100" w:type="dxa"/>
            </w:tcMar>
          </w:tcPr>
          <w:p w14:paraId="6646DCB0" w14:textId="77777777" w:rsidR="004B6873" w:rsidRDefault="00692DA8">
            <w:pPr>
              <w:widowControl w:val="0"/>
              <w:spacing w:line="240" w:lineRule="auto"/>
              <w:rPr>
                <w:highlight w:val="white"/>
              </w:rPr>
            </w:pPr>
            <w:r>
              <w:rPr>
                <w:highlight w:val="white"/>
              </w:rPr>
              <w:t xml:space="preserve">8.4.3 </w:t>
            </w:r>
            <w:proofErr w:type="spellStart"/>
            <w:r>
              <w:rPr>
                <w:highlight w:val="white"/>
              </w:rPr>
              <w:t>Schlüsselkarten</w:t>
            </w:r>
            <w:proofErr w:type="spellEnd"/>
            <w:r>
              <w:rPr>
                <w:highlight w:val="white"/>
              </w:rPr>
              <w:t xml:space="preserve">, Tickets und </w:t>
            </w:r>
            <w:proofErr w:type="spellStart"/>
            <w:r>
              <w:rPr>
                <w:highlight w:val="white"/>
              </w:rPr>
              <w:t>Fahrausweise</w:t>
            </w:r>
            <w:proofErr w:type="spellEnd"/>
          </w:p>
        </w:tc>
        <w:tc>
          <w:tcPr>
            <w:tcW w:w="2500" w:type="dxa"/>
            <w:shd w:val="clear" w:color="auto" w:fill="auto"/>
            <w:tcMar>
              <w:top w:w="100" w:type="dxa"/>
              <w:left w:w="100" w:type="dxa"/>
              <w:bottom w:w="100" w:type="dxa"/>
              <w:right w:w="100" w:type="dxa"/>
            </w:tcMar>
          </w:tcPr>
          <w:p w14:paraId="6646DCB1"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CB2" w14:textId="77777777" w:rsidR="004B6873" w:rsidRDefault="004B6873">
            <w:pPr>
              <w:widowControl w:val="0"/>
              <w:spacing w:line="240" w:lineRule="auto"/>
              <w:rPr>
                <w:color w:val="3A3A3A"/>
              </w:rPr>
            </w:pPr>
          </w:p>
        </w:tc>
      </w:tr>
      <w:tr w:rsidR="004B6873" w14:paraId="6646DCB7" w14:textId="77777777">
        <w:trPr>
          <w:jc w:val="center"/>
        </w:trPr>
        <w:tc>
          <w:tcPr>
            <w:tcW w:w="4700" w:type="dxa"/>
            <w:shd w:val="clear" w:color="auto" w:fill="auto"/>
            <w:tcMar>
              <w:top w:w="100" w:type="dxa"/>
              <w:left w:w="100" w:type="dxa"/>
              <w:bottom w:w="100" w:type="dxa"/>
              <w:right w:w="100" w:type="dxa"/>
            </w:tcMar>
          </w:tcPr>
          <w:p w14:paraId="6646DCB4" w14:textId="77777777" w:rsidR="004B6873" w:rsidRDefault="00692DA8">
            <w:pPr>
              <w:widowControl w:val="0"/>
              <w:spacing w:line="240" w:lineRule="auto"/>
              <w:rPr>
                <w:highlight w:val="white"/>
              </w:rPr>
            </w:pPr>
            <w:r>
              <w:rPr>
                <w:highlight w:val="white"/>
              </w:rPr>
              <w:t xml:space="preserve">8.5 </w:t>
            </w:r>
            <w:proofErr w:type="spellStart"/>
            <w:r>
              <w:rPr>
                <w:highlight w:val="white"/>
              </w:rPr>
              <w:t>Taktile</w:t>
            </w:r>
            <w:proofErr w:type="spellEnd"/>
            <w:r>
              <w:rPr>
                <w:highlight w:val="white"/>
              </w:rPr>
              <w:t xml:space="preserve"> </w:t>
            </w:r>
            <w:proofErr w:type="spellStart"/>
            <w:r>
              <w:rPr>
                <w:highlight w:val="white"/>
              </w:rPr>
              <w:t>Kennzeichnung</w:t>
            </w:r>
            <w:proofErr w:type="spellEnd"/>
            <w:r>
              <w:rPr>
                <w:highlight w:val="white"/>
              </w:rPr>
              <w:t xml:space="preserve"> des </w:t>
            </w:r>
            <w:proofErr w:type="spellStart"/>
            <w:r>
              <w:rPr>
                <w:highlight w:val="white"/>
              </w:rPr>
              <w:t>Sprachmodus</w:t>
            </w:r>
            <w:proofErr w:type="spellEnd"/>
          </w:p>
        </w:tc>
        <w:tc>
          <w:tcPr>
            <w:tcW w:w="2500" w:type="dxa"/>
            <w:shd w:val="clear" w:color="auto" w:fill="auto"/>
            <w:tcMar>
              <w:top w:w="100" w:type="dxa"/>
              <w:left w:w="100" w:type="dxa"/>
              <w:bottom w:w="100" w:type="dxa"/>
              <w:right w:w="100" w:type="dxa"/>
            </w:tcMar>
          </w:tcPr>
          <w:p w14:paraId="6646DCB5" w14:textId="77777777" w:rsidR="004B6873" w:rsidRDefault="00692DA8">
            <w:pPr>
              <w:widowControl w:val="0"/>
              <w:spacing w:line="240" w:lineRule="auto"/>
              <w:rPr>
                <w:color w:val="3A3A3A"/>
              </w:rPr>
            </w:pPr>
            <w:proofErr w:type="spellStart"/>
            <w:r>
              <w:rPr>
                <w:color w:val="3A3A3A"/>
              </w:rPr>
              <w:t>Nicht</w:t>
            </w:r>
            <w:proofErr w:type="spellEnd"/>
            <w:r>
              <w:rPr>
                <w:color w:val="3A3A3A"/>
              </w:rPr>
              <w:t xml:space="preserve"> </w:t>
            </w:r>
            <w:proofErr w:type="spellStart"/>
            <w:r>
              <w:rPr>
                <w:color w:val="3A3A3A"/>
              </w:rPr>
              <w:t>anwendbar</w:t>
            </w:r>
            <w:proofErr w:type="spellEnd"/>
          </w:p>
        </w:tc>
        <w:tc>
          <w:tcPr>
            <w:tcW w:w="3600" w:type="dxa"/>
            <w:shd w:val="clear" w:color="auto" w:fill="auto"/>
            <w:tcMar>
              <w:top w:w="100" w:type="dxa"/>
              <w:left w:w="100" w:type="dxa"/>
              <w:bottom w:w="100" w:type="dxa"/>
              <w:right w:w="100" w:type="dxa"/>
            </w:tcMar>
          </w:tcPr>
          <w:p w14:paraId="6646DCB6" w14:textId="77777777" w:rsidR="004B6873" w:rsidRDefault="004B6873">
            <w:pPr>
              <w:widowControl w:val="0"/>
              <w:spacing w:line="240" w:lineRule="auto"/>
              <w:rPr>
                <w:color w:val="3A3A3A"/>
              </w:rPr>
            </w:pPr>
          </w:p>
        </w:tc>
      </w:tr>
    </w:tbl>
    <w:p w14:paraId="6646DCB8" w14:textId="77777777" w:rsidR="004B6873" w:rsidRDefault="00692DA8">
      <w:pPr>
        <w:pStyle w:val="Heading2"/>
      </w:pPr>
      <w:bookmarkStart w:id="27" w:name="_ffz27awz79l4" w:colFirst="0" w:colLast="0"/>
      <w:bookmarkEnd w:id="27"/>
      <w:r>
        <w:br w:type="page"/>
      </w:r>
    </w:p>
    <w:p w14:paraId="6646DCB9" w14:textId="77777777" w:rsidR="004B6873" w:rsidRPr="0089253D" w:rsidRDefault="00692DA8">
      <w:pPr>
        <w:pStyle w:val="Heading3"/>
        <w:spacing w:after="200"/>
        <w:rPr>
          <w:lang w:val="de-DE"/>
        </w:rPr>
      </w:pPr>
      <w:bookmarkStart w:id="28" w:name="_1qu0uplvwkei" w:colFirst="0" w:colLast="0"/>
      <w:bookmarkEnd w:id="28"/>
      <w:r w:rsidRPr="0089253D">
        <w:rPr>
          <w:lang w:val="de-DE"/>
        </w:rPr>
        <w:lastRenderedPageBreak/>
        <w:t>Kapitel 9: Web (gilt auch für 10, 11 and 12)</w:t>
      </w:r>
    </w:p>
    <w:p w14:paraId="6646DCBA" w14:textId="77777777" w:rsidR="004B6873" w:rsidRDefault="00692DA8">
      <w:pPr>
        <w:pStyle w:val="Heading4"/>
      </w:pPr>
      <w:bookmarkStart w:id="29" w:name="_njapvapg9si" w:colFirst="0" w:colLast="0"/>
      <w:bookmarkEnd w:id="29"/>
      <w:proofErr w:type="spellStart"/>
      <w:r>
        <w:t>Entsprechend</w:t>
      </w:r>
      <w:proofErr w:type="spellEnd"/>
      <w:r>
        <w:t xml:space="preserve"> WCAG 2.2 </w:t>
      </w:r>
      <w:proofErr w:type="spellStart"/>
      <w:r>
        <w:t>Konformitätsstufe</w:t>
      </w:r>
      <w:proofErr w:type="spellEnd"/>
      <w:r>
        <w:t xml:space="preserve"> A</w:t>
      </w:r>
    </w:p>
    <w:p w14:paraId="6646DCBB" w14:textId="77777777" w:rsidR="004B6873" w:rsidRDefault="004B6873">
      <w:pPr>
        <w:widowControl w:val="0"/>
        <w:pBdr>
          <w:top w:val="nil"/>
          <w:left w:val="nil"/>
          <w:bottom w:val="nil"/>
          <w:right w:val="nil"/>
          <w:between w:val="nil"/>
        </w:pBdr>
        <w:spacing w:after="0"/>
      </w:pPr>
    </w:p>
    <w:tbl>
      <w:tblPr>
        <w:tblStyle w:val="a3"/>
        <w:tblW w:w="0" w:type="auto"/>
        <w:tblInd w:w="0" w:type="dxa"/>
        <w:tblBorders>
          <w:top w:val="single" w:sz="8" w:space="0" w:color="BDC0BF"/>
          <w:left w:val="single" w:sz="8" w:space="0" w:color="BDC0BF"/>
          <w:bottom w:val="single" w:sz="8" w:space="0" w:color="BDC0BF"/>
          <w:right w:val="single" w:sz="8" w:space="0" w:color="BDC0BF"/>
          <w:insideH w:val="single" w:sz="8" w:space="0" w:color="BDC0BF"/>
          <w:insideV w:val="single" w:sz="8" w:space="0" w:color="BDC0BF"/>
        </w:tblBorders>
        <w:tblLayout w:type="fixed"/>
        <w:tblLook w:val="0600" w:firstRow="0" w:lastRow="0" w:firstColumn="0" w:lastColumn="0" w:noHBand="1" w:noVBand="1"/>
      </w:tblPr>
      <w:tblGrid>
        <w:gridCol w:w="3120"/>
        <w:gridCol w:w="3120"/>
        <w:gridCol w:w="3120"/>
      </w:tblGrid>
      <w:tr w:rsidR="004B6873" w14:paraId="6646DCBF" w14:textId="77777777">
        <w:tc>
          <w:tcPr>
            <w:tcW w:w="3120" w:type="dxa"/>
            <w:shd w:val="clear" w:color="auto" w:fill="auto"/>
            <w:tcMar>
              <w:top w:w="100" w:type="dxa"/>
              <w:left w:w="100" w:type="dxa"/>
              <w:bottom w:w="100" w:type="dxa"/>
              <w:right w:w="100" w:type="dxa"/>
            </w:tcMar>
          </w:tcPr>
          <w:p w14:paraId="6646DCBC" w14:textId="77777777" w:rsidR="004B6873" w:rsidRDefault="00692DA8">
            <w:pPr>
              <w:widowControl w:val="0"/>
              <w:pBdr>
                <w:top w:val="nil"/>
                <w:left w:val="nil"/>
                <w:bottom w:val="nil"/>
                <w:right w:val="nil"/>
                <w:between w:val="nil"/>
              </w:pBdr>
              <w:spacing w:after="0"/>
            </w:pPr>
            <w:proofErr w:type="spellStart"/>
            <w:r>
              <w:t>Kriterien</w:t>
            </w:r>
            <w:proofErr w:type="spellEnd"/>
          </w:p>
        </w:tc>
        <w:tc>
          <w:tcPr>
            <w:tcW w:w="3120" w:type="dxa"/>
            <w:shd w:val="clear" w:color="auto" w:fill="auto"/>
            <w:tcMar>
              <w:top w:w="100" w:type="dxa"/>
              <w:left w:w="100" w:type="dxa"/>
              <w:bottom w:w="100" w:type="dxa"/>
              <w:right w:w="100" w:type="dxa"/>
            </w:tcMar>
          </w:tcPr>
          <w:p w14:paraId="6646DCBD" w14:textId="77777777" w:rsidR="004B6873" w:rsidRDefault="00692DA8">
            <w:pPr>
              <w:widowControl w:val="0"/>
              <w:pBdr>
                <w:top w:val="nil"/>
                <w:left w:val="nil"/>
                <w:bottom w:val="nil"/>
                <w:right w:val="nil"/>
                <w:between w:val="nil"/>
              </w:pBdr>
              <w:spacing w:after="0"/>
            </w:pPr>
            <w:proofErr w:type="spellStart"/>
            <w:r>
              <w:t>Konformitätsstufe</w:t>
            </w:r>
            <w:proofErr w:type="spellEnd"/>
          </w:p>
        </w:tc>
        <w:tc>
          <w:tcPr>
            <w:tcW w:w="3120" w:type="dxa"/>
            <w:shd w:val="clear" w:color="auto" w:fill="auto"/>
            <w:tcMar>
              <w:top w:w="100" w:type="dxa"/>
              <w:left w:w="100" w:type="dxa"/>
              <w:bottom w:w="100" w:type="dxa"/>
              <w:right w:w="100" w:type="dxa"/>
            </w:tcMar>
          </w:tcPr>
          <w:p w14:paraId="6646DCBE" w14:textId="77777777" w:rsidR="004B6873" w:rsidRDefault="00692DA8">
            <w:pPr>
              <w:widowControl w:val="0"/>
              <w:pBdr>
                <w:top w:val="nil"/>
                <w:left w:val="nil"/>
                <w:bottom w:val="nil"/>
                <w:right w:val="nil"/>
                <w:between w:val="nil"/>
              </w:pBdr>
              <w:spacing w:after="0"/>
            </w:pPr>
            <w:proofErr w:type="spellStart"/>
            <w:r>
              <w:t>Anmerkungen</w:t>
            </w:r>
            <w:proofErr w:type="spellEnd"/>
            <w:r>
              <w:t xml:space="preserve"> und </w:t>
            </w:r>
            <w:proofErr w:type="spellStart"/>
            <w:r>
              <w:t>Erläuterungen</w:t>
            </w:r>
            <w:proofErr w:type="spellEnd"/>
          </w:p>
        </w:tc>
      </w:tr>
      <w:tr w:rsidR="004B6873" w:rsidRPr="00A20593" w14:paraId="6646DCC3" w14:textId="77777777">
        <w:tc>
          <w:tcPr>
            <w:tcW w:w="3120" w:type="dxa"/>
            <w:shd w:val="clear" w:color="auto" w:fill="auto"/>
            <w:tcMar>
              <w:top w:w="100" w:type="dxa"/>
              <w:left w:w="100" w:type="dxa"/>
              <w:bottom w:w="100" w:type="dxa"/>
              <w:right w:w="100" w:type="dxa"/>
            </w:tcMar>
          </w:tcPr>
          <w:p w14:paraId="6646DCC0" w14:textId="77777777" w:rsidR="004B6873" w:rsidRDefault="00692DA8">
            <w:pPr>
              <w:widowControl w:val="0"/>
              <w:pBdr>
                <w:top w:val="nil"/>
                <w:left w:val="nil"/>
                <w:bottom w:val="nil"/>
                <w:right w:val="nil"/>
                <w:between w:val="nil"/>
              </w:pBdr>
              <w:spacing w:after="0"/>
            </w:pPr>
            <w:proofErr w:type="gramStart"/>
            <w:r>
              <w:t xml:space="preserve">1.1.1  </w:t>
            </w:r>
            <w:proofErr w:type="spellStart"/>
            <w:r>
              <w:t>Nicht</w:t>
            </w:r>
            <w:proofErr w:type="spellEnd"/>
            <w:proofErr w:type="gramEnd"/>
            <w:r>
              <w:t>-Text-</w:t>
            </w:r>
            <w:proofErr w:type="spellStart"/>
            <w:r>
              <w:t>Inhalt</w:t>
            </w:r>
            <w:proofErr w:type="spellEnd"/>
          </w:p>
        </w:tc>
        <w:tc>
          <w:tcPr>
            <w:tcW w:w="3120" w:type="dxa"/>
            <w:shd w:val="clear" w:color="auto" w:fill="auto"/>
            <w:tcMar>
              <w:top w:w="100" w:type="dxa"/>
              <w:left w:w="100" w:type="dxa"/>
              <w:bottom w:w="100" w:type="dxa"/>
              <w:right w:w="100" w:type="dxa"/>
            </w:tcMar>
          </w:tcPr>
          <w:p w14:paraId="6646DCC1" w14:textId="77777777" w:rsidR="004B6873" w:rsidRDefault="00692DA8">
            <w:pPr>
              <w:widowControl w:val="0"/>
              <w:pBdr>
                <w:top w:val="nil"/>
                <w:left w:val="nil"/>
                <w:bottom w:val="nil"/>
                <w:right w:val="nil"/>
                <w:between w:val="nil"/>
              </w:pBdr>
              <w:spacing w:after="0"/>
            </w:pPr>
            <w:proofErr w:type="spellStart"/>
            <w:r>
              <w:t>Teilweise</w:t>
            </w:r>
            <w:proofErr w:type="spellEnd"/>
            <w:r>
              <w:t xml:space="preserve"> </w:t>
            </w:r>
            <w:proofErr w:type="spellStart"/>
            <w:r>
              <w:t>konform</w:t>
            </w:r>
            <w:proofErr w:type="spellEnd"/>
          </w:p>
        </w:tc>
        <w:tc>
          <w:tcPr>
            <w:tcW w:w="3120" w:type="dxa"/>
            <w:shd w:val="clear" w:color="auto" w:fill="auto"/>
            <w:tcMar>
              <w:top w:w="100" w:type="dxa"/>
              <w:left w:w="100" w:type="dxa"/>
              <w:bottom w:w="100" w:type="dxa"/>
              <w:right w:w="100" w:type="dxa"/>
            </w:tcMar>
          </w:tcPr>
          <w:p w14:paraId="6646DCC2" w14:textId="77777777" w:rsidR="004B6873" w:rsidRPr="0089253D" w:rsidRDefault="00692DA8">
            <w:pPr>
              <w:widowControl w:val="0"/>
              <w:pBdr>
                <w:top w:val="nil"/>
                <w:left w:val="nil"/>
                <w:bottom w:val="nil"/>
                <w:right w:val="nil"/>
                <w:between w:val="nil"/>
              </w:pBdr>
              <w:spacing w:after="0"/>
              <w:rPr>
                <w:lang w:val="de-DE"/>
              </w:rPr>
            </w:pPr>
            <w:r w:rsidRPr="0089253D">
              <w:rPr>
                <w:lang w:val="de-DE"/>
              </w:rPr>
              <w:t>Für einige nicht-textliche Inhalte, die Ihnen präsentiert werden, gibt es keine gleichwertige textliche Alternative, die denselben Zweck erfüllt;</w:t>
            </w:r>
          </w:p>
        </w:tc>
      </w:tr>
      <w:tr w:rsidR="004B6873" w14:paraId="6646DCC7" w14:textId="77777777">
        <w:tc>
          <w:tcPr>
            <w:tcW w:w="3120" w:type="dxa"/>
            <w:shd w:val="clear" w:color="auto" w:fill="auto"/>
            <w:tcMar>
              <w:top w:w="100" w:type="dxa"/>
              <w:left w:w="100" w:type="dxa"/>
              <w:bottom w:w="100" w:type="dxa"/>
              <w:right w:w="100" w:type="dxa"/>
            </w:tcMar>
          </w:tcPr>
          <w:p w14:paraId="6646DCC4" w14:textId="77777777" w:rsidR="004B6873" w:rsidRDefault="00692DA8">
            <w:pPr>
              <w:widowControl w:val="0"/>
              <w:pBdr>
                <w:top w:val="nil"/>
                <w:left w:val="nil"/>
                <w:bottom w:val="nil"/>
                <w:right w:val="nil"/>
                <w:between w:val="nil"/>
              </w:pBdr>
              <w:spacing w:after="0"/>
            </w:pPr>
            <w:r>
              <w:t xml:space="preserve">1.2.1 </w:t>
            </w:r>
            <w:proofErr w:type="spellStart"/>
            <w:r>
              <w:t>Audiodeskription</w:t>
            </w:r>
            <w:proofErr w:type="spellEnd"/>
            <w:r>
              <w:t xml:space="preserve"> </w:t>
            </w:r>
            <w:proofErr w:type="spellStart"/>
            <w:r>
              <w:t>oder</w:t>
            </w:r>
            <w:proofErr w:type="spellEnd"/>
            <w:r>
              <w:t xml:space="preserve"> </w:t>
            </w:r>
            <w:proofErr w:type="spellStart"/>
            <w:r>
              <w:t>Medienalternative</w:t>
            </w:r>
            <w:proofErr w:type="spellEnd"/>
          </w:p>
        </w:tc>
        <w:tc>
          <w:tcPr>
            <w:tcW w:w="3120" w:type="dxa"/>
            <w:shd w:val="clear" w:color="auto" w:fill="auto"/>
            <w:tcMar>
              <w:top w:w="100" w:type="dxa"/>
              <w:left w:w="100" w:type="dxa"/>
              <w:bottom w:w="100" w:type="dxa"/>
              <w:right w:w="100" w:type="dxa"/>
            </w:tcMar>
          </w:tcPr>
          <w:p w14:paraId="6646DCC5"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CC6" w14:textId="77777777" w:rsidR="004B6873" w:rsidRDefault="004B6873">
            <w:pPr>
              <w:widowControl w:val="0"/>
              <w:pBdr>
                <w:top w:val="nil"/>
                <w:left w:val="nil"/>
                <w:bottom w:val="nil"/>
                <w:right w:val="nil"/>
                <w:between w:val="nil"/>
              </w:pBdr>
              <w:spacing w:after="0"/>
            </w:pPr>
          </w:p>
        </w:tc>
      </w:tr>
      <w:tr w:rsidR="004B6873" w14:paraId="6646DCCB" w14:textId="77777777">
        <w:tc>
          <w:tcPr>
            <w:tcW w:w="3120" w:type="dxa"/>
            <w:shd w:val="clear" w:color="auto" w:fill="auto"/>
            <w:tcMar>
              <w:top w:w="100" w:type="dxa"/>
              <w:left w:w="100" w:type="dxa"/>
              <w:bottom w:w="100" w:type="dxa"/>
              <w:right w:w="100" w:type="dxa"/>
            </w:tcMar>
          </w:tcPr>
          <w:p w14:paraId="6646DCC8" w14:textId="77777777" w:rsidR="004B6873" w:rsidRDefault="00692DA8">
            <w:pPr>
              <w:widowControl w:val="0"/>
              <w:pBdr>
                <w:top w:val="nil"/>
                <w:left w:val="nil"/>
                <w:bottom w:val="nil"/>
                <w:right w:val="nil"/>
                <w:between w:val="nil"/>
              </w:pBdr>
              <w:spacing w:after="0"/>
            </w:pPr>
            <w:r>
              <w:t xml:space="preserve">1.2.2 </w:t>
            </w:r>
            <w:proofErr w:type="spellStart"/>
            <w:r>
              <w:t>Untertitel</w:t>
            </w:r>
            <w:proofErr w:type="spellEnd"/>
            <w:r>
              <w:t xml:space="preserve"> (für </w:t>
            </w:r>
            <w:proofErr w:type="spellStart"/>
            <w:r>
              <w:t>aufgezeichnete</w:t>
            </w:r>
            <w:proofErr w:type="spellEnd"/>
            <w:r>
              <w:t xml:space="preserve"> Medien)</w:t>
            </w:r>
          </w:p>
        </w:tc>
        <w:tc>
          <w:tcPr>
            <w:tcW w:w="3120" w:type="dxa"/>
            <w:shd w:val="clear" w:color="auto" w:fill="auto"/>
            <w:tcMar>
              <w:top w:w="100" w:type="dxa"/>
              <w:left w:w="100" w:type="dxa"/>
              <w:bottom w:w="100" w:type="dxa"/>
              <w:right w:w="100" w:type="dxa"/>
            </w:tcMar>
          </w:tcPr>
          <w:p w14:paraId="6646DCC9"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CCA" w14:textId="77777777" w:rsidR="004B6873" w:rsidRDefault="004B6873">
            <w:pPr>
              <w:widowControl w:val="0"/>
              <w:pBdr>
                <w:top w:val="nil"/>
                <w:left w:val="nil"/>
                <w:bottom w:val="nil"/>
                <w:right w:val="nil"/>
                <w:between w:val="nil"/>
              </w:pBdr>
              <w:spacing w:after="0"/>
            </w:pPr>
          </w:p>
        </w:tc>
      </w:tr>
      <w:tr w:rsidR="004B6873" w14:paraId="6646DCCF" w14:textId="77777777">
        <w:tc>
          <w:tcPr>
            <w:tcW w:w="3120" w:type="dxa"/>
            <w:shd w:val="clear" w:color="auto" w:fill="auto"/>
            <w:tcMar>
              <w:top w:w="100" w:type="dxa"/>
              <w:left w:w="100" w:type="dxa"/>
              <w:bottom w:w="100" w:type="dxa"/>
              <w:right w:w="100" w:type="dxa"/>
            </w:tcMar>
          </w:tcPr>
          <w:p w14:paraId="6646DCCC" w14:textId="77777777" w:rsidR="004B6873" w:rsidRPr="0089253D" w:rsidRDefault="00692DA8">
            <w:pPr>
              <w:widowControl w:val="0"/>
              <w:pBdr>
                <w:top w:val="nil"/>
                <w:left w:val="nil"/>
                <w:bottom w:val="nil"/>
                <w:right w:val="nil"/>
                <w:between w:val="nil"/>
              </w:pBdr>
              <w:spacing w:after="0"/>
              <w:rPr>
                <w:lang w:val="de-DE"/>
              </w:rPr>
            </w:pPr>
            <w:r w:rsidRPr="0089253D">
              <w:rPr>
                <w:lang w:val="de-DE"/>
              </w:rPr>
              <w:t>1.2.3 Audiodeskription oder Volltext-Alternative (für aufgezeichnete Medien)</w:t>
            </w:r>
          </w:p>
        </w:tc>
        <w:tc>
          <w:tcPr>
            <w:tcW w:w="3120" w:type="dxa"/>
            <w:shd w:val="clear" w:color="auto" w:fill="auto"/>
            <w:tcMar>
              <w:top w:w="100" w:type="dxa"/>
              <w:left w:w="100" w:type="dxa"/>
              <w:bottom w:w="100" w:type="dxa"/>
              <w:right w:w="100" w:type="dxa"/>
            </w:tcMar>
          </w:tcPr>
          <w:p w14:paraId="6646DCCD"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CCE" w14:textId="77777777" w:rsidR="004B6873" w:rsidRDefault="004B6873">
            <w:pPr>
              <w:widowControl w:val="0"/>
              <w:pBdr>
                <w:top w:val="nil"/>
                <w:left w:val="nil"/>
                <w:bottom w:val="nil"/>
                <w:right w:val="nil"/>
                <w:between w:val="nil"/>
              </w:pBdr>
              <w:spacing w:after="0"/>
            </w:pPr>
          </w:p>
        </w:tc>
      </w:tr>
      <w:tr w:rsidR="004B6873" w:rsidRPr="00A20593" w14:paraId="6646DCD3" w14:textId="77777777">
        <w:tc>
          <w:tcPr>
            <w:tcW w:w="3120" w:type="dxa"/>
            <w:shd w:val="clear" w:color="auto" w:fill="auto"/>
            <w:tcMar>
              <w:top w:w="100" w:type="dxa"/>
              <w:left w:w="100" w:type="dxa"/>
              <w:bottom w:w="100" w:type="dxa"/>
              <w:right w:w="100" w:type="dxa"/>
            </w:tcMar>
          </w:tcPr>
          <w:p w14:paraId="6646DCD0" w14:textId="77777777" w:rsidR="004B6873" w:rsidRDefault="00692DA8">
            <w:pPr>
              <w:widowControl w:val="0"/>
              <w:pBdr>
                <w:top w:val="nil"/>
                <w:left w:val="nil"/>
                <w:bottom w:val="nil"/>
                <w:right w:val="nil"/>
                <w:between w:val="nil"/>
              </w:pBdr>
              <w:spacing w:after="0"/>
            </w:pPr>
            <w:r>
              <w:t xml:space="preserve">1.3.1 Info und </w:t>
            </w:r>
            <w:proofErr w:type="spellStart"/>
            <w:r>
              <w:t>Beziehungen</w:t>
            </w:r>
            <w:proofErr w:type="spellEnd"/>
          </w:p>
        </w:tc>
        <w:tc>
          <w:tcPr>
            <w:tcW w:w="3120" w:type="dxa"/>
            <w:shd w:val="clear" w:color="auto" w:fill="auto"/>
            <w:tcMar>
              <w:top w:w="100" w:type="dxa"/>
              <w:left w:w="100" w:type="dxa"/>
              <w:bottom w:w="100" w:type="dxa"/>
              <w:right w:w="100" w:type="dxa"/>
            </w:tcMar>
          </w:tcPr>
          <w:p w14:paraId="6646DCD1" w14:textId="77777777" w:rsidR="004B6873" w:rsidRDefault="00692DA8">
            <w:pPr>
              <w:widowControl w:val="0"/>
              <w:pBdr>
                <w:top w:val="nil"/>
                <w:left w:val="nil"/>
                <w:bottom w:val="nil"/>
                <w:right w:val="nil"/>
                <w:between w:val="nil"/>
              </w:pBdr>
              <w:spacing w:after="0"/>
            </w:pPr>
            <w:proofErr w:type="spellStart"/>
            <w:r>
              <w:t>Teilweise</w:t>
            </w:r>
            <w:proofErr w:type="spellEnd"/>
            <w:r>
              <w:t xml:space="preserve"> </w:t>
            </w:r>
            <w:proofErr w:type="spellStart"/>
            <w:r>
              <w:t>konform</w:t>
            </w:r>
            <w:proofErr w:type="spellEnd"/>
          </w:p>
        </w:tc>
        <w:tc>
          <w:tcPr>
            <w:tcW w:w="3120" w:type="dxa"/>
            <w:shd w:val="clear" w:color="auto" w:fill="auto"/>
            <w:tcMar>
              <w:top w:w="100" w:type="dxa"/>
              <w:left w:w="100" w:type="dxa"/>
              <w:bottom w:w="100" w:type="dxa"/>
              <w:right w:w="100" w:type="dxa"/>
            </w:tcMar>
          </w:tcPr>
          <w:p w14:paraId="6646DCD2" w14:textId="77777777" w:rsidR="004B6873" w:rsidRPr="0089253D" w:rsidRDefault="00692DA8">
            <w:pPr>
              <w:widowControl w:val="0"/>
              <w:pBdr>
                <w:top w:val="nil"/>
                <w:left w:val="nil"/>
                <w:bottom w:val="nil"/>
                <w:right w:val="nil"/>
                <w:between w:val="nil"/>
              </w:pBdr>
              <w:spacing w:after="0"/>
              <w:rPr>
                <w:lang w:val="de-DE"/>
              </w:rPr>
            </w:pPr>
            <w:r w:rsidRPr="0089253D">
              <w:rPr>
                <w:lang w:val="de-DE"/>
              </w:rPr>
              <w:t xml:space="preserve">In einigen Fällen können Informationen, Strukturen oder Zusammenhänge, die durch </w:t>
            </w:r>
            <w:r w:rsidRPr="0089253D">
              <w:rPr>
                <w:lang w:val="de-DE"/>
              </w:rPr>
              <w:t>die Darstellung von Seiten vermittelt werden, nicht programmatisch bestimmt werden (oder sind nicht über Text verfügbar);</w:t>
            </w:r>
          </w:p>
        </w:tc>
      </w:tr>
      <w:tr w:rsidR="004B6873" w14:paraId="6646DCD7" w14:textId="77777777">
        <w:tc>
          <w:tcPr>
            <w:tcW w:w="3120" w:type="dxa"/>
            <w:shd w:val="clear" w:color="auto" w:fill="auto"/>
            <w:tcMar>
              <w:top w:w="100" w:type="dxa"/>
              <w:left w:w="100" w:type="dxa"/>
              <w:bottom w:w="100" w:type="dxa"/>
              <w:right w:w="100" w:type="dxa"/>
            </w:tcMar>
          </w:tcPr>
          <w:p w14:paraId="6646DCD4" w14:textId="77777777" w:rsidR="004B6873" w:rsidRDefault="00692DA8">
            <w:pPr>
              <w:widowControl w:val="0"/>
              <w:pBdr>
                <w:top w:val="nil"/>
                <w:left w:val="nil"/>
                <w:bottom w:val="nil"/>
                <w:right w:val="nil"/>
                <w:between w:val="nil"/>
              </w:pBdr>
              <w:spacing w:after="0"/>
            </w:pPr>
            <w:r>
              <w:t xml:space="preserve">1.3.2 </w:t>
            </w:r>
            <w:proofErr w:type="spellStart"/>
            <w:r>
              <w:t>Sinnvolle</w:t>
            </w:r>
            <w:proofErr w:type="spellEnd"/>
            <w:r>
              <w:t xml:space="preserve"> </w:t>
            </w:r>
            <w:proofErr w:type="spellStart"/>
            <w:r>
              <w:t>Reihenfolge</w:t>
            </w:r>
            <w:proofErr w:type="spellEnd"/>
          </w:p>
        </w:tc>
        <w:tc>
          <w:tcPr>
            <w:tcW w:w="3120" w:type="dxa"/>
            <w:shd w:val="clear" w:color="auto" w:fill="auto"/>
            <w:tcMar>
              <w:top w:w="100" w:type="dxa"/>
              <w:left w:w="100" w:type="dxa"/>
              <w:bottom w:w="100" w:type="dxa"/>
              <w:right w:w="100" w:type="dxa"/>
            </w:tcMar>
          </w:tcPr>
          <w:p w14:paraId="6646DCD5"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CD6" w14:textId="77777777" w:rsidR="004B6873" w:rsidRDefault="004B6873">
            <w:pPr>
              <w:widowControl w:val="0"/>
              <w:pBdr>
                <w:top w:val="nil"/>
                <w:left w:val="nil"/>
                <w:bottom w:val="nil"/>
                <w:right w:val="nil"/>
                <w:between w:val="nil"/>
              </w:pBdr>
              <w:spacing w:after="0"/>
            </w:pPr>
          </w:p>
        </w:tc>
      </w:tr>
      <w:tr w:rsidR="004B6873" w14:paraId="6646DCDB" w14:textId="77777777">
        <w:tc>
          <w:tcPr>
            <w:tcW w:w="3120" w:type="dxa"/>
            <w:shd w:val="clear" w:color="auto" w:fill="auto"/>
            <w:tcMar>
              <w:top w:w="100" w:type="dxa"/>
              <w:left w:w="100" w:type="dxa"/>
              <w:bottom w:w="100" w:type="dxa"/>
              <w:right w:w="100" w:type="dxa"/>
            </w:tcMar>
          </w:tcPr>
          <w:p w14:paraId="6646DCD8" w14:textId="77777777" w:rsidR="004B6873" w:rsidRDefault="00692DA8">
            <w:pPr>
              <w:widowControl w:val="0"/>
              <w:pBdr>
                <w:top w:val="nil"/>
                <w:left w:val="nil"/>
                <w:bottom w:val="nil"/>
                <w:right w:val="nil"/>
                <w:between w:val="nil"/>
              </w:pBdr>
              <w:spacing w:after="0"/>
            </w:pPr>
            <w:r>
              <w:t xml:space="preserve">1.3.3 </w:t>
            </w:r>
            <w:proofErr w:type="spellStart"/>
            <w:r>
              <w:t>Sensorische</w:t>
            </w:r>
            <w:proofErr w:type="spellEnd"/>
            <w:r>
              <w:t xml:space="preserve"> </w:t>
            </w:r>
            <w:proofErr w:type="spellStart"/>
            <w:r>
              <w:lastRenderedPageBreak/>
              <w:t>Eigenschaften</w:t>
            </w:r>
            <w:proofErr w:type="spellEnd"/>
          </w:p>
        </w:tc>
        <w:tc>
          <w:tcPr>
            <w:tcW w:w="3120" w:type="dxa"/>
            <w:shd w:val="clear" w:color="auto" w:fill="auto"/>
            <w:tcMar>
              <w:top w:w="100" w:type="dxa"/>
              <w:left w:w="100" w:type="dxa"/>
              <w:bottom w:w="100" w:type="dxa"/>
              <w:right w:w="100" w:type="dxa"/>
            </w:tcMar>
          </w:tcPr>
          <w:p w14:paraId="6646DCD9" w14:textId="77777777" w:rsidR="004B6873" w:rsidRDefault="00692DA8">
            <w:pPr>
              <w:widowControl w:val="0"/>
              <w:pBdr>
                <w:top w:val="nil"/>
                <w:left w:val="nil"/>
                <w:bottom w:val="nil"/>
                <w:right w:val="nil"/>
                <w:between w:val="nil"/>
              </w:pBdr>
              <w:spacing w:after="0"/>
            </w:pPr>
            <w:proofErr w:type="spellStart"/>
            <w:r>
              <w:lastRenderedPageBreak/>
              <w:t>Konform</w:t>
            </w:r>
            <w:proofErr w:type="spellEnd"/>
          </w:p>
        </w:tc>
        <w:tc>
          <w:tcPr>
            <w:tcW w:w="3120" w:type="dxa"/>
            <w:shd w:val="clear" w:color="auto" w:fill="auto"/>
            <w:tcMar>
              <w:top w:w="100" w:type="dxa"/>
              <w:left w:w="100" w:type="dxa"/>
              <w:bottom w:w="100" w:type="dxa"/>
              <w:right w:w="100" w:type="dxa"/>
            </w:tcMar>
          </w:tcPr>
          <w:p w14:paraId="6646DCDA" w14:textId="77777777" w:rsidR="004B6873" w:rsidRDefault="004B6873">
            <w:pPr>
              <w:widowControl w:val="0"/>
              <w:pBdr>
                <w:top w:val="nil"/>
                <w:left w:val="nil"/>
                <w:bottom w:val="nil"/>
                <w:right w:val="nil"/>
                <w:between w:val="nil"/>
              </w:pBdr>
              <w:spacing w:after="0"/>
            </w:pPr>
          </w:p>
        </w:tc>
      </w:tr>
      <w:tr w:rsidR="004B6873" w:rsidRPr="00A20593" w14:paraId="6646DCDF" w14:textId="77777777">
        <w:tc>
          <w:tcPr>
            <w:tcW w:w="3120" w:type="dxa"/>
            <w:shd w:val="clear" w:color="auto" w:fill="auto"/>
            <w:tcMar>
              <w:top w:w="100" w:type="dxa"/>
              <w:left w:w="100" w:type="dxa"/>
              <w:bottom w:w="100" w:type="dxa"/>
              <w:right w:w="100" w:type="dxa"/>
            </w:tcMar>
          </w:tcPr>
          <w:p w14:paraId="6646DCDC" w14:textId="77777777" w:rsidR="004B6873" w:rsidRDefault="00692DA8">
            <w:pPr>
              <w:widowControl w:val="0"/>
              <w:pBdr>
                <w:top w:val="nil"/>
                <w:left w:val="nil"/>
                <w:bottom w:val="nil"/>
                <w:right w:val="nil"/>
                <w:between w:val="nil"/>
              </w:pBdr>
              <w:spacing w:after="0"/>
            </w:pPr>
            <w:r>
              <w:t xml:space="preserve">1.4.1 </w:t>
            </w:r>
            <w:proofErr w:type="spellStart"/>
            <w:r>
              <w:t>Verwendung</w:t>
            </w:r>
            <w:proofErr w:type="spellEnd"/>
            <w:r>
              <w:t xml:space="preserve"> von </w:t>
            </w:r>
            <w:proofErr w:type="spellStart"/>
            <w:r>
              <w:t>Farbe</w:t>
            </w:r>
            <w:proofErr w:type="spellEnd"/>
          </w:p>
        </w:tc>
        <w:tc>
          <w:tcPr>
            <w:tcW w:w="3120" w:type="dxa"/>
            <w:shd w:val="clear" w:color="auto" w:fill="auto"/>
            <w:tcMar>
              <w:top w:w="100" w:type="dxa"/>
              <w:left w:w="100" w:type="dxa"/>
              <w:bottom w:w="100" w:type="dxa"/>
              <w:right w:w="100" w:type="dxa"/>
            </w:tcMar>
          </w:tcPr>
          <w:p w14:paraId="6646DCDD" w14:textId="77777777" w:rsidR="004B6873" w:rsidRDefault="00692DA8">
            <w:pPr>
              <w:widowControl w:val="0"/>
              <w:pBdr>
                <w:top w:val="nil"/>
                <w:left w:val="nil"/>
                <w:bottom w:val="nil"/>
                <w:right w:val="nil"/>
                <w:between w:val="nil"/>
              </w:pBdr>
              <w:spacing w:after="0"/>
            </w:pPr>
            <w:proofErr w:type="spellStart"/>
            <w:r>
              <w:t>Teilweise</w:t>
            </w:r>
            <w:proofErr w:type="spellEnd"/>
            <w:r>
              <w:t xml:space="preserve"> </w:t>
            </w:r>
            <w:proofErr w:type="spellStart"/>
            <w:r>
              <w:t>konform</w:t>
            </w:r>
            <w:proofErr w:type="spellEnd"/>
          </w:p>
        </w:tc>
        <w:tc>
          <w:tcPr>
            <w:tcW w:w="3120" w:type="dxa"/>
            <w:shd w:val="clear" w:color="auto" w:fill="auto"/>
            <w:tcMar>
              <w:top w:w="100" w:type="dxa"/>
              <w:left w:w="100" w:type="dxa"/>
              <w:bottom w:w="100" w:type="dxa"/>
              <w:right w:w="100" w:type="dxa"/>
            </w:tcMar>
          </w:tcPr>
          <w:p w14:paraId="6646DCDE" w14:textId="77777777" w:rsidR="004B6873" w:rsidRPr="0089253D" w:rsidRDefault="00692DA8">
            <w:pPr>
              <w:widowControl w:val="0"/>
              <w:pBdr>
                <w:top w:val="nil"/>
                <w:left w:val="nil"/>
                <w:bottom w:val="nil"/>
                <w:right w:val="nil"/>
                <w:between w:val="nil"/>
              </w:pBdr>
              <w:spacing w:after="0"/>
              <w:rPr>
                <w:lang w:val="de-DE"/>
              </w:rPr>
            </w:pPr>
            <w:r w:rsidRPr="0089253D">
              <w:rPr>
                <w:lang w:val="de-DE"/>
              </w:rPr>
              <w:t xml:space="preserve">In </w:t>
            </w:r>
            <w:r w:rsidRPr="0089253D">
              <w:rPr>
                <w:lang w:val="de-DE"/>
              </w:rPr>
              <w:t>einigen Fällen wurde die Farbe allein zur Kennzeichnung eines Zwecks oder zur Unterscheidung einer Information oder Funktion verwendet;</w:t>
            </w:r>
          </w:p>
        </w:tc>
      </w:tr>
      <w:tr w:rsidR="004B6873" w14:paraId="6646DCE3" w14:textId="77777777">
        <w:tc>
          <w:tcPr>
            <w:tcW w:w="3120" w:type="dxa"/>
            <w:shd w:val="clear" w:color="auto" w:fill="auto"/>
            <w:tcMar>
              <w:top w:w="100" w:type="dxa"/>
              <w:left w:w="100" w:type="dxa"/>
              <w:bottom w:w="100" w:type="dxa"/>
              <w:right w:w="100" w:type="dxa"/>
            </w:tcMar>
          </w:tcPr>
          <w:p w14:paraId="6646DCE0" w14:textId="77777777" w:rsidR="004B6873" w:rsidRDefault="00692DA8">
            <w:pPr>
              <w:widowControl w:val="0"/>
              <w:pBdr>
                <w:top w:val="nil"/>
                <w:left w:val="nil"/>
                <w:bottom w:val="nil"/>
                <w:right w:val="nil"/>
                <w:between w:val="nil"/>
              </w:pBdr>
              <w:spacing w:after="0"/>
            </w:pPr>
            <w:r>
              <w:t xml:space="preserve">1.4.2 </w:t>
            </w:r>
            <w:proofErr w:type="spellStart"/>
            <w:r>
              <w:t>Audiosteuerung</w:t>
            </w:r>
            <w:proofErr w:type="spellEnd"/>
          </w:p>
        </w:tc>
        <w:tc>
          <w:tcPr>
            <w:tcW w:w="3120" w:type="dxa"/>
            <w:shd w:val="clear" w:color="auto" w:fill="auto"/>
            <w:tcMar>
              <w:top w:w="100" w:type="dxa"/>
              <w:left w:w="100" w:type="dxa"/>
              <w:bottom w:w="100" w:type="dxa"/>
              <w:right w:w="100" w:type="dxa"/>
            </w:tcMar>
          </w:tcPr>
          <w:p w14:paraId="6646DCE1"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CE2" w14:textId="77777777" w:rsidR="004B6873" w:rsidRDefault="004B6873">
            <w:pPr>
              <w:widowControl w:val="0"/>
              <w:pBdr>
                <w:top w:val="nil"/>
                <w:left w:val="nil"/>
                <w:bottom w:val="nil"/>
                <w:right w:val="nil"/>
                <w:between w:val="nil"/>
              </w:pBdr>
              <w:spacing w:after="0"/>
            </w:pPr>
          </w:p>
        </w:tc>
      </w:tr>
      <w:tr w:rsidR="004B6873" w:rsidRPr="00A20593" w14:paraId="6646DCE7" w14:textId="77777777">
        <w:tc>
          <w:tcPr>
            <w:tcW w:w="3120" w:type="dxa"/>
            <w:shd w:val="clear" w:color="auto" w:fill="auto"/>
            <w:tcMar>
              <w:top w:w="100" w:type="dxa"/>
              <w:left w:w="100" w:type="dxa"/>
              <w:bottom w:w="100" w:type="dxa"/>
              <w:right w:w="100" w:type="dxa"/>
            </w:tcMar>
          </w:tcPr>
          <w:p w14:paraId="6646DCE4" w14:textId="77777777" w:rsidR="004B6873" w:rsidRDefault="00692DA8">
            <w:pPr>
              <w:widowControl w:val="0"/>
              <w:pBdr>
                <w:top w:val="nil"/>
                <w:left w:val="nil"/>
                <w:bottom w:val="nil"/>
                <w:right w:val="nil"/>
                <w:between w:val="nil"/>
              </w:pBdr>
              <w:spacing w:after="0"/>
            </w:pPr>
            <w:r>
              <w:t xml:space="preserve">2.1.1 </w:t>
            </w:r>
            <w:proofErr w:type="spellStart"/>
            <w:r>
              <w:t>Tastatur</w:t>
            </w:r>
            <w:proofErr w:type="spellEnd"/>
          </w:p>
        </w:tc>
        <w:tc>
          <w:tcPr>
            <w:tcW w:w="3120" w:type="dxa"/>
            <w:shd w:val="clear" w:color="auto" w:fill="auto"/>
            <w:tcMar>
              <w:top w:w="100" w:type="dxa"/>
              <w:left w:w="100" w:type="dxa"/>
              <w:bottom w:w="100" w:type="dxa"/>
              <w:right w:w="100" w:type="dxa"/>
            </w:tcMar>
          </w:tcPr>
          <w:p w14:paraId="6646DCE5" w14:textId="77777777" w:rsidR="004B6873" w:rsidRDefault="00692DA8">
            <w:pPr>
              <w:widowControl w:val="0"/>
              <w:pBdr>
                <w:top w:val="nil"/>
                <w:left w:val="nil"/>
                <w:bottom w:val="nil"/>
                <w:right w:val="nil"/>
                <w:between w:val="nil"/>
              </w:pBdr>
              <w:spacing w:after="0"/>
            </w:pPr>
            <w:proofErr w:type="spellStart"/>
            <w:r>
              <w:t>Teilweise</w:t>
            </w:r>
            <w:proofErr w:type="spellEnd"/>
            <w:r>
              <w:t xml:space="preserve"> </w:t>
            </w:r>
            <w:proofErr w:type="spellStart"/>
            <w:r>
              <w:t>konform</w:t>
            </w:r>
            <w:proofErr w:type="spellEnd"/>
          </w:p>
        </w:tc>
        <w:tc>
          <w:tcPr>
            <w:tcW w:w="3120" w:type="dxa"/>
            <w:shd w:val="clear" w:color="auto" w:fill="auto"/>
            <w:tcMar>
              <w:top w:w="100" w:type="dxa"/>
              <w:left w:w="100" w:type="dxa"/>
              <w:bottom w:w="100" w:type="dxa"/>
              <w:right w:w="100" w:type="dxa"/>
            </w:tcMar>
          </w:tcPr>
          <w:p w14:paraId="6646DCE6" w14:textId="77777777" w:rsidR="004B6873" w:rsidRPr="0089253D" w:rsidRDefault="00692DA8">
            <w:pPr>
              <w:widowControl w:val="0"/>
              <w:pBdr>
                <w:top w:val="nil"/>
                <w:left w:val="nil"/>
                <w:bottom w:val="nil"/>
                <w:right w:val="nil"/>
                <w:between w:val="nil"/>
              </w:pBdr>
              <w:spacing w:after="0"/>
              <w:rPr>
                <w:lang w:val="de-DE"/>
              </w:rPr>
            </w:pPr>
            <w:r w:rsidRPr="0089253D">
              <w:rPr>
                <w:lang w:val="de-DE"/>
              </w:rPr>
              <w:t xml:space="preserve">Einige Features können nicht über die Tastatur </w:t>
            </w:r>
            <w:r w:rsidRPr="0089253D">
              <w:rPr>
                <w:lang w:val="de-DE"/>
              </w:rPr>
              <w:t>(oder eine ähnliche Eingabeschnittstelle) aktiviert werden;</w:t>
            </w:r>
          </w:p>
        </w:tc>
      </w:tr>
      <w:tr w:rsidR="004B6873" w14:paraId="6646DCEB" w14:textId="77777777">
        <w:tc>
          <w:tcPr>
            <w:tcW w:w="3120" w:type="dxa"/>
            <w:shd w:val="clear" w:color="auto" w:fill="auto"/>
            <w:tcMar>
              <w:top w:w="100" w:type="dxa"/>
              <w:left w:w="100" w:type="dxa"/>
              <w:bottom w:w="100" w:type="dxa"/>
              <w:right w:w="100" w:type="dxa"/>
            </w:tcMar>
          </w:tcPr>
          <w:p w14:paraId="6646DCE8" w14:textId="77777777" w:rsidR="004B6873" w:rsidRDefault="00692DA8">
            <w:pPr>
              <w:widowControl w:val="0"/>
              <w:pBdr>
                <w:top w:val="nil"/>
                <w:left w:val="nil"/>
                <w:bottom w:val="nil"/>
                <w:right w:val="nil"/>
                <w:between w:val="nil"/>
              </w:pBdr>
              <w:spacing w:after="0"/>
            </w:pPr>
            <w:r>
              <w:t xml:space="preserve">2.1.2 </w:t>
            </w:r>
            <w:proofErr w:type="spellStart"/>
            <w:r>
              <w:t>Keine</w:t>
            </w:r>
            <w:proofErr w:type="spellEnd"/>
            <w:r>
              <w:t xml:space="preserve"> </w:t>
            </w:r>
            <w:proofErr w:type="spellStart"/>
            <w:r>
              <w:t>Tastaturfalle</w:t>
            </w:r>
            <w:proofErr w:type="spellEnd"/>
          </w:p>
        </w:tc>
        <w:tc>
          <w:tcPr>
            <w:tcW w:w="3120" w:type="dxa"/>
            <w:shd w:val="clear" w:color="auto" w:fill="auto"/>
            <w:tcMar>
              <w:top w:w="100" w:type="dxa"/>
              <w:left w:w="100" w:type="dxa"/>
              <w:bottom w:w="100" w:type="dxa"/>
              <w:right w:w="100" w:type="dxa"/>
            </w:tcMar>
          </w:tcPr>
          <w:p w14:paraId="6646DCE9"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CEA" w14:textId="77777777" w:rsidR="004B6873" w:rsidRDefault="004B6873">
            <w:pPr>
              <w:widowControl w:val="0"/>
              <w:pBdr>
                <w:top w:val="nil"/>
                <w:left w:val="nil"/>
                <w:bottom w:val="nil"/>
                <w:right w:val="nil"/>
                <w:between w:val="nil"/>
              </w:pBdr>
              <w:spacing w:after="0"/>
            </w:pPr>
          </w:p>
        </w:tc>
      </w:tr>
      <w:tr w:rsidR="004B6873" w14:paraId="6646DCEF" w14:textId="77777777">
        <w:tc>
          <w:tcPr>
            <w:tcW w:w="3120" w:type="dxa"/>
            <w:shd w:val="clear" w:color="auto" w:fill="auto"/>
            <w:tcMar>
              <w:top w:w="100" w:type="dxa"/>
              <w:left w:w="100" w:type="dxa"/>
              <w:bottom w:w="100" w:type="dxa"/>
              <w:right w:w="100" w:type="dxa"/>
            </w:tcMar>
          </w:tcPr>
          <w:p w14:paraId="6646DCEC" w14:textId="77777777" w:rsidR="004B6873" w:rsidRDefault="00692DA8">
            <w:pPr>
              <w:widowControl w:val="0"/>
              <w:pBdr>
                <w:top w:val="nil"/>
                <w:left w:val="nil"/>
                <w:bottom w:val="nil"/>
                <w:right w:val="nil"/>
                <w:between w:val="nil"/>
              </w:pBdr>
              <w:spacing w:after="0"/>
            </w:pPr>
            <w:r>
              <w:t xml:space="preserve">2.1.4 </w:t>
            </w:r>
            <w:proofErr w:type="spellStart"/>
            <w:r>
              <w:t>Einzeltasten-Kurzbefehle</w:t>
            </w:r>
            <w:proofErr w:type="spellEnd"/>
          </w:p>
        </w:tc>
        <w:tc>
          <w:tcPr>
            <w:tcW w:w="3120" w:type="dxa"/>
            <w:shd w:val="clear" w:color="auto" w:fill="auto"/>
            <w:tcMar>
              <w:top w:w="100" w:type="dxa"/>
              <w:left w:w="100" w:type="dxa"/>
              <w:bottom w:w="100" w:type="dxa"/>
              <w:right w:w="100" w:type="dxa"/>
            </w:tcMar>
          </w:tcPr>
          <w:p w14:paraId="6646DCED"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CEE" w14:textId="77777777" w:rsidR="004B6873" w:rsidRDefault="004B6873">
            <w:pPr>
              <w:widowControl w:val="0"/>
              <w:pBdr>
                <w:top w:val="nil"/>
                <w:left w:val="nil"/>
                <w:bottom w:val="nil"/>
                <w:right w:val="nil"/>
                <w:between w:val="nil"/>
              </w:pBdr>
              <w:spacing w:after="0"/>
            </w:pPr>
          </w:p>
        </w:tc>
      </w:tr>
      <w:tr w:rsidR="004B6873" w14:paraId="6646DCF3" w14:textId="77777777">
        <w:tc>
          <w:tcPr>
            <w:tcW w:w="3120" w:type="dxa"/>
            <w:shd w:val="clear" w:color="auto" w:fill="auto"/>
            <w:tcMar>
              <w:top w:w="100" w:type="dxa"/>
              <w:left w:w="100" w:type="dxa"/>
              <w:bottom w:w="100" w:type="dxa"/>
              <w:right w:w="100" w:type="dxa"/>
            </w:tcMar>
          </w:tcPr>
          <w:p w14:paraId="6646DCF0" w14:textId="77777777" w:rsidR="004B6873" w:rsidRDefault="00692DA8">
            <w:pPr>
              <w:widowControl w:val="0"/>
              <w:pBdr>
                <w:top w:val="nil"/>
                <w:left w:val="nil"/>
                <w:bottom w:val="nil"/>
                <w:right w:val="nil"/>
                <w:between w:val="nil"/>
              </w:pBdr>
              <w:spacing w:after="0"/>
            </w:pPr>
            <w:r>
              <w:t xml:space="preserve">2.2.1 </w:t>
            </w:r>
            <w:proofErr w:type="spellStart"/>
            <w:r>
              <w:t>Einstellbare</w:t>
            </w:r>
            <w:proofErr w:type="spellEnd"/>
            <w:r>
              <w:t xml:space="preserve"> </w:t>
            </w:r>
            <w:proofErr w:type="spellStart"/>
            <w:r>
              <w:t>Zeitbegrenzung</w:t>
            </w:r>
            <w:proofErr w:type="spellEnd"/>
          </w:p>
        </w:tc>
        <w:tc>
          <w:tcPr>
            <w:tcW w:w="3120" w:type="dxa"/>
            <w:shd w:val="clear" w:color="auto" w:fill="auto"/>
            <w:tcMar>
              <w:top w:w="100" w:type="dxa"/>
              <w:left w:w="100" w:type="dxa"/>
              <w:bottom w:w="100" w:type="dxa"/>
              <w:right w:w="100" w:type="dxa"/>
            </w:tcMar>
          </w:tcPr>
          <w:p w14:paraId="6646DCF1"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CF2" w14:textId="77777777" w:rsidR="004B6873" w:rsidRDefault="004B6873">
            <w:pPr>
              <w:widowControl w:val="0"/>
              <w:pBdr>
                <w:top w:val="nil"/>
                <w:left w:val="nil"/>
                <w:bottom w:val="nil"/>
                <w:right w:val="nil"/>
                <w:between w:val="nil"/>
              </w:pBdr>
              <w:spacing w:after="0"/>
            </w:pPr>
          </w:p>
        </w:tc>
      </w:tr>
      <w:tr w:rsidR="004B6873" w14:paraId="6646DCF7" w14:textId="77777777">
        <w:tc>
          <w:tcPr>
            <w:tcW w:w="3120" w:type="dxa"/>
            <w:shd w:val="clear" w:color="auto" w:fill="auto"/>
            <w:tcMar>
              <w:top w:w="100" w:type="dxa"/>
              <w:left w:w="100" w:type="dxa"/>
              <w:bottom w:w="100" w:type="dxa"/>
              <w:right w:w="100" w:type="dxa"/>
            </w:tcMar>
          </w:tcPr>
          <w:p w14:paraId="6646DCF4" w14:textId="77777777" w:rsidR="004B6873" w:rsidRDefault="00692DA8">
            <w:pPr>
              <w:widowControl w:val="0"/>
              <w:pBdr>
                <w:top w:val="nil"/>
                <w:left w:val="nil"/>
                <w:bottom w:val="nil"/>
                <w:right w:val="nil"/>
                <w:between w:val="nil"/>
              </w:pBdr>
              <w:spacing w:after="0"/>
            </w:pPr>
            <w:r>
              <w:t xml:space="preserve">2.2.2 </w:t>
            </w:r>
            <w:proofErr w:type="spellStart"/>
            <w:r>
              <w:t>Unterbrechungen</w:t>
            </w:r>
            <w:proofErr w:type="spellEnd"/>
            <w:r>
              <w:t xml:space="preserve"> </w:t>
            </w:r>
            <w:proofErr w:type="spellStart"/>
            <w:r>
              <w:t>pausieren</w:t>
            </w:r>
            <w:proofErr w:type="spellEnd"/>
            <w:r>
              <w:t xml:space="preserve">, </w:t>
            </w:r>
            <w:proofErr w:type="spellStart"/>
            <w:r>
              <w:t>stoppen</w:t>
            </w:r>
            <w:proofErr w:type="spellEnd"/>
            <w:r>
              <w:t xml:space="preserve">, </w:t>
            </w:r>
            <w:proofErr w:type="spellStart"/>
            <w:r>
              <w:t>verstecken</w:t>
            </w:r>
            <w:proofErr w:type="spellEnd"/>
          </w:p>
        </w:tc>
        <w:tc>
          <w:tcPr>
            <w:tcW w:w="3120" w:type="dxa"/>
            <w:shd w:val="clear" w:color="auto" w:fill="auto"/>
            <w:tcMar>
              <w:top w:w="100" w:type="dxa"/>
              <w:left w:w="100" w:type="dxa"/>
              <w:bottom w:w="100" w:type="dxa"/>
              <w:right w:w="100" w:type="dxa"/>
            </w:tcMar>
          </w:tcPr>
          <w:p w14:paraId="6646DCF5"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CF6" w14:textId="77777777" w:rsidR="004B6873" w:rsidRDefault="004B6873">
            <w:pPr>
              <w:widowControl w:val="0"/>
              <w:pBdr>
                <w:top w:val="nil"/>
                <w:left w:val="nil"/>
                <w:bottom w:val="nil"/>
                <w:right w:val="nil"/>
                <w:between w:val="nil"/>
              </w:pBdr>
              <w:spacing w:after="0"/>
            </w:pPr>
          </w:p>
        </w:tc>
      </w:tr>
      <w:tr w:rsidR="004B6873" w14:paraId="6646DCFB" w14:textId="77777777">
        <w:tc>
          <w:tcPr>
            <w:tcW w:w="3120" w:type="dxa"/>
            <w:shd w:val="clear" w:color="auto" w:fill="auto"/>
            <w:tcMar>
              <w:top w:w="100" w:type="dxa"/>
              <w:left w:w="100" w:type="dxa"/>
              <w:bottom w:w="100" w:type="dxa"/>
              <w:right w:w="100" w:type="dxa"/>
            </w:tcMar>
          </w:tcPr>
          <w:p w14:paraId="6646DCF8" w14:textId="77777777" w:rsidR="004B6873" w:rsidRDefault="00692DA8">
            <w:pPr>
              <w:widowControl w:val="0"/>
              <w:pBdr>
                <w:top w:val="nil"/>
                <w:left w:val="nil"/>
                <w:bottom w:val="nil"/>
                <w:right w:val="nil"/>
                <w:between w:val="nil"/>
              </w:pBdr>
              <w:spacing w:after="0"/>
            </w:pPr>
            <w:r>
              <w:t xml:space="preserve">2.3.1 </w:t>
            </w:r>
            <w:r>
              <w:t xml:space="preserve">Drei </w:t>
            </w:r>
            <w:proofErr w:type="spellStart"/>
            <w:r>
              <w:t>Blitze</w:t>
            </w:r>
            <w:proofErr w:type="spellEnd"/>
            <w:r>
              <w:t xml:space="preserve"> </w:t>
            </w:r>
            <w:proofErr w:type="spellStart"/>
            <w:r>
              <w:t>oder</w:t>
            </w:r>
            <w:proofErr w:type="spellEnd"/>
            <w:r>
              <w:t xml:space="preserve"> </w:t>
            </w:r>
            <w:proofErr w:type="spellStart"/>
            <w:r>
              <w:t>darunter</w:t>
            </w:r>
            <w:proofErr w:type="spellEnd"/>
          </w:p>
        </w:tc>
        <w:tc>
          <w:tcPr>
            <w:tcW w:w="3120" w:type="dxa"/>
            <w:shd w:val="clear" w:color="auto" w:fill="auto"/>
            <w:tcMar>
              <w:top w:w="100" w:type="dxa"/>
              <w:left w:w="100" w:type="dxa"/>
              <w:bottom w:w="100" w:type="dxa"/>
              <w:right w:w="100" w:type="dxa"/>
            </w:tcMar>
          </w:tcPr>
          <w:p w14:paraId="6646DCF9"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CFA" w14:textId="77777777" w:rsidR="004B6873" w:rsidRDefault="004B6873">
            <w:pPr>
              <w:widowControl w:val="0"/>
              <w:pBdr>
                <w:top w:val="nil"/>
                <w:left w:val="nil"/>
                <w:bottom w:val="nil"/>
                <w:right w:val="nil"/>
                <w:between w:val="nil"/>
              </w:pBdr>
              <w:spacing w:after="0"/>
            </w:pPr>
          </w:p>
        </w:tc>
      </w:tr>
      <w:tr w:rsidR="004B6873" w:rsidRPr="00A20593" w14:paraId="6646DCFF" w14:textId="77777777">
        <w:tc>
          <w:tcPr>
            <w:tcW w:w="3120" w:type="dxa"/>
            <w:shd w:val="clear" w:color="auto" w:fill="auto"/>
            <w:tcMar>
              <w:top w:w="100" w:type="dxa"/>
              <w:left w:w="100" w:type="dxa"/>
              <w:bottom w:w="100" w:type="dxa"/>
              <w:right w:w="100" w:type="dxa"/>
            </w:tcMar>
          </w:tcPr>
          <w:p w14:paraId="6646DCFC" w14:textId="77777777" w:rsidR="004B6873" w:rsidRDefault="00692DA8">
            <w:pPr>
              <w:widowControl w:val="0"/>
              <w:pBdr>
                <w:top w:val="nil"/>
                <w:left w:val="nil"/>
                <w:bottom w:val="nil"/>
                <w:right w:val="nil"/>
                <w:between w:val="nil"/>
              </w:pBdr>
              <w:spacing w:after="0"/>
            </w:pPr>
            <w:r>
              <w:t xml:space="preserve">2.4.1 </w:t>
            </w:r>
            <w:proofErr w:type="spellStart"/>
            <w:r>
              <w:t>Blöcke</w:t>
            </w:r>
            <w:proofErr w:type="spellEnd"/>
            <w:r>
              <w:t xml:space="preserve"> </w:t>
            </w:r>
            <w:proofErr w:type="spellStart"/>
            <w:r>
              <w:t>überspringen</w:t>
            </w:r>
            <w:proofErr w:type="spellEnd"/>
          </w:p>
        </w:tc>
        <w:tc>
          <w:tcPr>
            <w:tcW w:w="3120" w:type="dxa"/>
            <w:shd w:val="clear" w:color="auto" w:fill="auto"/>
            <w:tcMar>
              <w:top w:w="100" w:type="dxa"/>
              <w:left w:w="100" w:type="dxa"/>
              <w:bottom w:w="100" w:type="dxa"/>
              <w:right w:w="100" w:type="dxa"/>
            </w:tcMar>
          </w:tcPr>
          <w:p w14:paraId="6646DCFD" w14:textId="77777777" w:rsidR="004B6873" w:rsidRDefault="00692DA8">
            <w:pPr>
              <w:widowControl w:val="0"/>
              <w:pBdr>
                <w:top w:val="nil"/>
                <w:left w:val="nil"/>
                <w:bottom w:val="nil"/>
                <w:right w:val="nil"/>
                <w:between w:val="nil"/>
              </w:pBdr>
              <w:spacing w:after="0"/>
            </w:pPr>
            <w:proofErr w:type="spellStart"/>
            <w:r>
              <w:t>Teilweise</w:t>
            </w:r>
            <w:proofErr w:type="spellEnd"/>
            <w:r>
              <w:t xml:space="preserve"> </w:t>
            </w:r>
            <w:proofErr w:type="spellStart"/>
            <w:r>
              <w:t>konform</w:t>
            </w:r>
            <w:proofErr w:type="spellEnd"/>
          </w:p>
        </w:tc>
        <w:tc>
          <w:tcPr>
            <w:tcW w:w="3120" w:type="dxa"/>
            <w:shd w:val="clear" w:color="auto" w:fill="auto"/>
            <w:tcMar>
              <w:top w:w="100" w:type="dxa"/>
              <w:left w:w="100" w:type="dxa"/>
              <w:bottom w:w="100" w:type="dxa"/>
              <w:right w:w="100" w:type="dxa"/>
            </w:tcMar>
          </w:tcPr>
          <w:p w14:paraId="6646DCFE" w14:textId="77777777" w:rsidR="004B6873" w:rsidRPr="0089253D" w:rsidRDefault="00692DA8">
            <w:pPr>
              <w:widowControl w:val="0"/>
              <w:pBdr>
                <w:top w:val="nil"/>
                <w:left w:val="nil"/>
                <w:bottom w:val="nil"/>
                <w:right w:val="nil"/>
                <w:between w:val="nil"/>
              </w:pBdr>
              <w:spacing w:after="0"/>
              <w:rPr>
                <w:lang w:val="de-DE"/>
              </w:rPr>
            </w:pPr>
            <w:r w:rsidRPr="0089253D">
              <w:rPr>
                <w:lang w:val="de-DE"/>
              </w:rPr>
              <w:t>Es gibt keinen Mechanismus zum Überspringen von Inhaltsblöcken, die sich auf mehreren Webseiten wiederholen;</w:t>
            </w:r>
          </w:p>
        </w:tc>
      </w:tr>
      <w:tr w:rsidR="004B6873" w14:paraId="6646DD03" w14:textId="77777777">
        <w:tc>
          <w:tcPr>
            <w:tcW w:w="3120" w:type="dxa"/>
            <w:shd w:val="clear" w:color="auto" w:fill="auto"/>
            <w:tcMar>
              <w:top w:w="100" w:type="dxa"/>
              <w:left w:w="100" w:type="dxa"/>
              <w:bottom w:w="100" w:type="dxa"/>
              <w:right w:w="100" w:type="dxa"/>
            </w:tcMar>
          </w:tcPr>
          <w:p w14:paraId="6646DD00" w14:textId="77777777" w:rsidR="004B6873" w:rsidRDefault="00692DA8">
            <w:pPr>
              <w:widowControl w:val="0"/>
              <w:pBdr>
                <w:top w:val="nil"/>
                <w:left w:val="nil"/>
                <w:bottom w:val="nil"/>
                <w:right w:val="nil"/>
                <w:between w:val="nil"/>
              </w:pBdr>
              <w:spacing w:after="0"/>
            </w:pPr>
            <w:r>
              <w:lastRenderedPageBreak/>
              <w:t>2.4.2 Seiten-Titel</w:t>
            </w:r>
          </w:p>
        </w:tc>
        <w:tc>
          <w:tcPr>
            <w:tcW w:w="3120" w:type="dxa"/>
            <w:shd w:val="clear" w:color="auto" w:fill="auto"/>
            <w:tcMar>
              <w:top w:w="100" w:type="dxa"/>
              <w:left w:w="100" w:type="dxa"/>
              <w:bottom w:w="100" w:type="dxa"/>
              <w:right w:w="100" w:type="dxa"/>
            </w:tcMar>
          </w:tcPr>
          <w:p w14:paraId="6646DD01"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D02" w14:textId="77777777" w:rsidR="004B6873" w:rsidRDefault="004B6873">
            <w:pPr>
              <w:widowControl w:val="0"/>
              <w:pBdr>
                <w:top w:val="nil"/>
                <w:left w:val="nil"/>
                <w:bottom w:val="nil"/>
                <w:right w:val="nil"/>
                <w:between w:val="nil"/>
              </w:pBdr>
              <w:spacing w:after="0"/>
            </w:pPr>
          </w:p>
        </w:tc>
      </w:tr>
      <w:tr w:rsidR="004B6873" w:rsidRPr="0089253D" w14:paraId="6646DD07" w14:textId="77777777">
        <w:tc>
          <w:tcPr>
            <w:tcW w:w="3120" w:type="dxa"/>
            <w:shd w:val="clear" w:color="auto" w:fill="auto"/>
            <w:tcMar>
              <w:top w:w="100" w:type="dxa"/>
              <w:left w:w="100" w:type="dxa"/>
              <w:bottom w:w="100" w:type="dxa"/>
              <w:right w:w="100" w:type="dxa"/>
            </w:tcMar>
          </w:tcPr>
          <w:p w14:paraId="6646DD04" w14:textId="77777777" w:rsidR="004B6873" w:rsidRDefault="00692DA8">
            <w:pPr>
              <w:widowControl w:val="0"/>
              <w:pBdr>
                <w:top w:val="nil"/>
                <w:left w:val="nil"/>
                <w:bottom w:val="nil"/>
                <w:right w:val="nil"/>
                <w:between w:val="nil"/>
              </w:pBdr>
              <w:spacing w:after="0"/>
            </w:pPr>
            <w:r>
              <w:t xml:space="preserve">2.4.3 </w:t>
            </w:r>
            <w:proofErr w:type="spellStart"/>
            <w:r>
              <w:t>Fokus-Reihenfolge</w:t>
            </w:r>
            <w:proofErr w:type="spellEnd"/>
          </w:p>
        </w:tc>
        <w:tc>
          <w:tcPr>
            <w:tcW w:w="3120" w:type="dxa"/>
            <w:shd w:val="clear" w:color="auto" w:fill="auto"/>
            <w:tcMar>
              <w:top w:w="100" w:type="dxa"/>
              <w:left w:w="100" w:type="dxa"/>
              <w:bottom w:w="100" w:type="dxa"/>
              <w:right w:w="100" w:type="dxa"/>
            </w:tcMar>
          </w:tcPr>
          <w:p w14:paraId="6646DD05" w14:textId="77777777" w:rsidR="004B6873" w:rsidRDefault="00692DA8">
            <w:pPr>
              <w:widowControl w:val="0"/>
              <w:pBdr>
                <w:top w:val="nil"/>
                <w:left w:val="nil"/>
                <w:bottom w:val="nil"/>
                <w:right w:val="nil"/>
                <w:between w:val="nil"/>
              </w:pBdr>
              <w:spacing w:after="0"/>
            </w:pPr>
            <w:proofErr w:type="spellStart"/>
            <w:r>
              <w:t>Teilweise</w:t>
            </w:r>
            <w:proofErr w:type="spellEnd"/>
            <w:r>
              <w:t xml:space="preserve"> </w:t>
            </w:r>
            <w:proofErr w:type="spellStart"/>
            <w:r>
              <w:t>konform</w:t>
            </w:r>
            <w:proofErr w:type="spellEnd"/>
          </w:p>
        </w:tc>
        <w:tc>
          <w:tcPr>
            <w:tcW w:w="3120" w:type="dxa"/>
            <w:shd w:val="clear" w:color="auto" w:fill="auto"/>
            <w:tcMar>
              <w:top w:w="100" w:type="dxa"/>
              <w:left w:w="100" w:type="dxa"/>
              <w:bottom w:w="100" w:type="dxa"/>
              <w:right w:w="100" w:type="dxa"/>
            </w:tcMar>
          </w:tcPr>
          <w:p w14:paraId="6646DD06" w14:textId="77777777" w:rsidR="004B6873" w:rsidRPr="0089253D" w:rsidRDefault="00692DA8">
            <w:pPr>
              <w:widowControl w:val="0"/>
              <w:pBdr>
                <w:top w:val="nil"/>
                <w:left w:val="nil"/>
                <w:bottom w:val="nil"/>
                <w:right w:val="nil"/>
                <w:between w:val="nil"/>
              </w:pBdr>
              <w:spacing w:after="0"/>
              <w:rPr>
                <w:lang w:val="de-DE"/>
              </w:rPr>
            </w:pPr>
            <w:r w:rsidRPr="0089253D">
              <w:rPr>
                <w:lang w:val="de-DE"/>
              </w:rPr>
              <w:t xml:space="preserve">Auf einigen Webseiten, die </w:t>
            </w:r>
            <w:proofErr w:type="gramStart"/>
            <w:r w:rsidRPr="0089253D">
              <w:rPr>
                <w:lang w:val="de-DE"/>
              </w:rPr>
              <w:t>sequentiell</w:t>
            </w:r>
            <w:proofErr w:type="gramEnd"/>
            <w:r w:rsidRPr="0089253D">
              <w:rPr>
                <w:lang w:val="de-DE"/>
              </w:rPr>
              <w:t xml:space="preserve"> durchlaufen werden können und auf denen die Navigationsreihenfolge die Bedeutung und Funktionsweise beeinflusst, erhalten einige Objekte, die den Fokus erhalten können, diesen nicht in einer Reihenfolge, der ihre Bedeutung und Funktionsweise bewahrt;</w:t>
            </w:r>
          </w:p>
        </w:tc>
      </w:tr>
      <w:tr w:rsidR="004B6873" w:rsidRPr="00A20593" w14:paraId="6646DD0B" w14:textId="77777777">
        <w:tc>
          <w:tcPr>
            <w:tcW w:w="3120" w:type="dxa"/>
            <w:shd w:val="clear" w:color="auto" w:fill="auto"/>
            <w:tcMar>
              <w:top w:w="100" w:type="dxa"/>
              <w:left w:w="100" w:type="dxa"/>
              <w:bottom w:w="100" w:type="dxa"/>
              <w:right w:w="100" w:type="dxa"/>
            </w:tcMar>
          </w:tcPr>
          <w:p w14:paraId="6646DD08" w14:textId="77777777" w:rsidR="004B6873" w:rsidRDefault="00692DA8">
            <w:pPr>
              <w:widowControl w:val="0"/>
              <w:pBdr>
                <w:top w:val="nil"/>
                <w:left w:val="nil"/>
                <w:bottom w:val="nil"/>
                <w:right w:val="nil"/>
                <w:between w:val="nil"/>
              </w:pBdr>
              <w:spacing w:after="0"/>
            </w:pPr>
            <w:r>
              <w:t>2.4.4 Link-Zweck (</w:t>
            </w:r>
            <w:proofErr w:type="spellStart"/>
            <w:r>
              <w:t>im</w:t>
            </w:r>
            <w:proofErr w:type="spellEnd"/>
            <w:r>
              <w:t xml:space="preserve"> </w:t>
            </w:r>
            <w:proofErr w:type="spellStart"/>
            <w:r>
              <w:t>Kontext</w:t>
            </w:r>
            <w:proofErr w:type="spellEnd"/>
            <w:r>
              <w:t>)</w:t>
            </w:r>
          </w:p>
        </w:tc>
        <w:tc>
          <w:tcPr>
            <w:tcW w:w="3120" w:type="dxa"/>
            <w:shd w:val="clear" w:color="auto" w:fill="auto"/>
            <w:tcMar>
              <w:top w:w="100" w:type="dxa"/>
              <w:left w:w="100" w:type="dxa"/>
              <w:bottom w:w="100" w:type="dxa"/>
              <w:right w:w="100" w:type="dxa"/>
            </w:tcMar>
          </w:tcPr>
          <w:p w14:paraId="6646DD09" w14:textId="77777777" w:rsidR="004B6873" w:rsidRDefault="00692DA8">
            <w:pPr>
              <w:widowControl w:val="0"/>
              <w:pBdr>
                <w:top w:val="nil"/>
                <w:left w:val="nil"/>
                <w:bottom w:val="nil"/>
                <w:right w:val="nil"/>
                <w:between w:val="nil"/>
              </w:pBdr>
              <w:spacing w:after="0"/>
            </w:pPr>
            <w:proofErr w:type="spellStart"/>
            <w:r>
              <w:t>Teilweise</w:t>
            </w:r>
            <w:proofErr w:type="spellEnd"/>
            <w:r>
              <w:t xml:space="preserve"> </w:t>
            </w:r>
            <w:proofErr w:type="spellStart"/>
            <w:r>
              <w:t>konform</w:t>
            </w:r>
            <w:proofErr w:type="spellEnd"/>
          </w:p>
        </w:tc>
        <w:tc>
          <w:tcPr>
            <w:tcW w:w="3120" w:type="dxa"/>
            <w:shd w:val="clear" w:color="auto" w:fill="auto"/>
            <w:tcMar>
              <w:top w:w="100" w:type="dxa"/>
              <w:left w:w="100" w:type="dxa"/>
              <w:bottom w:w="100" w:type="dxa"/>
              <w:right w:w="100" w:type="dxa"/>
            </w:tcMar>
          </w:tcPr>
          <w:p w14:paraId="6646DD0A" w14:textId="77777777" w:rsidR="004B6873" w:rsidRPr="0089253D" w:rsidRDefault="00692DA8">
            <w:pPr>
              <w:widowControl w:val="0"/>
              <w:pBdr>
                <w:top w:val="nil"/>
                <w:left w:val="nil"/>
                <w:bottom w:val="nil"/>
                <w:right w:val="nil"/>
                <w:between w:val="nil"/>
              </w:pBdr>
              <w:spacing w:after="0"/>
              <w:rPr>
                <w:lang w:val="de-DE"/>
              </w:rPr>
            </w:pPr>
            <w:r w:rsidRPr="0089253D">
              <w:rPr>
                <w:lang w:val="de-DE"/>
              </w:rPr>
              <w:t>Der Zweck bestimmter Links lässt sich nicht aus dem Linktext oder aus dem Linktext samt nebenstehendem Inhalt ermitteln;</w:t>
            </w:r>
          </w:p>
        </w:tc>
      </w:tr>
      <w:tr w:rsidR="004B6873" w14:paraId="6646DD0F" w14:textId="77777777">
        <w:tc>
          <w:tcPr>
            <w:tcW w:w="3120" w:type="dxa"/>
            <w:shd w:val="clear" w:color="auto" w:fill="auto"/>
            <w:tcMar>
              <w:top w:w="100" w:type="dxa"/>
              <w:left w:w="100" w:type="dxa"/>
              <w:bottom w:w="100" w:type="dxa"/>
              <w:right w:w="100" w:type="dxa"/>
            </w:tcMar>
          </w:tcPr>
          <w:p w14:paraId="6646DD0C" w14:textId="77777777" w:rsidR="004B6873" w:rsidRDefault="00692DA8">
            <w:pPr>
              <w:widowControl w:val="0"/>
              <w:pBdr>
                <w:top w:val="nil"/>
                <w:left w:val="nil"/>
                <w:bottom w:val="nil"/>
                <w:right w:val="nil"/>
                <w:between w:val="nil"/>
              </w:pBdr>
              <w:spacing w:after="0"/>
            </w:pPr>
            <w:r>
              <w:t xml:space="preserve">2.5.1 </w:t>
            </w:r>
            <w:proofErr w:type="spellStart"/>
            <w:r>
              <w:t>Zeigereingaben</w:t>
            </w:r>
            <w:proofErr w:type="spellEnd"/>
            <w:r>
              <w:t xml:space="preserve"> </w:t>
            </w:r>
            <w:proofErr w:type="spellStart"/>
            <w:r>
              <w:t>mit</w:t>
            </w:r>
            <w:proofErr w:type="spellEnd"/>
            <w:r>
              <w:t xml:space="preserve"> </w:t>
            </w:r>
            <w:proofErr w:type="spellStart"/>
            <w:r>
              <w:t>komplexen</w:t>
            </w:r>
            <w:proofErr w:type="spellEnd"/>
            <w:r>
              <w:t xml:space="preserve"> </w:t>
            </w:r>
            <w:proofErr w:type="spellStart"/>
            <w:r>
              <w:t>Gesten</w:t>
            </w:r>
            <w:proofErr w:type="spellEnd"/>
          </w:p>
        </w:tc>
        <w:tc>
          <w:tcPr>
            <w:tcW w:w="3120" w:type="dxa"/>
            <w:shd w:val="clear" w:color="auto" w:fill="auto"/>
            <w:tcMar>
              <w:top w:w="100" w:type="dxa"/>
              <w:left w:w="100" w:type="dxa"/>
              <w:bottom w:w="100" w:type="dxa"/>
              <w:right w:w="100" w:type="dxa"/>
            </w:tcMar>
          </w:tcPr>
          <w:p w14:paraId="6646DD0D"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D0E" w14:textId="77777777" w:rsidR="004B6873" w:rsidRDefault="004B6873">
            <w:pPr>
              <w:widowControl w:val="0"/>
              <w:pBdr>
                <w:top w:val="nil"/>
                <w:left w:val="nil"/>
                <w:bottom w:val="nil"/>
                <w:right w:val="nil"/>
                <w:between w:val="nil"/>
              </w:pBdr>
              <w:spacing w:after="0"/>
            </w:pPr>
          </w:p>
        </w:tc>
      </w:tr>
      <w:tr w:rsidR="004B6873" w14:paraId="6646DD13" w14:textId="77777777">
        <w:tc>
          <w:tcPr>
            <w:tcW w:w="3120" w:type="dxa"/>
            <w:shd w:val="clear" w:color="auto" w:fill="auto"/>
            <w:tcMar>
              <w:top w:w="100" w:type="dxa"/>
              <w:left w:w="100" w:type="dxa"/>
              <w:bottom w:w="100" w:type="dxa"/>
              <w:right w:w="100" w:type="dxa"/>
            </w:tcMar>
          </w:tcPr>
          <w:p w14:paraId="6646DD10" w14:textId="77777777" w:rsidR="004B6873" w:rsidRDefault="00692DA8">
            <w:pPr>
              <w:widowControl w:val="0"/>
              <w:pBdr>
                <w:top w:val="nil"/>
                <w:left w:val="nil"/>
                <w:bottom w:val="nil"/>
                <w:right w:val="nil"/>
                <w:between w:val="nil"/>
              </w:pBdr>
              <w:spacing w:after="0"/>
            </w:pPr>
            <w:r>
              <w:t xml:space="preserve">2.5.2 Zeiger </w:t>
            </w:r>
            <w:proofErr w:type="spellStart"/>
            <w:r>
              <w:t>Abbruch</w:t>
            </w:r>
            <w:proofErr w:type="spellEnd"/>
          </w:p>
        </w:tc>
        <w:tc>
          <w:tcPr>
            <w:tcW w:w="3120" w:type="dxa"/>
            <w:shd w:val="clear" w:color="auto" w:fill="auto"/>
            <w:tcMar>
              <w:top w:w="100" w:type="dxa"/>
              <w:left w:w="100" w:type="dxa"/>
              <w:bottom w:w="100" w:type="dxa"/>
              <w:right w:w="100" w:type="dxa"/>
            </w:tcMar>
          </w:tcPr>
          <w:p w14:paraId="6646DD11"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D12" w14:textId="77777777" w:rsidR="004B6873" w:rsidRDefault="004B6873">
            <w:pPr>
              <w:widowControl w:val="0"/>
              <w:pBdr>
                <w:top w:val="nil"/>
                <w:left w:val="nil"/>
                <w:bottom w:val="nil"/>
                <w:right w:val="nil"/>
                <w:between w:val="nil"/>
              </w:pBdr>
              <w:spacing w:after="0"/>
            </w:pPr>
          </w:p>
        </w:tc>
      </w:tr>
      <w:tr w:rsidR="004B6873" w:rsidRPr="00A20593" w14:paraId="6646DD17" w14:textId="77777777">
        <w:tc>
          <w:tcPr>
            <w:tcW w:w="3120" w:type="dxa"/>
            <w:shd w:val="clear" w:color="auto" w:fill="auto"/>
            <w:tcMar>
              <w:top w:w="100" w:type="dxa"/>
              <w:left w:w="100" w:type="dxa"/>
              <w:bottom w:w="100" w:type="dxa"/>
              <w:right w:w="100" w:type="dxa"/>
            </w:tcMar>
          </w:tcPr>
          <w:p w14:paraId="6646DD14" w14:textId="77777777" w:rsidR="004B6873" w:rsidRDefault="00692DA8">
            <w:pPr>
              <w:widowControl w:val="0"/>
              <w:pBdr>
                <w:top w:val="nil"/>
                <w:left w:val="nil"/>
                <w:bottom w:val="nil"/>
                <w:right w:val="nil"/>
                <w:between w:val="nil"/>
              </w:pBdr>
              <w:spacing w:after="0"/>
            </w:pPr>
            <w:r>
              <w:t xml:space="preserve">2.5.3 </w:t>
            </w:r>
            <w:proofErr w:type="spellStart"/>
            <w:r>
              <w:t>Bezeichnung</w:t>
            </w:r>
            <w:proofErr w:type="spellEnd"/>
            <w:r>
              <w:t xml:space="preserve"> </w:t>
            </w:r>
            <w:proofErr w:type="spellStart"/>
            <w:r>
              <w:t>im</w:t>
            </w:r>
            <w:proofErr w:type="spellEnd"/>
            <w:r>
              <w:t xml:space="preserve"> Namen</w:t>
            </w:r>
          </w:p>
        </w:tc>
        <w:tc>
          <w:tcPr>
            <w:tcW w:w="3120" w:type="dxa"/>
            <w:shd w:val="clear" w:color="auto" w:fill="auto"/>
            <w:tcMar>
              <w:top w:w="100" w:type="dxa"/>
              <w:left w:w="100" w:type="dxa"/>
              <w:bottom w:w="100" w:type="dxa"/>
              <w:right w:w="100" w:type="dxa"/>
            </w:tcMar>
          </w:tcPr>
          <w:p w14:paraId="6646DD15" w14:textId="77777777" w:rsidR="004B6873" w:rsidRDefault="00692DA8">
            <w:pPr>
              <w:widowControl w:val="0"/>
              <w:pBdr>
                <w:top w:val="nil"/>
                <w:left w:val="nil"/>
                <w:bottom w:val="nil"/>
                <w:right w:val="nil"/>
                <w:between w:val="nil"/>
              </w:pBdr>
              <w:spacing w:after="0"/>
            </w:pPr>
            <w:proofErr w:type="spellStart"/>
            <w:r>
              <w:t>Teilweise</w:t>
            </w:r>
            <w:proofErr w:type="spellEnd"/>
            <w:r>
              <w:t xml:space="preserve"> </w:t>
            </w:r>
            <w:proofErr w:type="spellStart"/>
            <w:r>
              <w:t>konform</w:t>
            </w:r>
            <w:proofErr w:type="spellEnd"/>
          </w:p>
        </w:tc>
        <w:tc>
          <w:tcPr>
            <w:tcW w:w="3120" w:type="dxa"/>
            <w:shd w:val="clear" w:color="auto" w:fill="auto"/>
            <w:tcMar>
              <w:top w:w="100" w:type="dxa"/>
              <w:left w:w="100" w:type="dxa"/>
              <w:bottom w:w="100" w:type="dxa"/>
              <w:right w:w="100" w:type="dxa"/>
            </w:tcMar>
          </w:tcPr>
          <w:p w14:paraId="6646DD16" w14:textId="77777777" w:rsidR="004B6873" w:rsidRPr="0089253D" w:rsidRDefault="00692DA8">
            <w:pPr>
              <w:widowControl w:val="0"/>
              <w:pBdr>
                <w:top w:val="nil"/>
                <w:left w:val="nil"/>
                <w:bottom w:val="nil"/>
                <w:right w:val="nil"/>
                <w:between w:val="nil"/>
              </w:pBdr>
              <w:spacing w:after="0"/>
              <w:rPr>
                <w:lang w:val="de-DE"/>
              </w:rPr>
            </w:pPr>
            <w:r w:rsidRPr="0089253D">
              <w:rPr>
                <w:lang w:val="de-DE"/>
              </w:rPr>
              <w:t xml:space="preserve">Bei einigen Komponenten der Benutzeroberfläche mit Beschriftungen, die Text oder Textbilder enthalten, enthält der von </w:t>
            </w:r>
            <w:proofErr w:type="spellStart"/>
            <w:r w:rsidRPr="0089253D">
              <w:rPr>
                <w:lang w:val="de-DE"/>
              </w:rPr>
              <w:t>Hilsmitteln</w:t>
            </w:r>
            <w:proofErr w:type="spellEnd"/>
            <w:r w:rsidRPr="0089253D">
              <w:rPr>
                <w:lang w:val="de-DE"/>
              </w:rPr>
              <w:t xml:space="preserve"> vorgelesene Name nicht den Text, der visuell dargestellt wird;</w:t>
            </w:r>
          </w:p>
        </w:tc>
      </w:tr>
      <w:tr w:rsidR="004B6873" w14:paraId="6646DD1B" w14:textId="77777777">
        <w:tc>
          <w:tcPr>
            <w:tcW w:w="3120" w:type="dxa"/>
            <w:shd w:val="clear" w:color="auto" w:fill="auto"/>
            <w:tcMar>
              <w:top w:w="100" w:type="dxa"/>
              <w:left w:w="100" w:type="dxa"/>
              <w:bottom w:w="100" w:type="dxa"/>
              <w:right w:w="100" w:type="dxa"/>
            </w:tcMar>
          </w:tcPr>
          <w:p w14:paraId="6646DD18" w14:textId="77777777" w:rsidR="004B6873" w:rsidRDefault="00692DA8">
            <w:pPr>
              <w:widowControl w:val="0"/>
              <w:pBdr>
                <w:top w:val="nil"/>
                <w:left w:val="nil"/>
                <w:bottom w:val="nil"/>
                <w:right w:val="nil"/>
                <w:between w:val="nil"/>
              </w:pBdr>
              <w:spacing w:after="0"/>
            </w:pPr>
            <w:r>
              <w:t xml:space="preserve">2.5.4 </w:t>
            </w:r>
            <w:proofErr w:type="spellStart"/>
            <w:r>
              <w:t>Bewegungsauslösung</w:t>
            </w:r>
            <w:proofErr w:type="spellEnd"/>
          </w:p>
        </w:tc>
        <w:tc>
          <w:tcPr>
            <w:tcW w:w="3120" w:type="dxa"/>
            <w:shd w:val="clear" w:color="auto" w:fill="auto"/>
            <w:tcMar>
              <w:top w:w="100" w:type="dxa"/>
              <w:left w:w="100" w:type="dxa"/>
              <w:bottom w:w="100" w:type="dxa"/>
              <w:right w:w="100" w:type="dxa"/>
            </w:tcMar>
          </w:tcPr>
          <w:p w14:paraId="6646DD19"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D1A" w14:textId="77777777" w:rsidR="004B6873" w:rsidRDefault="004B6873">
            <w:pPr>
              <w:widowControl w:val="0"/>
              <w:pBdr>
                <w:top w:val="nil"/>
                <w:left w:val="nil"/>
                <w:bottom w:val="nil"/>
                <w:right w:val="nil"/>
                <w:between w:val="nil"/>
              </w:pBdr>
              <w:spacing w:after="0"/>
            </w:pPr>
          </w:p>
        </w:tc>
      </w:tr>
      <w:tr w:rsidR="004B6873" w14:paraId="6646DD1F" w14:textId="77777777">
        <w:tc>
          <w:tcPr>
            <w:tcW w:w="3120" w:type="dxa"/>
            <w:shd w:val="clear" w:color="auto" w:fill="auto"/>
            <w:tcMar>
              <w:top w:w="100" w:type="dxa"/>
              <w:left w:w="100" w:type="dxa"/>
              <w:bottom w:w="100" w:type="dxa"/>
              <w:right w:w="100" w:type="dxa"/>
            </w:tcMar>
          </w:tcPr>
          <w:p w14:paraId="6646DD1C" w14:textId="77777777" w:rsidR="004B6873" w:rsidRDefault="00692DA8">
            <w:pPr>
              <w:widowControl w:val="0"/>
              <w:pBdr>
                <w:top w:val="nil"/>
                <w:left w:val="nil"/>
                <w:bottom w:val="nil"/>
                <w:right w:val="nil"/>
                <w:between w:val="nil"/>
              </w:pBdr>
              <w:spacing w:after="0"/>
            </w:pPr>
            <w:r>
              <w:lastRenderedPageBreak/>
              <w:t xml:space="preserve">3.1.1 </w:t>
            </w:r>
            <w:proofErr w:type="spellStart"/>
            <w:r>
              <w:t>Sprache</w:t>
            </w:r>
            <w:proofErr w:type="spellEnd"/>
            <w:r>
              <w:t xml:space="preserve"> der </w:t>
            </w:r>
            <w:proofErr w:type="spellStart"/>
            <w:r>
              <w:t>Seite</w:t>
            </w:r>
            <w:proofErr w:type="spellEnd"/>
          </w:p>
        </w:tc>
        <w:tc>
          <w:tcPr>
            <w:tcW w:w="3120" w:type="dxa"/>
            <w:shd w:val="clear" w:color="auto" w:fill="auto"/>
            <w:tcMar>
              <w:top w:w="100" w:type="dxa"/>
              <w:left w:w="100" w:type="dxa"/>
              <w:bottom w:w="100" w:type="dxa"/>
              <w:right w:w="100" w:type="dxa"/>
            </w:tcMar>
          </w:tcPr>
          <w:p w14:paraId="6646DD1D"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D1E" w14:textId="77777777" w:rsidR="004B6873" w:rsidRDefault="004B6873">
            <w:pPr>
              <w:widowControl w:val="0"/>
              <w:pBdr>
                <w:top w:val="nil"/>
                <w:left w:val="nil"/>
                <w:bottom w:val="nil"/>
                <w:right w:val="nil"/>
                <w:between w:val="nil"/>
              </w:pBdr>
              <w:spacing w:after="0"/>
            </w:pPr>
          </w:p>
        </w:tc>
      </w:tr>
      <w:tr w:rsidR="004B6873" w14:paraId="6646DD23" w14:textId="77777777">
        <w:tc>
          <w:tcPr>
            <w:tcW w:w="3120" w:type="dxa"/>
            <w:shd w:val="clear" w:color="auto" w:fill="auto"/>
            <w:tcMar>
              <w:top w:w="100" w:type="dxa"/>
              <w:left w:w="100" w:type="dxa"/>
              <w:bottom w:w="100" w:type="dxa"/>
              <w:right w:w="100" w:type="dxa"/>
            </w:tcMar>
          </w:tcPr>
          <w:p w14:paraId="6646DD20" w14:textId="77777777" w:rsidR="004B6873" w:rsidRDefault="00692DA8">
            <w:pPr>
              <w:widowControl w:val="0"/>
              <w:pBdr>
                <w:top w:val="nil"/>
                <w:left w:val="nil"/>
                <w:bottom w:val="nil"/>
                <w:right w:val="nil"/>
                <w:between w:val="nil"/>
              </w:pBdr>
              <w:spacing w:after="0"/>
            </w:pPr>
            <w:r>
              <w:t xml:space="preserve">3.2.1 Bei </w:t>
            </w:r>
            <w:proofErr w:type="spellStart"/>
            <w:r>
              <w:t>Fokus</w:t>
            </w:r>
            <w:proofErr w:type="spellEnd"/>
            <w:r>
              <w:t xml:space="preserve"> </w:t>
            </w:r>
            <w:proofErr w:type="spellStart"/>
            <w:r>
              <w:t>keine</w:t>
            </w:r>
            <w:proofErr w:type="spellEnd"/>
            <w:r>
              <w:t xml:space="preserve"> </w:t>
            </w:r>
            <w:proofErr w:type="spellStart"/>
            <w:r>
              <w:t>Kontextänderung</w:t>
            </w:r>
            <w:proofErr w:type="spellEnd"/>
          </w:p>
        </w:tc>
        <w:tc>
          <w:tcPr>
            <w:tcW w:w="3120" w:type="dxa"/>
            <w:shd w:val="clear" w:color="auto" w:fill="auto"/>
            <w:tcMar>
              <w:top w:w="100" w:type="dxa"/>
              <w:left w:w="100" w:type="dxa"/>
              <w:bottom w:w="100" w:type="dxa"/>
              <w:right w:w="100" w:type="dxa"/>
            </w:tcMar>
          </w:tcPr>
          <w:p w14:paraId="6646DD21"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D22" w14:textId="77777777" w:rsidR="004B6873" w:rsidRDefault="004B6873">
            <w:pPr>
              <w:widowControl w:val="0"/>
              <w:pBdr>
                <w:top w:val="nil"/>
                <w:left w:val="nil"/>
                <w:bottom w:val="nil"/>
                <w:right w:val="nil"/>
                <w:between w:val="nil"/>
              </w:pBdr>
              <w:spacing w:after="0"/>
            </w:pPr>
          </w:p>
        </w:tc>
      </w:tr>
      <w:tr w:rsidR="004B6873" w14:paraId="6646DD27" w14:textId="77777777">
        <w:tc>
          <w:tcPr>
            <w:tcW w:w="3120" w:type="dxa"/>
            <w:shd w:val="clear" w:color="auto" w:fill="auto"/>
            <w:tcMar>
              <w:top w:w="100" w:type="dxa"/>
              <w:left w:w="100" w:type="dxa"/>
              <w:bottom w:w="100" w:type="dxa"/>
              <w:right w:w="100" w:type="dxa"/>
            </w:tcMar>
          </w:tcPr>
          <w:p w14:paraId="6646DD24" w14:textId="77777777" w:rsidR="004B6873" w:rsidRDefault="00692DA8">
            <w:pPr>
              <w:widowControl w:val="0"/>
              <w:pBdr>
                <w:top w:val="nil"/>
                <w:left w:val="nil"/>
                <w:bottom w:val="nil"/>
                <w:right w:val="nil"/>
                <w:between w:val="nil"/>
              </w:pBdr>
              <w:spacing w:after="0"/>
            </w:pPr>
            <w:r>
              <w:t xml:space="preserve">3.2.2 Bei </w:t>
            </w:r>
            <w:proofErr w:type="spellStart"/>
            <w:r>
              <w:t>Eingabe</w:t>
            </w:r>
            <w:proofErr w:type="spellEnd"/>
            <w:r>
              <w:t xml:space="preserve"> </w:t>
            </w:r>
            <w:proofErr w:type="spellStart"/>
            <w:r>
              <w:t>keine</w:t>
            </w:r>
            <w:proofErr w:type="spellEnd"/>
            <w:r>
              <w:t xml:space="preserve"> </w:t>
            </w:r>
            <w:proofErr w:type="spellStart"/>
            <w:r>
              <w:t>Kontextänderung</w:t>
            </w:r>
            <w:proofErr w:type="spellEnd"/>
          </w:p>
        </w:tc>
        <w:tc>
          <w:tcPr>
            <w:tcW w:w="3120" w:type="dxa"/>
            <w:shd w:val="clear" w:color="auto" w:fill="auto"/>
            <w:tcMar>
              <w:top w:w="100" w:type="dxa"/>
              <w:left w:w="100" w:type="dxa"/>
              <w:bottom w:w="100" w:type="dxa"/>
              <w:right w:w="100" w:type="dxa"/>
            </w:tcMar>
          </w:tcPr>
          <w:p w14:paraId="6646DD25"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D26" w14:textId="77777777" w:rsidR="004B6873" w:rsidRDefault="004B6873">
            <w:pPr>
              <w:widowControl w:val="0"/>
              <w:pBdr>
                <w:top w:val="nil"/>
                <w:left w:val="nil"/>
                <w:bottom w:val="nil"/>
                <w:right w:val="nil"/>
                <w:between w:val="nil"/>
              </w:pBdr>
              <w:spacing w:after="0"/>
            </w:pPr>
          </w:p>
        </w:tc>
      </w:tr>
      <w:tr w:rsidR="004B6873" w14:paraId="6646DD2B" w14:textId="77777777">
        <w:tc>
          <w:tcPr>
            <w:tcW w:w="3120" w:type="dxa"/>
            <w:shd w:val="clear" w:color="auto" w:fill="auto"/>
            <w:tcMar>
              <w:top w:w="100" w:type="dxa"/>
              <w:left w:w="100" w:type="dxa"/>
              <w:bottom w:w="100" w:type="dxa"/>
              <w:right w:w="100" w:type="dxa"/>
            </w:tcMar>
          </w:tcPr>
          <w:p w14:paraId="6646DD28" w14:textId="77777777" w:rsidR="004B6873" w:rsidRDefault="00692DA8">
            <w:pPr>
              <w:widowControl w:val="0"/>
              <w:pBdr>
                <w:top w:val="nil"/>
                <w:left w:val="nil"/>
                <w:bottom w:val="nil"/>
                <w:right w:val="nil"/>
                <w:between w:val="nil"/>
              </w:pBdr>
              <w:spacing w:after="0"/>
            </w:pPr>
            <w:r>
              <w:t xml:space="preserve">3.2.6 </w:t>
            </w:r>
            <w:proofErr w:type="spellStart"/>
            <w:r>
              <w:t>Konsistente</w:t>
            </w:r>
            <w:proofErr w:type="spellEnd"/>
            <w:r>
              <w:t xml:space="preserve"> </w:t>
            </w:r>
            <w:proofErr w:type="spellStart"/>
            <w:r>
              <w:t>Hilfe</w:t>
            </w:r>
            <w:proofErr w:type="spellEnd"/>
          </w:p>
        </w:tc>
        <w:tc>
          <w:tcPr>
            <w:tcW w:w="3120" w:type="dxa"/>
            <w:shd w:val="clear" w:color="auto" w:fill="auto"/>
            <w:tcMar>
              <w:top w:w="100" w:type="dxa"/>
              <w:left w:w="100" w:type="dxa"/>
              <w:bottom w:w="100" w:type="dxa"/>
              <w:right w:w="100" w:type="dxa"/>
            </w:tcMar>
          </w:tcPr>
          <w:p w14:paraId="6646DD29"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D2A" w14:textId="77777777" w:rsidR="004B6873" w:rsidRDefault="004B6873">
            <w:pPr>
              <w:widowControl w:val="0"/>
              <w:pBdr>
                <w:top w:val="nil"/>
                <w:left w:val="nil"/>
                <w:bottom w:val="nil"/>
                <w:right w:val="nil"/>
                <w:between w:val="nil"/>
              </w:pBdr>
              <w:spacing w:after="0"/>
            </w:pPr>
          </w:p>
        </w:tc>
      </w:tr>
      <w:tr w:rsidR="004B6873" w14:paraId="6646DD2F" w14:textId="77777777">
        <w:tc>
          <w:tcPr>
            <w:tcW w:w="3120" w:type="dxa"/>
            <w:shd w:val="clear" w:color="auto" w:fill="auto"/>
            <w:tcMar>
              <w:top w:w="100" w:type="dxa"/>
              <w:left w:w="100" w:type="dxa"/>
              <w:bottom w:w="100" w:type="dxa"/>
              <w:right w:w="100" w:type="dxa"/>
            </w:tcMar>
          </w:tcPr>
          <w:p w14:paraId="6646DD2C" w14:textId="77777777" w:rsidR="004B6873" w:rsidRDefault="00692DA8">
            <w:pPr>
              <w:widowControl w:val="0"/>
              <w:pBdr>
                <w:top w:val="nil"/>
                <w:left w:val="nil"/>
                <w:bottom w:val="nil"/>
                <w:right w:val="nil"/>
                <w:between w:val="nil"/>
              </w:pBdr>
              <w:spacing w:after="0"/>
            </w:pPr>
            <w:r>
              <w:t>3.3.1 Fehlererkennung</w:t>
            </w:r>
          </w:p>
        </w:tc>
        <w:tc>
          <w:tcPr>
            <w:tcW w:w="3120" w:type="dxa"/>
            <w:shd w:val="clear" w:color="auto" w:fill="auto"/>
            <w:tcMar>
              <w:top w:w="100" w:type="dxa"/>
              <w:left w:w="100" w:type="dxa"/>
              <w:bottom w:w="100" w:type="dxa"/>
              <w:right w:w="100" w:type="dxa"/>
            </w:tcMar>
          </w:tcPr>
          <w:p w14:paraId="6646DD2D"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D2E" w14:textId="77777777" w:rsidR="004B6873" w:rsidRDefault="004B6873">
            <w:pPr>
              <w:widowControl w:val="0"/>
              <w:pBdr>
                <w:top w:val="nil"/>
                <w:left w:val="nil"/>
                <w:bottom w:val="nil"/>
                <w:right w:val="nil"/>
                <w:between w:val="nil"/>
              </w:pBdr>
              <w:spacing w:after="0"/>
            </w:pPr>
          </w:p>
        </w:tc>
      </w:tr>
      <w:tr w:rsidR="004B6873" w:rsidRPr="00A20593" w14:paraId="6646DD33" w14:textId="77777777">
        <w:tc>
          <w:tcPr>
            <w:tcW w:w="3120" w:type="dxa"/>
            <w:shd w:val="clear" w:color="auto" w:fill="auto"/>
            <w:tcMar>
              <w:top w:w="100" w:type="dxa"/>
              <w:left w:w="100" w:type="dxa"/>
              <w:bottom w:w="100" w:type="dxa"/>
              <w:right w:w="100" w:type="dxa"/>
            </w:tcMar>
          </w:tcPr>
          <w:p w14:paraId="6646DD30" w14:textId="77777777" w:rsidR="004B6873" w:rsidRDefault="00692DA8">
            <w:pPr>
              <w:widowControl w:val="0"/>
              <w:pBdr>
                <w:top w:val="nil"/>
                <w:left w:val="nil"/>
                <w:bottom w:val="nil"/>
                <w:right w:val="nil"/>
                <w:between w:val="nil"/>
              </w:pBdr>
              <w:spacing w:after="0"/>
            </w:pPr>
            <w:r>
              <w:t xml:space="preserve">3.3.2 </w:t>
            </w:r>
            <w:proofErr w:type="spellStart"/>
            <w:r>
              <w:t>Beschriftung</w:t>
            </w:r>
            <w:proofErr w:type="spellEnd"/>
            <w:r>
              <w:t xml:space="preserve"> </w:t>
            </w:r>
            <w:proofErr w:type="spellStart"/>
            <w:r>
              <w:t>oder</w:t>
            </w:r>
            <w:proofErr w:type="spellEnd"/>
            <w:r>
              <w:t xml:space="preserve"> </w:t>
            </w:r>
            <w:proofErr w:type="spellStart"/>
            <w:r>
              <w:t>Anweisungen</w:t>
            </w:r>
            <w:proofErr w:type="spellEnd"/>
          </w:p>
        </w:tc>
        <w:tc>
          <w:tcPr>
            <w:tcW w:w="3120" w:type="dxa"/>
            <w:shd w:val="clear" w:color="auto" w:fill="auto"/>
            <w:tcMar>
              <w:top w:w="100" w:type="dxa"/>
              <w:left w:w="100" w:type="dxa"/>
              <w:bottom w:w="100" w:type="dxa"/>
              <w:right w:w="100" w:type="dxa"/>
            </w:tcMar>
          </w:tcPr>
          <w:p w14:paraId="6646DD31" w14:textId="77777777" w:rsidR="004B6873" w:rsidRDefault="00692DA8">
            <w:pPr>
              <w:widowControl w:val="0"/>
              <w:pBdr>
                <w:top w:val="nil"/>
                <w:left w:val="nil"/>
                <w:bottom w:val="nil"/>
                <w:right w:val="nil"/>
                <w:between w:val="nil"/>
              </w:pBdr>
              <w:spacing w:after="0"/>
            </w:pPr>
            <w:proofErr w:type="spellStart"/>
            <w:r>
              <w:t>Teilweise</w:t>
            </w:r>
            <w:proofErr w:type="spellEnd"/>
            <w:r>
              <w:t xml:space="preserve"> </w:t>
            </w:r>
            <w:proofErr w:type="spellStart"/>
            <w:r>
              <w:t>konform</w:t>
            </w:r>
            <w:proofErr w:type="spellEnd"/>
          </w:p>
        </w:tc>
        <w:tc>
          <w:tcPr>
            <w:tcW w:w="3120" w:type="dxa"/>
            <w:shd w:val="clear" w:color="auto" w:fill="auto"/>
            <w:tcMar>
              <w:top w:w="100" w:type="dxa"/>
              <w:left w:w="100" w:type="dxa"/>
              <w:bottom w:w="100" w:type="dxa"/>
              <w:right w:w="100" w:type="dxa"/>
            </w:tcMar>
          </w:tcPr>
          <w:p w14:paraId="6646DD32" w14:textId="77777777" w:rsidR="004B6873" w:rsidRPr="0089253D" w:rsidRDefault="00692DA8">
            <w:pPr>
              <w:widowControl w:val="0"/>
              <w:pBdr>
                <w:top w:val="nil"/>
                <w:left w:val="nil"/>
                <w:bottom w:val="nil"/>
                <w:right w:val="nil"/>
                <w:between w:val="nil"/>
              </w:pBdr>
              <w:spacing w:after="0"/>
              <w:rPr>
                <w:lang w:val="de-DE"/>
              </w:rPr>
            </w:pPr>
            <w:r w:rsidRPr="0089253D">
              <w:rPr>
                <w:lang w:val="de-DE"/>
              </w:rPr>
              <w:t>In einigen Fällen werden keine Label oder Anweisungen bereitgestellt, wenn der Inhalt Eingaben durch den Benutzer erfordert;</w:t>
            </w:r>
          </w:p>
        </w:tc>
      </w:tr>
      <w:tr w:rsidR="004B6873" w14:paraId="6646DD37" w14:textId="77777777">
        <w:tc>
          <w:tcPr>
            <w:tcW w:w="3120" w:type="dxa"/>
            <w:shd w:val="clear" w:color="auto" w:fill="auto"/>
            <w:tcMar>
              <w:top w:w="100" w:type="dxa"/>
              <w:left w:w="100" w:type="dxa"/>
              <w:bottom w:w="100" w:type="dxa"/>
              <w:right w:w="100" w:type="dxa"/>
            </w:tcMar>
          </w:tcPr>
          <w:p w14:paraId="6646DD34" w14:textId="77777777" w:rsidR="004B6873" w:rsidRDefault="00692DA8">
            <w:pPr>
              <w:widowControl w:val="0"/>
              <w:pBdr>
                <w:top w:val="nil"/>
                <w:left w:val="nil"/>
                <w:bottom w:val="nil"/>
                <w:right w:val="nil"/>
                <w:between w:val="nil"/>
              </w:pBdr>
              <w:spacing w:after="0"/>
            </w:pPr>
            <w:r>
              <w:t xml:space="preserve">3.3.7 </w:t>
            </w:r>
            <w:proofErr w:type="spellStart"/>
            <w:r>
              <w:t>Zugängliche</w:t>
            </w:r>
            <w:proofErr w:type="spellEnd"/>
            <w:r>
              <w:t xml:space="preserve"> </w:t>
            </w:r>
            <w:proofErr w:type="spellStart"/>
            <w:r>
              <w:t>Authentifizierung</w:t>
            </w:r>
            <w:proofErr w:type="spellEnd"/>
          </w:p>
        </w:tc>
        <w:tc>
          <w:tcPr>
            <w:tcW w:w="3120" w:type="dxa"/>
            <w:shd w:val="clear" w:color="auto" w:fill="auto"/>
            <w:tcMar>
              <w:top w:w="100" w:type="dxa"/>
              <w:left w:w="100" w:type="dxa"/>
              <w:bottom w:w="100" w:type="dxa"/>
              <w:right w:w="100" w:type="dxa"/>
            </w:tcMar>
          </w:tcPr>
          <w:p w14:paraId="6646DD35"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D36" w14:textId="77777777" w:rsidR="004B6873" w:rsidRDefault="004B6873">
            <w:pPr>
              <w:widowControl w:val="0"/>
              <w:pBdr>
                <w:top w:val="nil"/>
                <w:left w:val="nil"/>
                <w:bottom w:val="nil"/>
                <w:right w:val="nil"/>
                <w:between w:val="nil"/>
              </w:pBdr>
              <w:spacing w:after="0"/>
            </w:pPr>
          </w:p>
        </w:tc>
      </w:tr>
      <w:tr w:rsidR="004B6873" w14:paraId="6646DD3B" w14:textId="77777777">
        <w:tc>
          <w:tcPr>
            <w:tcW w:w="3120" w:type="dxa"/>
            <w:shd w:val="clear" w:color="auto" w:fill="auto"/>
            <w:tcMar>
              <w:top w:w="100" w:type="dxa"/>
              <w:left w:w="100" w:type="dxa"/>
              <w:bottom w:w="100" w:type="dxa"/>
              <w:right w:w="100" w:type="dxa"/>
            </w:tcMar>
          </w:tcPr>
          <w:p w14:paraId="6646DD38" w14:textId="77777777" w:rsidR="004B6873" w:rsidRDefault="00692DA8">
            <w:pPr>
              <w:widowControl w:val="0"/>
              <w:pBdr>
                <w:top w:val="nil"/>
                <w:left w:val="nil"/>
                <w:bottom w:val="nil"/>
                <w:right w:val="nil"/>
                <w:between w:val="nil"/>
              </w:pBdr>
              <w:spacing w:after="0"/>
            </w:pPr>
            <w:r>
              <w:t xml:space="preserve">4.1.1 </w:t>
            </w:r>
            <w:proofErr w:type="spellStart"/>
            <w:r>
              <w:t>Syntaxanalyse</w:t>
            </w:r>
            <w:proofErr w:type="spellEnd"/>
          </w:p>
        </w:tc>
        <w:tc>
          <w:tcPr>
            <w:tcW w:w="3120" w:type="dxa"/>
            <w:shd w:val="clear" w:color="auto" w:fill="auto"/>
            <w:tcMar>
              <w:top w:w="100" w:type="dxa"/>
              <w:left w:w="100" w:type="dxa"/>
              <w:bottom w:w="100" w:type="dxa"/>
              <w:right w:w="100" w:type="dxa"/>
            </w:tcMar>
          </w:tcPr>
          <w:p w14:paraId="6646DD39"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D3A" w14:textId="77777777" w:rsidR="004B6873" w:rsidRDefault="004B6873">
            <w:pPr>
              <w:widowControl w:val="0"/>
              <w:pBdr>
                <w:top w:val="nil"/>
                <w:left w:val="nil"/>
                <w:bottom w:val="nil"/>
                <w:right w:val="nil"/>
                <w:between w:val="nil"/>
              </w:pBdr>
              <w:spacing w:after="0"/>
            </w:pPr>
          </w:p>
        </w:tc>
      </w:tr>
      <w:tr w:rsidR="004B6873" w:rsidRPr="00A20593" w14:paraId="6646DD3F" w14:textId="77777777">
        <w:tc>
          <w:tcPr>
            <w:tcW w:w="3120" w:type="dxa"/>
            <w:shd w:val="clear" w:color="auto" w:fill="auto"/>
            <w:tcMar>
              <w:top w:w="100" w:type="dxa"/>
              <w:left w:w="100" w:type="dxa"/>
              <w:bottom w:w="100" w:type="dxa"/>
              <w:right w:w="100" w:type="dxa"/>
            </w:tcMar>
          </w:tcPr>
          <w:p w14:paraId="6646DD3C" w14:textId="77777777" w:rsidR="004B6873" w:rsidRDefault="00692DA8">
            <w:pPr>
              <w:widowControl w:val="0"/>
              <w:pBdr>
                <w:top w:val="nil"/>
                <w:left w:val="nil"/>
                <w:bottom w:val="nil"/>
                <w:right w:val="nil"/>
                <w:between w:val="nil"/>
              </w:pBdr>
              <w:spacing w:after="0"/>
            </w:pPr>
            <w:r>
              <w:t>4.1.2 Name, Rolle, Wert</w:t>
            </w:r>
          </w:p>
        </w:tc>
        <w:tc>
          <w:tcPr>
            <w:tcW w:w="3120" w:type="dxa"/>
            <w:shd w:val="clear" w:color="auto" w:fill="auto"/>
            <w:tcMar>
              <w:top w:w="100" w:type="dxa"/>
              <w:left w:w="100" w:type="dxa"/>
              <w:bottom w:w="100" w:type="dxa"/>
              <w:right w:w="100" w:type="dxa"/>
            </w:tcMar>
          </w:tcPr>
          <w:p w14:paraId="6646DD3D" w14:textId="77777777" w:rsidR="004B6873" w:rsidRDefault="00692DA8">
            <w:pPr>
              <w:widowControl w:val="0"/>
              <w:pBdr>
                <w:top w:val="nil"/>
                <w:left w:val="nil"/>
                <w:bottom w:val="nil"/>
                <w:right w:val="nil"/>
                <w:between w:val="nil"/>
              </w:pBdr>
              <w:spacing w:after="0"/>
            </w:pPr>
            <w:proofErr w:type="spellStart"/>
            <w:r>
              <w:t>Teilweise</w:t>
            </w:r>
            <w:proofErr w:type="spellEnd"/>
            <w:r>
              <w:t xml:space="preserve"> </w:t>
            </w:r>
            <w:proofErr w:type="spellStart"/>
            <w:r>
              <w:t>konform</w:t>
            </w:r>
            <w:proofErr w:type="spellEnd"/>
          </w:p>
        </w:tc>
        <w:tc>
          <w:tcPr>
            <w:tcW w:w="3120" w:type="dxa"/>
            <w:shd w:val="clear" w:color="auto" w:fill="auto"/>
            <w:tcMar>
              <w:top w:w="100" w:type="dxa"/>
              <w:left w:w="100" w:type="dxa"/>
              <w:bottom w:w="100" w:type="dxa"/>
              <w:right w:w="100" w:type="dxa"/>
            </w:tcMar>
          </w:tcPr>
          <w:p w14:paraId="6646DD3E" w14:textId="77777777" w:rsidR="004B6873" w:rsidRPr="0089253D" w:rsidRDefault="00692DA8">
            <w:pPr>
              <w:widowControl w:val="0"/>
              <w:pBdr>
                <w:top w:val="nil"/>
                <w:left w:val="nil"/>
                <w:bottom w:val="nil"/>
                <w:right w:val="nil"/>
                <w:between w:val="nil"/>
              </w:pBdr>
              <w:spacing w:after="0"/>
              <w:rPr>
                <w:lang w:val="de-DE"/>
              </w:rPr>
            </w:pPr>
            <w:r w:rsidRPr="0089253D">
              <w:rPr>
                <w:lang w:val="de-DE"/>
              </w:rPr>
              <w:t xml:space="preserve">In einigen Fällen sind die Komponenten der Benutzeroberfläche (einschließlich: Elemente eines Formulars, Links und skripterzeugte </w:t>
            </w:r>
            <w:r w:rsidRPr="0089253D">
              <w:rPr>
                <w:lang w:val="de-DE"/>
              </w:rPr>
              <w:t xml:space="preserve">Komponenten...), der Name, die Rolle, der Status, die Eigenschaften und die Werte nicht korrekt oder nicht gesetzt oder der Benutzer und seine </w:t>
            </w:r>
            <w:proofErr w:type="spellStart"/>
            <w:r w:rsidRPr="0089253D">
              <w:rPr>
                <w:lang w:val="de-DE"/>
              </w:rPr>
              <w:t>assistiven</w:t>
            </w:r>
            <w:proofErr w:type="spellEnd"/>
            <w:r w:rsidRPr="0089253D">
              <w:rPr>
                <w:lang w:val="de-DE"/>
              </w:rPr>
              <w:t xml:space="preserve"> Technologien werden nicht benachrichtigt, wenn sich diese ändern;</w:t>
            </w:r>
          </w:p>
        </w:tc>
      </w:tr>
    </w:tbl>
    <w:p w14:paraId="6646DD40" w14:textId="77777777" w:rsidR="004B6873" w:rsidRPr="0089253D" w:rsidRDefault="004B6873">
      <w:pPr>
        <w:keepLines/>
        <w:spacing w:before="200" w:after="0"/>
        <w:rPr>
          <w:lang w:val="de-DE"/>
        </w:rPr>
      </w:pPr>
    </w:p>
    <w:p w14:paraId="6646DD41" w14:textId="77777777" w:rsidR="004B6873" w:rsidRDefault="00692DA8">
      <w:pPr>
        <w:pStyle w:val="Heading4"/>
      </w:pPr>
      <w:bookmarkStart w:id="30" w:name="_7eummjbqzkyj" w:colFirst="0" w:colLast="0"/>
      <w:bookmarkEnd w:id="30"/>
      <w:proofErr w:type="spellStart"/>
      <w:r>
        <w:t>Entsprechend</w:t>
      </w:r>
      <w:proofErr w:type="spellEnd"/>
      <w:r>
        <w:t xml:space="preserve"> WCAG 2.2 </w:t>
      </w:r>
      <w:proofErr w:type="spellStart"/>
      <w:r>
        <w:t>Konformitätsstufe</w:t>
      </w:r>
      <w:proofErr w:type="spellEnd"/>
      <w:r>
        <w:t xml:space="preserve"> AA</w:t>
      </w:r>
    </w:p>
    <w:p w14:paraId="6646DD42" w14:textId="77777777" w:rsidR="004B6873" w:rsidRDefault="004B6873">
      <w:pPr>
        <w:widowControl w:val="0"/>
        <w:pBdr>
          <w:top w:val="nil"/>
          <w:left w:val="nil"/>
          <w:bottom w:val="nil"/>
          <w:right w:val="nil"/>
          <w:between w:val="nil"/>
        </w:pBdr>
        <w:spacing w:after="0"/>
      </w:pPr>
    </w:p>
    <w:tbl>
      <w:tblPr>
        <w:tblStyle w:val="a4"/>
        <w:tblW w:w="0" w:type="auto"/>
        <w:tblInd w:w="0" w:type="dxa"/>
        <w:tblBorders>
          <w:top w:val="single" w:sz="8" w:space="0" w:color="BDC0BF"/>
          <w:left w:val="single" w:sz="8" w:space="0" w:color="BDC0BF"/>
          <w:bottom w:val="single" w:sz="8" w:space="0" w:color="BDC0BF"/>
          <w:right w:val="single" w:sz="8" w:space="0" w:color="BDC0BF"/>
          <w:insideH w:val="single" w:sz="8" w:space="0" w:color="BDC0BF"/>
          <w:insideV w:val="single" w:sz="8" w:space="0" w:color="BDC0BF"/>
        </w:tblBorders>
        <w:tblLayout w:type="fixed"/>
        <w:tblLook w:val="0600" w:firstRow="0" w:lastRow="0" w:firstColumn="0" w:lastColumn="0" w:noHBand="1" w:noVBand="1"/>
      </w:tblPr>
      <w:tblGrid>
        <w:gridCol w:w="3120"/>
        <w:gridCol w:w="3120"/>
        <w:gridCol w:w="3120"/>
      </w:tblGrid>
      <w:tr w:rsidR="004B6873" w14:paraId="6646DD46" w14:textId="77777777">
        <w:tc>
          <w:tcPr>
            <w:tcW w:w="3120" w:type="dxa"/>
            <w:shd w:val="clear" w:color="auto" w:fill="auto"/>
            <w:tcMar>
              <w:top w:w="100" w:type="dxa"/>
              <w:left w:w="100" w:type="dxa"/>
              <w:bottom w:w="100" w:type="dxa"/>
              <w:right w:w="100" w:type="dxa"/>
            </w:tcMar>
          </w:tcPr>
          <w:p w14:paraId="6646DD43" w14:textId="77777777" w:rsidR="004B6873" w:rsidRDefault="00692DA8">
            <w:pPr>
              <w:widowControl w:val="0"/>
              <w:pBdr>
                <w:top w:val="nil"/>
                <w:left w:val="nil"/>
                <w:bottom w:val="nil"/>
                <w:right w:val="nil"/>
                <w:between w:val="nil"/>
              </w:pBdr>
              <w:spacing w:after="0"/>
            </w:pPr>
            <w:proofErr w:type="spellStart"/>
            <w:r>
              <w:t>Kriterien</w:t>
            </w:r>
            <w:proofErr w:type="spellEnd"/>
          </w:p>
        </w:tc>
        <w:tc>
          <w:tcPr>
            <w:tcW w:w="3120" w:type="dxa"/>
            <w:shd w:val="clear" w:color="auto" w:fill="auto"/>
            <w:tcMar>
              <w:top w:w="100" w:type="dxa"/>
              <w:left w:w="100" w:type="dxa"/>
              <w:bottom w:w="100" w:type="dxa"/>
              <w:right w:w="100" w:type="dxa"/>
            </w:tcMar>
          </w:tcPr>
          <w:p w14:paraId="6646DD44" w14:textId="77777777" w:rsidR="004B6873" w:rsidRDefault="00692DA8">
            <w:pPr>
              <w:widowControl w:val="0"/>
              <w:pBdr>
                <w:top w:val="nil"/>
                <w:left w:val="nil"/>
                <w:bottom w:val="nil"/>
                <w:right w:val="nil"/>
                <w:between w:val="nil"/>
              </w:pBdr>
              <w:spacing w:after="0"/>
            </w:pPr>
            <w:proofErr w:type="spellStart"/>
            <w:r>
              <w:t>Konformitätsstufe</w:t>
            </w:r>
            <w:proofErr w:type="spellEnd"/>
          </w:p>
        </w:tc>
        <w:tc>
          <w:tcPr>
            <w:tcW w:w="3120" w:type="dxa"/>
            <w:shd w:val="clear" w:color="auto" w:fill="auto"/>
            <w:tcMar>
              <w:top w:w="100" w:type="dxa"/>
              <w:left w:w="100" w:type="dxa"/>
              <w:bottom w:w="100" w:type="dxa"/>
              <w:right w:w="100" w:type="dxa"/>
            </w:tcMar>
          </w:tcPr>
          <w:p w14:paraId="6646DD45" w14:textId="77777777" w:rsidR="004B6873" w:rsidRDefault="00692DA8">
            <w:pPr>
              <w:widowControl w:val="0"/>
              <w:pBdr>
                <w:top w:val="nil"/>
                <w:left w:val="nil"/>
                <w:bottom w:val="nil"/>
                <w:right w:val="nil"/>
                <w:between w:val="nil"/>
              </w:pBdr>
              <w:spacing w:after="0"/>
            </w:pPr>
            <w:proofErr w:type="spellStart"/>
            <w:r>
              <w:t>Anmerkungen</w:t>
            </w:r>
            <w:proofErr w:type="spellEnd"/>
            <w:r>
              <w:t xml:space="preserve"> und </w:t>
            </w:r>
            <w:proofErr w:type="spellStart"/>
            <w:r>
              <w:t>Erläuterungen</w:t>
            </w:r>
            <w:proofErr w:type="spellEnd"/>
          </w:p>
        </w:tc>
      </w:tr>
      <w:tr w:rsidR="004B6873" w14:paraId="6646DD4A" w14:textId="77777777">
        <w:tc>
          <w:tcPr>
            <w:tcW w:w="3120" w:type="dxa"/>
            <w:shd w:val="clear" w:color="auto" w:fill="auto"/>
            <w:tcMar>
              <w:top w:w="100" w:type="dxa"/>
              <w:left w:w="100" w:type="dxa"/>
              <w:bottom w:w="100" w:type="dxa"/>
              <w:right w:w="100" w:type="dxa"/>
            </w:tcMar>
          </w:tcPr>
          <w:p w14:paraId="6646DD47" w14:textId="77777777" w:rsidR="004B6873" w:rsidRDefault="00692DA8">
            <w:pPr>
              <w:widowControl w:val="0"/>
              <w:pBdr>
                <w:top w:val="nil"/>
                <w:left w:val="nil"/>
                <w:bottom w:val="nil"/>
                <w:right w:val="nil"/>
                <w:between w:val="nil"/>
              </w:pBdr>
              <w:spacing w:after="0"/>
            </w:pPr>
            <w:r>
              <w:t xml:space="preserve">1.2.4 </w:t>
            </w:r>
            <w:proofErr w:type="spellStart"/>
            <w:r>
              <w:t>Untertitel</w:t>
            </w:r>
            <w:proofErr w:type="spellEnd"/>
            <w:r>
              <w:t xml:space="preserve"> (Live)</w:t>
            </w:r>
          </w:p>
        </w:tc>
        <w:tc>
          <w:tcPr>
            <w:tcW w:w="3120" w:type="dxa"/>
            <w:shd w:val="clear" w:color="auto" w:fill="auto"/>
            <w:tcMar>
              <w:top w:w="100" w:type="dxa"/>
              <w:left w:w="100" w:type="dxa"/>
              <w:bottom w:w="100" w:type="dxa"/>
              <w:right w:w="100" w:type="dxa"/>
            </w:tcMar>
          </w:tcPr>
          <w:p w14:paraId="6646DD48"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D49" w14:textId="77777777" w:rsidR="004B6873" w:rsidRDefault="004B6873">
            <w:pPr>
              <w:widowControl w:val="0"/>
              <w:pBdr>
                <w:top w:val="nil"/>
                <w:left w:val="nil"/>
                <w:bottom w:val="nil"/>
                <w:right w:val="nil"/>
                <w:between w:val="nil"/>
              </w:pBdr>
              <w:spacing w:after="0"/>
            </w:pPr>
          </w:p>
        </w:tc>
      </w:tr>
      <w:tr w:rsidR="004B6873" w14:paraId="6646DD4E" w14:textId="77777777">
        <w:tc>
          <w:tcPr>
            <w:tcW w:w="3120" w:type="dxa"/>
            <w:shd w:val="clear" w:color="auto" w:fill="auto"/>
            <w:tcMar>
              <w:top w:w="100" w:type="dxa"/>
              <w:left w:w="100" w:type="dxa"/>
              <w:bottom w:w="100" w:type="dxa"/>
              <w:right w:w="100" w:type="dxa"/>
            </w:tcMar>
          </w:tcPr>
          <w:p w14:paraId="6646DD4B" w14:textId="77777777" w:rsidR="004B6873" w:rsidRDefault="00692DA8">
            <w:pPr>
              <w:widowControl w:val="0"/>
              <w:pBdr>
                <w:top w:val="nil"/>
                <w:left w:val="nil"/>
                <w:bottom w:val="nil"/>
                <w:right w:val="nil"/>
                <w:between w:val="nil"/>
              </w:pBdr>
              <w:spacing w:after="0"/>
            </w:pPr>
            <w:r>
              <w:t xml:space="preserve">1.2.5 </w:t>
            </w:r>
            <w:proofErr w:type="spellStart"/>
            <w:r>
              <w:t>Audiodeskription</w:t>
            </w:r>
            <w:proofErr w:type="spellEnd"/>
            <w:r>
              <w:t xml:space="preserve"> (für </w:t>
            </w:r>
            <w:proofErr w:type="spellStart"/>
            <w:r>
              <w:t>aufgezeichnete</w:t>
            </w:r>
            <w:proofErr w:type="spellEnd"/>
            <w:r>
              <w:t xml:space="preserve"> Medien)</w:t>
            </w:r>
          </w:p>
        </w:tc>
        <w:tc>
          <w:tcPr>
            <w:tcW w:w="3120" w:type="dxa"/>
            <w:shd w:val="clear" w:color="auto" w:fill="auto"/>
            <w:tcMar>
              <w:top w:w="100" w:type="dxa"/>
              <w:left w:w="100" w:type="dxa"/>
              <w:bottom w:w="100" w:type="dxa"/>
              <w:right w:w="100" w:type="dxa"/>
            </w:tcMar>
          </w:tcPr>
          <w:p w14:paraId="6646DD4C"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D4D" w14:textId="77777777" w:rsidR="004B6873" w:rsidRDefault="004B6873">
            <w:pPr>
              <w:widowControl w:val="0"/>
              <w:pBdr>
                <w:top w:val="nil"/>
                <w:left w:val="nil"/>
                <w:bottom w:val="nil"/>
                <w:right w:val="nil"/>
                <w:between w:val="nil"/>
              </w:pBdr>
              <w:spacing w:after="0"/>
            </w:pPr>
          </w:p>
        </w:tc>
      </w:tr>
      <w:tr w:rsidR="004B6873" w14:paraId="6646DD52" w14:textId="77777777">
        <w:tc>
          <w:tcPr>
            <w:tcW w:w="3120" w:type="dxa"/>
            <w:shd w:val="clear" w:color="auto" w:fill="auto"/>
            <w:tcMar>
              <w:top w:w="100" w:type="dxa"/>
              <w:left w:w="100" w:type="dxa"/>
              <w:bottom w:w="100" w:type="dxa"/>
              <w:right w:w="100" w:type="dxa"/>
            </w:tcMar>
          </w:tcPr>
          <w:p w14:paraId="6646DD4F" w14:textId="77777777" w:rsidR="004B6873" w:rsidRDefault="00692DA8">
            <w:pPr>
              <w:widowControl w:val="0"/>
              <w:pBdr>
                <w:top w:val="nil"/>
                <w:left w:val="nil"/>
                <w:bottom w:val="nil"/>
                <w:right w:val="nil"/>
                <w:between w:val="nil"/>
              </w:pBdr>
              <w:spacing w:after="0"/>
            </w:pPr>
            <w:r>
              <w:t xml:space="preserve">1.3.4 </w:t>
            </w:r>
            <w:proofErr w:type="spellStart"/>
            <w:r>
              <w:t>Orientierung</w:t>
            </w:r>
            <w:proofErr w:type="spellEnd"/>
          </w:p>
        </w:tc>
        <w:tc>
          <w:tcPr>
            <w:tcW w:w="3120" w:type="dxa"/>
            <w:shd w:val="clear" w:color="auto" w:fill="auto"/>
            <w:tcMar>
              <w:top w:w="100" w:type="dxa"/>
              <w:left w:w="100" w:type="dxa"/>
              <w:bottom w:w="100" w:type="dxa"/>
              <w:right w:w="100" w:type="dxa"/>
            </w:tcMar>
          </w:tcPr>
          <w:p w14:paraId="6646DD50"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D51" w14:textId="77777777" w:rsidR="004B6873" w:rsidRDefault="004B6873">
            <w:pPr>
              <w:widowControl w:val="0"/>
              <w:pBdr>
                <w:top w:val="nil"/>
                <w:left w:val="nil"/>
                <w:bottom w:val="nil"/>
                <w:right w:val="nil"/>
                <w:between w:val="nil"/>
              </w:pBdr>
              <w:spacing w:after="0"/>
            </w:pPr>
          </w:p>
        </w:tc>
      </w:tr>
      <w:tr w:rsidR="004B6873" w:rsidRPr="00A20593" w14:paraId="6646DD56" w14:textId="77777777">
        <w:tc>
          <w:tcPr>
            <w:tcW w:w="3120" w:type="dxa"/>
            <w:shd w:val="clear" w:color="auto" w:fill="auto"/>
            <w:tcMar>
              <w:top w:w="100" w:type="dxa"/>
              <w:left w:w="100" w:type="dxa"/>
              <w:bottom w:w="100" w:type="dxa"/>
              <w:right w:w="100" w:type="dxa"/>
            </w:tcMar>
          </w:tcPr>
          <w:p w14:paraId="6646DD53" w14:textId="77777777" w:rsidR="004B6873" w:rsidRDefault="00692DA8">
            <w:pPr>
              <w:widowControl w:val="0"/>
              <w:pBdr>
                <w:top w:val="nil"/>
                <w:left w:val="nil"/>
                <w:bottom w:val="nil"/>
                <w:right w:val="nil"/>
                <w:between w:val="nil"/>
              </w:pBdr>
              <w:spacing w:after="0"/>
            </w:pPr>
            <w:r>
              <w:t xml:space="preserve">1.3.5 </w:t>
            </w:r>
            <w:proofErr w:type="spellStart"/>
            <w:r>
              <w:t>Eingabemodalitäten</w:t>
            </w:r>
            <w:proofErr w:type="spellEnd"/>
          </w:p>
        </w:tc>
        <w:tc>
          <w:tcPr>
            <w:tcW w:w="3120" w:type="dxa"/>
            <w:shd w:val="clear" w:color="auto" w:fill="auto"/>
            <w:tcMar>
              <w:top w:w="100" w:type="dxa"/>
              <w:left w:w="100" w:type="dxa"/>
              <w:bottom w:w="100" w:type="dxa"/>
              <w:right w:w="100" w:type="dxa"/>
            </w:tcMar>
          </w:tcPr>
          <w:p w14:paraId="6646DD54" w14:textId="77777777" w:rsidR="004B6873" w:rsidRDefault="00692DA8">
            <w:pPr>
              <w:widowControl w:val="0"/>
              <w:pBdr>
                <w:top w:val="nil"/>
                <w:left w:val="nil"/>
                <w:bottom w:val="nil"/>
                <w:right w:val="nil"/>
                <w:between w:val="nil"/>
              </w:pBdr>
              <w:spacing w:after="0"/>
            </w:pPr>
            <w:proofErr w:type="spellStart"/>
            <w:r>
              <w:t>Teilweise</w:t>
            </w:r>
            <w:proofErr w:type="spellEnd"/>
            <w:r>
              <w:t xml:space="preserve"> </w:t>
            </w:r>
            <w:proofErr w:type="spellStart"/>
            <w:r>
              <w:t>konform</w:t>
            </w:r>
            <w:proofErr w:type="spellEnd"/>
          </w:p>
        </w:tc>
        <w:tc>
          <w:tcPr>
            <w:tcW w:w="3120" w:type="dxa"/>
            <w:shd w:val="clear" w:color="auto" w:fill="auto"/>
            <w:tcMar>
              <w:top w:w="100" w:type="dxa"/>
              <w:left w:w="100" w:type="dxa"/>
              <w:bottom w:w="100" w:type="dxa"/>
              <w:right w:w="100" w:type="dxa"/>
            </w:tcMar>
          </w:tcPr>
          <w:p w14:paraId="6646DD55" w14:textId="77777777" w:rsidR="004B6873" w:rsidRPr="0089253D" w:rsidRDefault="00692DA8">
            <w:pPr>
              <w:widowControl w:val="0"/>
              <w:pBdr>
                <w:top w:val="nil"/>
                <w:left w:val="nil"/>
                <w:bottom w:val="nil"/>
                <w:right w:val="nil"/>
                <w:between w:val="nil"/>
              </w:pBdr>
              <w:spacing w:after="0"/>
              <w:rPr>
                <w:lang w:val="de-DE"/>
              </w:rPr>
            </w:pPr>
            <w:r w:rsidRPr="0089253D">
              <w:rPr>
                <w:lang w:val="de-DE"/>
              </w:rPr>
              <w:t xml:space="preserve">Der Zweck </w:t>
            </w:r>
            <w:r w:rsidRPr="0089253D">
              <w:rPr>
                <w:lang w:val="de-DE"/>
              </w:rPr>
              <w:t>bestimmter Eingabefelder, die bestimmte Daten akzeptieren, wird dem Benutzer nicht korrekt mitgeteilt oder ist nicht korrekt implementiert worden;</w:t>
            </w:r>
          </w:p>
        </w:tc>
      </w:tr>
      <w:tr w:rsidR="004B6873" w:rsidRPr="00A20593" w14:paraId="6646DD5A" w14:textId="77777777">
        <w:tc>
          <w:tcPr>
            <w:tcW w:w="3120" w:type="dxa"/>
            <w:shd w:val="clear" w:color="auto" w:fill="auto"/>
            <w:tcMar>
              <w:top w:w="100" w:type="dxa"/>
              <w:left w:w="100" w:type="dxa"/>
              <w:bottom w:w="100" w:type="dxa"/>
              <w:right w:w="100" w:type="dxa"/>
            </w:tcMar>
          </w:tcPr>
          <w:p w14:paraId="6646DD57" w14:textId="77777777" w:rsidR="004B6873" w:rsidRDefault="00692DA8">
            <w:pPr>
              <w:widowControl w:val="0"/>
              <w:pBdr>
                <w:top w:val="nil"/>
                <w:left w:val="nil"/>
                <w:bottom w:val="nil"/>
                <w:right w:val="nil"/>
                <w:between w:val="nil"/>
              </w:pBdr>
              <w:spacing w:after="0"/>
            </w:pPr>
            <w:r>
              <w:t xml:space="preserve">1.4.3 </w:t>
            </w:r>
            <w:proofErr w:type="spellStart"/>
            <w:r>
              <w:t>Kontrast</w:t>
            </w:r>
            <w:proofErr w:type="spellEnd"/>
            <w:r>
              <w:t xml:space="preserve"> (Minimum)</w:t>
            </w:r>
          </w:p>
        </w:tc>
        <w:tc>
          <w:tcPr>
            <w:tcW w:w="3120" w:type="dxa"/>
            <w:shd w:val="clear" w:color="auto" w:fill="auto"/>
            <w:tcMar>
              <w:top w:w="100" w:type="dxa"/>
              <w:left w:w="100" w:type="dxa"/>
              <w:bottom w:w="100" w:type="dxa"/>
              <w:right w:w="100" w:type="dxa"/>
            </w:tcMar>
          </w:tcPr>
          <w:p w14:paraId="6646DD58" w14:textId="77777777" w:rsidR="004B6873" w:rsidRDefault="00692DA8">
            <w:pPr>
              <w:widowControl w:val="0"/>
              <w:pBdr>
                <w:top w:val="nil"/>
                <w:left w:val="nil"/>
                <w:bottom w:val="nil"/>
                <w:right w:val="nil"/>
                <w:between w:val="nil"/>
              </w:pBdr>
              <w:spacing w:after="0"/>
            </w:pPr>
            <w:proofErr w:type="spellStart"/>
            <w:r>
              <w:t>Teilweise</w:t>
            </w:r>
            <w:proofErr w:type="spellEnd"/>
            <w:r>
              <w:t xml:space="preserve"> </w:t>
            </w:r>
            <w:proofErr w:type="spellStart"/>
            <w:r>
              <w:t>konform</w:t>
            </w:r>
            <w:proofErr w:type="spellEnd"/>
          </w:p>
        </w:tc>
        <w:tc>
          <w:tcPr>
            <w:tcW w:w="3120" w:type="dxa"/>
            <w:shd w:val="clear" w:color="auto" w:fill="auto"/>
            <w:tcMar>
              <w:top w:w="100" w:type="dxa"/>
              <w:left w:w="100" w:type="dxa"/>
              <w:bottom w:w="100" w:type="dxa"/>
              <w:right w:w="100" w:type="dxa"/>
            </w:tcMar>
          </w:tcPr>
          <w:p w14:paraId="6646DD59" w14:textId="77777777" w:rsidR="004B6873" w:rsidRPr="0089253D" w:rsidRDefault="00692DA8">
            <w:pPr>
              <w:widowControl w:val="0"/>
              <w:pBdr>
                <w:top w:val="nil"/>
                <w:left w:val="nil"/>
                <w:bottom w:val="nil"/>
                <w:right w:val="nil"/>
                <w:between w:val="nil"/>
              </w:pBdr>
              <w:spacing w:after="0"/>
              <w:rPr>
                <w:lang w:val="de-DE"/>
              </w:rPr>
            </w:pPr>
            <w:r w:rsidRPr="0089253D">
              <w:rPr>
                <w:lang w:val="de-DE"/>
              </w:rPr>
              <w:t>Die visuelle Darstellung von Text und Bildern, die Text enthalten, weist nicht immer das erforderliche Mindestkontrastverhältnis auf, abgesehen von den in den Vorschriften vorgesehenen Ausnahmen (z. B. bei Logos);</w:t>
            </w:r>
          </w:p>
        </w:tc>
      </w:tr>
      <w:tr w:rsidR="004B6873" w14:paraId="6646DD5E" w14:textId="77777777">
        <w:tc>
          <w:tcPr>
            <w:tcW w:w="3120" w:type="dxa"/>
            <w:shd w:val="clear" w:color="auto" w:fill="auto"/>
            <w:tcMar>
              <w:top w:w="100" w:type="dxa"/>
              <w:left w:w="100" w:type="dxa"/>
              <w:bottom w:w="100" w:type="dxa"/>
              <w:right w:w="100" w:type="dxa"/>
            </w:tcMar>
          </w:tcPr>
          <w:p w14:paraId="6646DD5B" w14:textId="77777777" w:rsidR="004B6873" w:rsidRDefault="00692DA8">
            <w:pPr>
              <w:widowControl w:val="0"/>
              <w:pBdr>
                <w:top w:val="nil"/>
                <w:left w:val="nil"/>
                <w:bottom w:val="nil"/>
                <w:right w:val="nil"/>
                <w:between w:val="nil"/>
              </w:pBdr>
              <w:spacing w:after="0"/>
            </w:pPr>
            <w:r>
              <w:t xml:space="preserve">1.4.4 </w:t>
            </w:r>
            <w:proofErr w:type="spellStart"/>
            <w:r>
              <w:t>Textgröße</w:t>
            </w:r>
            <w:proofErr w:type="spellEnd"/>
            <w:r>
              <w:t xml:space="preserve"> </w:t>
            </w:r>
            <w:proofErr w:type="spellStart"/>
            <w:r>
              <w:t>ändern</w:t>
            </w:r>
            <w:proofErr w:type="spellEnd"/>
          </w:p>
        </w:tc>
        <w:tc>
          <w:tcPr>
            <w:tcW w:w="3120" w:type="dxa"/>
            <w:shd w:val="clear" w:color="auto" w:fill="auto"/>
            <w:tcMar>
              <w:top w:w="100" w:type="dxa"/>
              <w:left w:w="100" w:type="dxa"/>
              <w:bottom w:w="100" w:type="dxa"/>
              <w:right w:w="100" w:type="dxa"/>
            </w:tcMar>
          </w:tcPr>
          <w:p w14:paraId="6646DD5C"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D5D" w14:textId="77777777" w:rsidR="004B6873" w:rsidRDefault="004B6873">
            <w:pPr>
              <w:widowControl w:val="0"/>
              <w:pBdr>
                <w:top w:val="nil"/>
                <w:left w:val="nil"/>
                <w:bottom w:val="nil"/>
                <w:right w:val="nil"/>
                <w:between w:val="nil"/>
              </w:pBdr>
              <w:spacing w:after="0"/>
            </w:pPr>
          </w:p>
        </w:tc>
      </w:tr>
      <w:tr w:rsidR="004B6873" w14:paraId="6646DD62" w14:textId="77777777">
        <w:tc>
          <w:tcPr>
            <w:tcW w:w="3120" w:type="dxa"/>
            <w:shd w:val="clear" w:color="auto" w:fill="auto"/>
            <w:tcMar>
              <w:top w:w="100" w:type="dxa"/>
              <w:left w:w="100" w:type="dxa"/>
              <w:bottom w:w="100" w:type="dxa"/>
              <w:right w:w="100" w:type="dxa"/>
            </w:tcMar>
          </w:tcPr>
          <w:p w14:paraId="6646DD5F" w14:textId="77777777" w:rsidR="004B6873" w:rsidRDefault="00692DA8">
            <w:pPr>
              <w:widowControl w:val="0"/>
              <w:pBdr>
                <w:top w:val="nil"/>
                <w:left w:val="nil"/>
                <w:bottom w:val="nil"/>
                <w:right w:val="nil"/>
                <w:between w:val="nil"/>
              </w:pBdr>
              <w:spacing w:after="0"/>
            </w:pPr>
            <w:r>
              <w:t>1.4.5 Bilder von Text</w:t>
            </w:r>
          </w:p>
        </w:tc>
        <w:tc>
          <w:tcPr>
            <w:tcW w:w="3120" w:type="dxa"/>
            <w:shd w:val="clear" w:color="auto" w:fill="auto"/>
            <w:tcMar>
              <w:top w:w="100" w:type="dxa"/>
              <w:left w:w="100" w:type="dxa"/>
              <w:bottom w:w="100" w:type="dxa"/>
              <w:right w:w="100" w:type="dxa"/>
            </w:tcMar>
          </w:tcPr>
          <w:p w14:paraId="6646DD60"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D61" w14:textId="77777777" w:rsidR="004B6873" w:rsidRDefault="004B6873">
            <w:pPr>
              <w:widowControl w:val="0"/>
              <w:pBdr>
                <w:top w:val="nil"/>
                <w:left w:val="nil"/>
                <w:bottom w:val="nil"/>
                <w:right w:val="nil"/>
                <w:between w:val="nil"/>
              </w:pBdr>
              <w:spacing w:after="0"/>
            </w:pPr>
          </w:p>
        </w:tc>
      </w:tr>
      <w:tr w:rsidR="004B6873" w14:paraId="6646DD66" w14:textId="77777777">
        <w:tc>
          <w:tcPr>
            <w:tcW w:w="3120" w:type="dxa"/>
            <w:shd w:val="clear" w:color="auto" w:fill="auto"/>
            <w:tcMar>
              <w:top w:w="100" w:type="dxa"/>
              <w:left w:w="100" w:type="dxa"/>
              <w:bottom w:w="100" w:type="dxa"/>
              <w:right w:w="100" w:type="dxa"/>
            </w:tcMar>
          </w:tcPr>
          <w:p w14:paraId="6646DD63" w14:textId="77777777" w:rsidR="004B6873" w:rsidRDefault="00692DA8">
            <w:pPr>
              <w:widowControl w:val="0"/>
              <w:pBdr>
                <w:top w:val="nil"/>
                <w:left w:val="nil"/>
                <w:bottom w:val="nil"/>
                <w:right w:val="nil"/>
                <w:between w:val="nil"/>
              </w:pBdr>
              <w:spacing w:after="0"/>
            </w:pPr>
            <w:r>
              <w:t xml:space="preserve">1.4.10 </w:t>
            </w:r>
            <w:proofErr w:type="spellStart"/>
            <w:r>
              <w:t>Umfluss</w:t>
            </w:r>
            <w:proofErr w:type="spellEnd"/>
          </w:p>
        </w:tc>
        <w:tc>
          <w:tcPr>
            <w:tcW w:w="3120" w:type="dxa"/>
            <w:shd w:val="clear" w:color="auto" w:fill="auto"/>
            <w:tcMar>
              <w:top w:w="100" w:type="dxa"/>
              <w:left w:w="100" w:type="dxa"/>
              <w:bottom w:w="100" w:type="dxa"/>
              <w:right w:w="100" w:type="dxa"/>
            </w:tcMar>
          </w:tcPr>
          <w:p w14:paraId="6646DD64"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D65" w14:textId="77777777" w:rsidR="004B6873" w:rsidRDefault="004B6873">
            <w:pPr>
              <w:widowControl w:val="0"/>
              <w:pBdr>
                <w:top w:val="nil"/>
                <w:left w:val="nil"/>
                <w:bottom w:val="nil"/>
                <w:right w:val="nil"/>
                <w:between w:val="nil"/>
              </w:pBdr>
              <w:spacing w:after="0"/>
            </w:pPr>
          </w:p>
        </w:tc>
      </w:tr>
      <w:tr w:rsidR="004B6873" w:rsidRPr="00A20593" w14:paraId="6646DD6A" w14:textId="77777777">
        <w:tc>
          <w:tcPr>
            <w:tcW w:w="3120" w:type="dxa"/>
            <w:shd w:val="clear" w:color="auto" w:fill="auto"/>
            <w:tcMar>
              <w:top w:w="100" w:type="dxa"/>
              <w:left w:w="100" w:type="dxa"/>
              <w:bottom w:w="100" w:type="dxa"/>
              <w:right w:w="100" w:type="dxa"/>
            </w:tcMar>
          </w:tcPr>
          <w:p w14:paraId="6646DD67" w14:textId="77777777" w:rsidR="004B6873" w:rsidRDefault="00692DA8">
            <w:pPr>
              <w:widowControl w:val="0"/>
              <w:pBdr>
                <w:top w:val="nil"/>
                <w:left w:val="nil"/>
                <w:bottom w:val="nil"/>
                <w:right w:val="nil"/>
                <w:between w:val="nil"/>
              </w:pBdr>
              <w:spacing w:after="0"/>
            </w:pPr>
            <w:r>
              <w:lastRenderedPageBreak/>
              <w:t xml:space="preserve">1.4.11 </w:t>
            </w:r>
            <w:proofErr w:type="spellStart"/>
            <w:r>
              <w:t>Nicht</w:t>
            </w:r>
            <w:proofErr w:type="spellEnd"/>
            <w:r>
              <w:t>-Text-</w:t>
            </w:r>
            <w:proofErr w:type="spellStart"/>
            <w:r>
              <w:t>Kontrast</w:t>
            </w:r>
            <w:proofErr w:type="spellEnd"/>
          </w:p>
        </w:tc>
        <w:tc>
          <w:tcPr>
            <w:tcW w:w="3120" w:type="dxa"/>
            <w:shd w:val="clear" w:color="auto" w:fill="auto"/>
            <w:tcMar>
              <w:top w:w="100" w:type="dxa"/>
              <w:left w:w="100" w:type="dxa"/>
              <w:bottom w:w="100" w:type="dxa"/>
              <w:right w:w="100" w:type="dxa"/>
            </w:tcMar>
          </w:tcPr>
          <w:p w14:paraId="6646DD68" w14:textId="77777777" w:rsidR="004B6873" w:rsidRDefault="00692DA8">
            <w:pPr>
              <w:widowControl w:val="0"/>
              <w:pBdr>
                <w:top w:val="nil"/>
                <w:left w:val="nil"/>
                <w:bottom w:val="nil"/>
                <w:right w:val="nil"/>
                <w:between w:val="nil"/>
              </w:pBdr>
              <w:spacing w:after="0"/>
            </w:pPr>
            <w:proofErr w:type="spellStart"/>
            <w:r>
              <w:t>Teilweise</w:t>
            </w:r>
            <w:proofErr w:type="spellEnd"/>
            <w:r>
              <w:t xml:space="preserve"> </w:t>
            </w:r>
            <w:proofErr w:type="spellStart"/>
            <w:r>
              <w:t>konform</w:t>
            </w:r>
            <w:proofErr w:type="spellEnd"/>
          </w:p>
        </w:tc>
        <w:tc>
          <w:tcPr>
            <w:tcW w:w="3120" w:type="dxa"/>
            <w:shd w:val="clear" w:color="auto" w:fill="auto"/>
            <w:tcMar>
              <w:top w:w="100" w:type="dxa"/>
              <w:left w:w="100" w:type="dxa"/>
              <w:bottom w:w="100" w:type="dxa"/>
              <w:right w:w="100" w:type="dxa"/>
            </w:tcMar>
          </w:tcPr>
          <w:p w14:paraId="6646DD69" w14:textId="77777777" w:rsidR="004B6873" w:rsidRPr="0089253D" w:rsidRDefault="00692DA8">
            <w:pPr>
              <w:widowControl w:val="0"/>
              <w:pBdr>
                <w:top w:val="nil"/>
                <w:left w:val="nil"/>
                <w:bottom w:val="nil"/>
                <w:right w:val="nil"/>
                <w:between w:val="nil"/>
              </w:pBdr>
              <w:spacing w:after="0"/>
              <w:rPr>
                <w:lang w:val="de-DE"/>
              </w:rPr>
            </w:pPr>
            <w:r w:rsidRPr="0089253D">
              <w:rPr>
                <w:lang w:val="de-DE"/>
              </w:rPr>
              <w:t>Bei einigen wesentlichen Komponenten, selbst in verschiedenen Zuständen, überschreitet der Farbkontrast im Vergleich zu benachbarten Elementen nicht das Verhältnis 3:1;</w:t>
            </w:r>
          </w:p>
        </w:tc>
      </w:tr>
      <w:tr w:rsidR="004B6873" w:rsidRPr="00A20593" w14:paraId="6646DD6E" w14:textId="77777777">
        <w:tc>
          <w:tcPr>
            <w:tcW w:w="3120" w:type="dxa"/>
            <w:shd w:val="clear" w:color="auto" w:fill="auto"/>
            <w:tcMar>
              <w:top w:w="100" w:type="dxa"/>
              <w:left w:w="100" w:type="dxa"/>
              <w:bottom w:w="100" w:type="dxa"/>
              <w:right w:w="100" w:type="dxa"/>
            </w:tcMar>
          </w:tcPr>
          <w:p w14:paraId="6646DD6B" w14:textId="77777777" w:rsidR="004B6873" w:rsidRDefault="00692DA8">
            <w:pPr>
              <w:widowControl w:val="0"/>
              <w:pBdr>
                <w:top w:val="nil"/>
                <w:left w:val="nil"/>
                <w:bottom w:val="nil"/>
                <w:right w:val="nil"/>
                <w:between w:val="nil"/>
              </w:pBdr>
              <w:spacing w:after="0"/>
            </w:pPr>
            <w:r>
              <w:t xml:space="preserve">1.4.12 </w:t>
            </w:r>
            <w:proofErr w:type="spellStart"/>
            <w:r>
              <w:t>Textabstände</w:t>
            </w:r>
            <w:proofErr w:type="spellEnd"/>
          </w:p>
        </w:tc>
        <w:tc>
          <w:tcPr>
            <w:tcW w:w="3120" w:type="dxa"/>
            <w:shd w:val="clear" w:color="auto" w:fill="auto"/>
            <w:tcMar>
              <w:top w:w="100" w:type="dxa"/>
              <w:left w:w="100" w:type="dxa"/>
              <w:bottom w:w="100" w:type="dxa"/>
              <w:right w:w="100" w:type="dxa"/>
            </w:tcMar>
          </w:tcPr>
          <w:p w14:paraId="6646DD6C" w14:textId="77777777" w:rsidR="004B6873" w:rsidRDefault="00692DA8">
            <w:pPr>
              <w:widowControl w:val="0"/>
              <w:pBdr>
                <w:top w:val="nil"/>
                <w:left w:val="nil"/>
                <w:bottom w:val="nil"/>
                <w:right w:val="nil"/>
                <w:between w:val="nil"/>
              </w:pBdr>
              <w:spacing w:after="0"/>
            </w:pPr>
            <w:proofErr w:type="spellStart"/>
            <w:r>
              <w:t>Teilweise</w:t>
            </w:r>
            <w:proofErr w:type="spellEnd"/>
            <w:r>
              <w:t xml:space="preserve"> </w:t>
            </w:r>
            <w:proofErr w:type="spellStart"/>
            <w:r>
              <w:t>konform</w:t>
            </w:r>
            <w:proofErr w:type="spellEnd"/>
          </w:p>
        </w:tc>
        <w:tc>
          <w:tcPr>
            <w:tcW w:w="3120" w:type="dxa"/>
            <w:shd w:val="clear" w:color="auto" w:fill="auto"/>
            <w:tcMar>
              <w:top w:w="100" w:type="dxa"/>
              <w:left w:w="100" w:type="dxa"/>
              <w:bottom w:w="100" w:type="dxa"/>
              <w:right w:w="100" w:type="dxa"/>
            </w:tcMar>
          </w:tcPr>
          <w:p w14:paraId="6646DD6D" w14:textId="77777777" w:rsidR="004B6873" w:rsidRPr="0089253D" w:rsidRDefault="00692DA8">
            <w:pPr>
              <w:widowControl w:val="0"/>
              <w:pBdr>
                <w:top w:val="nil"/>
                <w:left w:val="nil"/>
                <w:bottom w:val="nil"/>
                <w:right w:val="nil"/>
                <w:between w:val="nil"/>
              </w:pBdr>
              <w:spacing w:after="0"/>
              <w:rPr>
                <w:lang w:val="de-DE"/>
              </w:rPr>
            </w:pPr>
            <w:r w:rsidRPr="0089253D">
              <w:rPr>
                <w:lang w:val="de-DE"/>
              </w:rPr>
              <w:t xml:space="preserve">Durch </w:t>
            </w:r>
            <w:r w:rsidRPr="0089253D">
              <w:rPr>
                <w:lang w:val="de-DE"/>
              </w:rPr>
              <w:t>die Änderung der Abstände von Texten in Bezug auf Zeilenhöhe, Abstände zwischen Absätzen, Buchstaben oder Wörtern kommt es zu einem Verlust von Informationen oder Inhalten;</w:t>
            </w:r>
          </w:p>
        </w:tc>
      </w:tr>
      <w:tr w:rsidR="004B6873" w:rsidRPr="00A20593" w14:paraId="6646DD72" w14:textId="77777777">
        <w:tc>
          <w:tcPr>
            <w:tcW w:w="3120" w:type="dxa"/>
            <w:shd w:val="clear" w:color="auto" w:fill="auto"/>
            <w:tcMar>
              <w:top w:w="100" w:type="dxa"/>
              <w:left w:w="100" w:type="dxa"/>
              <w:bottom w:w="100" w:type="dxa"/>
              <w:right w:w="100" w:type="dxa"/>
            </w:tcMar>
          </w:tcPr>
          <w:p w14:paraId="6646DD6F" w14:textId="77777777" w:rsidR="004B6873" w:rsidRPr="0089253D" w:rsidRDefault="00692DA8">
            <w:pPr>
              <w:widowControl w:val="0"/>
              <w:pBdr>
                <w:top w:val="nil"/>
                <w:left w:val="nil"/>
                <w:bottom w:val="nil"/>
                <w:right w:val="nil"/>
                <w:between w:val="nil"/>
              </w:pBdr>
              <w:spacing w:after="0"/>
              <w:rPr>
                <w:lang w:val="de-DE"/>
              </w:rPr>
            </w:pPr>
            <w:r w:rsidRPr="0089253D">
              <w:rPr>
                <w:lang w:val="de-DE"/>
              </w:rPr>
              <w:t>1.4.13 Inhalte bei Hover oder Fokus</w:t>
            </w:r>
          </w:p>
        </w:tc>
        <w:tc>
          <w:tcPr>
            <w:tcW w:w="3120" w:type="dxa"/>
            <w:shd w:val="clear" w:color="auto" w:fill="auto"/>
            <w:tcMar>
              <w:top w:w="100" w:type="dxa"/>
              <w:left w:w="100" w:type="dxa"/>
              <w:bottom w:w="100" w:type="dxa"/>
              <w:right w:w="100" w:type="dxa"/>
            </w:tcMar>
          </w:tcPr>
          <w:p w14:paraId="6646DD70" w14:textId="77777777" w:rsidR="004B6873" w:rsidRDefault="00692DA8">
            <w:pPr>
              <w:widowControl w:val="0"/>
              <w:pBdr>
                <w:top w:val="nil"/>
                <w:left w:val="nil"/>
                <w:bottom w:val="nil"/>
                <w:right w:val="nil"/>
                <w:between w:val="nil"/>
              </w:pBdr>
              <w:spacing w:after="0"/>
            </w:pPr>
            <w:proofErr w:type="spellStart"/>
            <w:r>
              <w:t>Teilweise</w:t>
            </w:r>
            <w:proofErr w:type="spellEnd"/>
            <w:r>
              <w:t xml:space="preserve"> </w:t>
            </w:r>
            <w:proofErr w:type="spellStart"/>
            <w:r>
              <w:t>konform</w:t>
            </w:r>
            <w:proofErr w:type="spellEnd"/>
          </w:p>
        </w:tc>
        <w:tc>
          <w:tcPr>
            <w:tcW w:w="3120" w:type="dxa"/>
            <w:shd w:val="clear" w:color="auto" w:fill="auto"/>
            <w:tcMar>
              <w:top w:w="100" w:type="dxa"/>
              <w:left w:w="100" w:type="dxa"/>
              <w:bottom w:w="100" w:type="dxa"/>
              <w:right w:w="100" w:type="dxa"/>
            </w:tcMar>
          </w:tcPr>
          <w:p w14:paraId="6646DD71" w14:textId="77777777" w:rsidR="004B6873" w:rsidRPr="0089253D" w:rsidRDefault="00692DA8">
            <w:pPr>
              <w:widowControl w:val="0"/>
              <w:pBdr>
                <w:top w:val="nil"/>
                <w:left w:val="nil"/>
                <w:bottom w:val="nil"/>
                <w:right w:val="nil"/>
                <w:between w:val="nil"/>
              </w:pBdr>
              <w:spacing w:after="0"/>
              <w:rPr>
                <w:lang w:val="de-DE"/>
              </w:rPr>
            </w:pPr>
            <w:r w:rsidRPr="0089253D">
              <w:rPr>
                <w:lang w:val="de-DE"/>
              </w:rPr>
              <w:t xml:space="preserve">In einigen Fällen, in denen der Mauszeiger (Hover) oder der Tastaturfokus einen Inhalt sichtbar macht und verbirgt, gibt es keinen Mechanismus, um den zusätzlichen Inhalt zu entfernen, ohne den Mauszeiger oder den Tastaturfokus zu bewegen, der Mauszeiger kann nicht auf den zusätzlichen Inhalt bewegt werden, ohne dass er verschwindet, oder der zusätzliche Inhalt bleibt sichtbar, bis das Hover- oder Fokusereignis entfernt wird, der Benutzer </w:t>
            </w:r>
            <w:r w:rsidRPr="0089253D">
              <w:rPr>
                <w:lang w:val="de-DE"/>
              </w:rPr>
              <w:lastRenderedPageBreak/>
              <w:t>ihn löscht oder seine Informationen nicht mehr gültig sind, außer in bestimmten Ausnahmefällen;</w:t>
            </w:r>
          </w:p>
        </w:tc>
      </w:tr>
      <w:tr w:rsidR="004B6873" w14:paraId="6646DD76" w14:textId="77777777">
        <w:tc>
          <w:tcPr>
            <w:tcW w:w="3120" w:type="dxa"/>
            <w:shd w:val="clear" w:color="auto" w:fill="auto"/>
            <w:tcMar>
              <w:top w:w="100" w:type="dxa"/>
              <w:left w:w="100" w:type="dxa"/>
              <w:bottom w:w="100" w:type="dxa"/>
              <w:right w:w="100" w:type="dxa"/>
            </w:tcMar>
          </w:tcPr>
          <w:p w14:paraId="6646DD73" w14:textId="77777777" w:rsidR="004B6873" w:rsidRDefault="00692DA8">
            <w:pPr>
              <w:widowControl w:val="0"/>
              <w:pBdr>
                <w:top w:val="nil"/>
                <w:left w:val="nil"/>
                <w:bottom w:val="nil"/>
                <w:right w:val="nil"/>
                <w:between w:val="nil"/>
              </w:pBdr>
              <w:spacing w:after="0"/>
            </w:pPr>
            <w:r>
              <w:lastRenderedPageBreak/>
              <w:t xml:space="preserve">2.4.5 </w:t>
            </w:r>
            <w:proofErr w:type="spellStart"/>
            <w:r>
              <w:t>Mehrere</w:t>
            </w:r>
            <w:proofErr w:type="spellEnd"/>
            <w:r>
              <w:t xml:space="preserve"> Wege</w:t>
            </w:r>
          </w:p>
        </w:tc>
        <w:tc>
          <w:tcPr>
            <w:tcW w:w="3120" w:type="dxa"/>
            <w:shd w:val="clear" w:color="auto" w:fill="auto"/>
            <w:tcMar>
              <w:top w:w="100" w:type="dxa"/>
              <w:left w:w="100" w:type="dxa"/>
              <w:bottom w:w="100" w:type="dxa"/>
              <w:right w:w="100" w:type="dxa"/>
            </w:tcMar>
          </w:tcPr>
          <w:p w14:paraId="6646DD74"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D75" w14:textId="77777777" w:rsidR="004B6873" w:rsidRDefault="004B6873">
            <w:pPr>
              <w:widowControl w:val="0"/>
              <w:pBdr>
                <w:top w:val="nil"/>
                <w:left w:val="nil"/>
                <w:bottom w:val="nil"/>
                <w:right w:val="nil"/>
                <w:between w:val="nil"/>
              </w:pBdr>
              <w:spacing w:after="0"/>
            </w:pPr>
          </w:p>
        </w:tc>
      </w:tr>
      <w:tr w:rsidR="004B6873" w:rsidRPr="00A20593" w14:paraId="6646DD7A" w14:textId="77777777">
        <w:tc>
          <w:tcPr>
            <w:tcW w:w="3120" w:type="dxa"/>
            <w:shd w:val="clear" w:color="auto" w:fill="auto"/>
            <w:tcMar>
              <w:top w:w="100" w:type="dxa"/>
              <w:left w:w="100" w:type="dxa"/>
              <w:bottom w:w="100" w:type="dxa"/>
              <w:right w:w="100" w:type="dxa"/>
            </w:tcMar>
          </w:tcPr>
          <w:p w14:paraId="6646DD77" w14:textId="77777777" w:rsidR="004B6873" w:rsidRDefault="00692DA8">
            <w:pPr>
              <w:widowControl w:val="0"/>
              <w:pBdr>
                <w:top w:val="nil"/>
                <w:left w:val="nil"/>
                <w:bottom w:val="nil"/>
                <w:right w:val="nil"/>
                <w:between w:val="nil"/>
              </w:pBdr>
              <w:spacing w:after="0"/>
            </w:pPr>
            <w:r>
              <w:t xml:space="preserve">2.4.6 </w:t>
            </w:r>
            <w:proofErr w:type="spellStart"/>
            <w:r>
              <w:t>Überschriften</w:t>
            </w:r>
            <w:proofErr w:type="spellEnd"/>
            <w:r>
              <w:t xml:space="preserve"> und </w:t>
            </w:r>
            <w:proofErr w:type="spellStart"/>
            <w:r>
              <w:t>Beschriftungen</w:t>
            </w:r>
            <w:proofErr w:type="spellEnd"/>
          </w:p>
        </w:tc>
        <w:tc>
          <w:tcPr>
            <w:tcW w:w="3120" w:type="dxa"/>
            <w:shd w:val="clear" w:color="auto" w:fill="auto"/>
            <w:tcMar>
              <w:top w:w="100" w:type="dxa"/>
              <w:left w:w="100" w:type="dxa"/>
              <w:bottom w:w="100" w:type="dxa"/>
              <w:right w:w="100" w:type="dxa"/>
            </w:tcMar>
          </w:tcPr>
          <w:p w14:paraId="6646DD78" w14:textId="77777777" w:rsidR="004B6873" w:rsidRDefault="00692DA8">
            <w:pPr>
              <w:widowControl w:val="0"/>
              <w:pBdr>
                <w:top w:val="nil"/>
                <w:left w:val="nil"/>
                <w:bottom w:val="nil"/>
                <w:right w:val="nil"/>
                <w:between w:val="nil"/>
              </w:pBdr>
              <w:spacing w:after="0"/>
            </w:pPr>
            <w:proofErr w:type="spellStart"/>
            <w:r>
              <w:t>Teilweise</w:t>
            </w:r>
            <w:proofErr w:type="spellEnd"/>
            <w:r>
              <w:t xml:space="preserve"> </w:t>
            </w:r>
            <w:proofErr w:type="spellStart"/>
            <w:r>
              <w:t>konform</w:t>
            </w:r>
            <w:proofErr w:type="spellEnd"/>
          </w:p>
        </w:tc>
        <w:tc>
          <w:tcPr>
            <w:tcW w:w="3120" w:type="dxa"/>
            <w:shd w:val="clear" w:color="auto" w:fill="auto"/>
            <w:tcMar>
              <w:top w:w="100" w:type="dxa"/>
              <w:left w:w="100" w:type="dxa"/>
              <w:bottom w:w="100" w:type="dxa"/>
              <w:right w:w="100" w:type="dxa"/>
            </w:tcMar>
          </w:tcPr>
          <w:p w14:paraId="6646DD79" w14:textId="77777777" w:rsidR="004B6873" w:rsidRPr="0089253D" w:rsidRDefault="00692DA8">
            <w:pPr>
              <w:widowControl w:val="0"/>
              <w:pBdr>
                <w:top w:val="nil"/>
                <w:left w:val="nil"/>
                <w:bottom w:val="nil"/>
                <w:right w:val="nil"/>
                <w:between w:val="nil"/>
              </w:pBdr>
              <w:spacing w:after="0"/>
              <w:rPr>
                <w:lang w:val="de-DE"/>
              </w:rPr>
            </w:pPr>
            <w:r w:rsidRPr="0089253D">
              <w:rPr>
                <w:lang w:val="de-DE"/>
              </w:rPr>
              <w:t>Header und/oder Label verdeutlichen den Inhalt oder die Funktionalität nicht ausreichend;</w:t>
            </w:r>
          </w:p>
        </w:tc>
      </w:tr>
      <w:tr w:rsidR="004B6873" w:rsidRPr="00A20593" w14:paraId="6646DD7E" w14:textId="77777777">
        <w:tc>
          <w:tcPr>
            <w:tcW w:w="3120" w:type="dxa"/>
            <w:shd w:val="clear" w:color="auto" w:fill="auto"/>
            <w:tcMar>
              <w:top w:w="100" w:type="dxa"/>
              <w:left w:w="100" w:type="dxa"/>
              <w:bottom w:w="100" w:type="dxa"/>
              <w:right w:w="100" w:type="dxa"/>
            </w:tcMar>
          </w:tcPr>
          <w:p w14:paraId="6646DD7B" w14:textId="77777777" w:rsidR="004B6873" w:rsidRDefault="00692DA8">
            <w:pPr>
              <w:widowControl w:val="0"/>
              <w:pBdr>
                <w:top w:val="nil"/>
                <w:left w:val="nil"/>
                <w:bottom w:val="nil"/>
                <w:right w:val="nil"/>
                <w:between w:val="nil"/>
              </w:pBdr>
              <w:spacing w:after="0"/>
            </w:pPr>
            <w:r>
              <w:t xml:space="preserve">2.4.7 </w:t>
            </w:r>
            <w:proofErr w:type="spellStart"/>
            <w:r>
              <w:t>Sichtbarer</w:t>
            </w:r>
            <w:proofErr w:type="spellEnd"/>
            <w:r>
              <w:t xml:space="preserve"> </w:t>
            </w:r>
            <w:proofErr w:type="spellStart"/>
            <w:r>
              <w:t>Fokus</w:t>
            </w:r>
            <w:proofErr w:type="spellEnd"/>
          </w:p>
        </w:tc>
        <w:tc>
          <w:tcPr>
            <w:tcW w:w="3120" w:type="dxa"/>
            <w:shd w:val="clear" w:color="auto" w:fill="auto"/>
            <w:tcMar>
              <w:top w:w="100" w:type="dxa"/>
              <w:left w:w="100" w:type="dxa"/>
              <w:bottom w:w="100" w:type="dxa"/>
              <w:right w:w="100" w:type="dxa"/>
            </w:tcMar>
          </w:tcPr>
          <w:p w14:paraId="6646DD7C" w14:textId="77777777" w:rsidR="004B6873" w:rsidRDefault="00692DA8">
            <w:pPr>
              <w:widowControl w:val="0"/>
              <w:pBdr>
                <w:top w:val="nil"/>
                <w:left w:val="nil"/>
                <w:bottom w:val="nil"/>
                <w:right w:val="nil"/>
                <w:between w:val="nil"/>
              </w:pBdr>
              <w:spacing w:after="0"/>
            </w:pPr>
            <w:proofErr w:type="spellStart"/>
            <w:r>
              <w:t>Teilweise</w:t>
            </w:r>
            <w:proofErr w:type="spellEnd"/>
            <w:r>
              <w:t xml:space="preserve"> </w:t>
            </w:r>
            <w:proofErr w:type="spellStart"/>
            <w:r>
              <w:t>konform</w:t>
            </w:r>
            <w:proofErr w:type="spellEnd"/>
          </w:p>
        </w:tc>
        <w:tc>
          <w:tcPr>
            <w:tcW w:w="3120" w:type="dxa"/>
            <w:shd w:val="clear" w:color="auto" w:fill="auto"/>
            <w:tcMar>
              <w:top w:w="100" w:type="dxa"/>
              <w:left w:w="100" w:type="dxa"/>
              <w:bottom w:w="100" w:type="dxa"/>
              <w:right w:w="100" w:type="dxa"/>
            </w:tcMar>
          </w:tcPr>
          <w:p w14:paraId="6646DD7D" w14:textId="77777777" w:rsidR="004B6873" w:rsidRPr="0089253D" w:rsidRDefault="00692DA8">
            <w:pPr>
              <w:widowControl w:val="0"/>
              <w:pBdr>
                <w:top w:val="nil"/>
                <w:left w:val="nil"/>
                <w:bottom w:val="nil"/>
                <w:right w:val="nil"/>
                <w:between w:val="nil"/>
              </w:pBdr>
              <w:spacing w:after="0"/>
              <w:rPr>
                <w:lang w:val="de-DE"/>
              </w:rPr>
            </w:pPr>
            <w:r w:rsidRPr="0089253D">
              <w:rPr>
                <w:lang w:val="de-DE"/>
              </w:rPr>
              <w:t xml:space="preserve">Bei einigen interaktiven </w:t>
            </w:r>
            <w:r w:rsidRPr="0089253D">
              <w:rPr>
                <w:lang w:val="de-DE"/>
              </w:rPr>
              <w:t>Elementen ist der Fokusindikator nicht sichtbar;</w:t>
            </w:r>
          </w:p>
        </w:tc>
      </w:tr>
      <w:tr w:rsidR="004B6873" w14:paraId="6646DD82" w14:textId="77777777">
        <w:tc>
          <w:tcPr>
            <w:tcW w:w="3120" w:type="dxa"/>
            <w:shd w:val="clear" w:color="auto" w:fill="auto"/>
            <w:tcMar>
              <w:top w:w="100" w:type="dxa"/>
              <w:left w:w="100" w:type="dxa"/>
              <w:bottom w:w="100" w:type="dxa"/>
              <w:right w:w="100" w:type="dxa"/>
            </w:tcMar>
          </w:tcPr>
          <w:p w14:paraId="6646DD7F" w14:textId="77777777" w:rsidR="004B6873" w:rsidRDefault="00692DA8">
            <w:pPr>
              <w:widowControl w:val="0"/>
              <w:pBdr>
                <w:top w:val="nil"/>
                <w:left w:val="nil"/>
                <w:bottom w:val="nil"/>
                <w:right w:val="nil"/>
                <w:between w:val="nil"/>
              </w:pBdr>
              <w:spacing w:after="0"/>
            </w:pPr>
            <w:r>
              <w:t xml:space="preserve">2.4.11 </w:t>
            </w:r>
            <w:proofErr w:type="spellStart"/>
            <w:r>
              <w:t>Fokus</w:t>
            </w:r>
            <w:proofErr w:type="spellEnd"/>
            <w:r>
              <w:t xml:space="preserve"> </w:t>
            </w:r>
            <w:proofErr w:type="spellStart"/>
            <w:r>
              <w:t>nicht</w:t>
            </w:r>
            <w:proofErr w:type="spellEnd"/>
            <w:r>
              <w:t xml:space="preserve"> </w:t>
            </w:r>
            <w:proofErr w:type="spellStart"/>
            <w:r>
              <w:t>verdeckt</w:t>
            </w:r>
            <w:proofErr w:type="spellEnd"/>
            <w:r>
              <w:t xml:space="preserve"> (</w:t>
            </w:r>
            <w:proofErr w:type="spellStart"/>
            <w:r>
              <w:t>teilweise</w:t>
            </w:r>
            <w:proofErr w:type="spellEnd"/>
            <w:r>
              <w:t>)</w:t>
            </w:r>
          </w:p>
        </w:tc>
        <w:tc>
          <w:tcPr>
            <w:tcW w:w="3120" w:type="dxa"/>
            <w:shd w:val="clear" w:color="auto" w:fill="auto"/>
            <w:tcMar>
              <w:top w:w="100" w:type="dxa"/>
              <w:left w:w="100" w:type="dxa"/>
              <w:bottom w:w="100" w:type="dxa"/>
              <w:right w:w="100" w:type="dxa"/>
            </w:tcMar>
          </w:tcPr>
          <w:p w14:paraId="6646DD80"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D81" w14:textId="77777777" w:rsidR="004B6873" w:rsidRDefault="004B6873">
            <w:pPr>
              <w:widowControl w:val="0"/>
              <w:pBdr>
                <w:top w:val="nil"/>
                <w:left w:val="nil"/>
                <w:bottom w:val="nil"/>
                <w:right w:val="nil"/>
                <w:between w:val="nil"/>
              </w:pBdr>
              <w:spacing w:after="0"/>
            </w:pPr>
          </w:p>
        </w:tc>
      </w:tr>
      <w:tr w:rsidR="004B6873" w14:paraId="6646DD86" w14:textId="77777777">
        <w:tc>
          <w:tcPr>
            <w:tcW w:w="3120" w:type="dxa"/>
            <w:shd w:val="clear" w:color="auto" w:fill="auto"/>
            <w:tcMar>
              <w:top w:w="100" w:type="dxa"/>
              <w:left w:w="100" w:type="dxa"/>
              <w:bottom w:w="100" w:type="dxa"/>
              <w:right w:w="100" w:type="dxa"/>
            </w:tcMar>
          </w:tcPr>
          <w:p w14:paraId="6646DD83" w14:textId="77777777" w:rsidR="004B6873" w:rsidRDefault="00692DA8">
            <w:pPr>
              <w:widowControl w:val="0"/>
              <w:pBdr>
                <w:top w:val="nil"/>
                <w:left w:val="nil"/>
                <w:bottom w:val="nil"/>
                <w:right w:val="nil"/>
                <w:between w:val="nil"/>
              </w:pBdr>
              <w:spacing w:after="0"/>
            </w:pPr>
            <w:r>
              <w:t xml:space="preserve">2.5.7 </w:t>
            </w:r>
            <w:proofErr w:type="spellStart"/>
            <w:r>
              <w:t>Ziehbewegungen</w:t>
            </w:r>
            <w:proofErr w:type="spellEnd"/>
          </w:p>
        </w:tc>
        <w:tc>
          <w:tcPr>
            <w:tcW w:w="3120" w:type="dxa"/>
            <w:shd w:val="clear" w:color="auto" w:fill="auto"/>
            <w:tcMar>
              <w:top w:w="100" w:type="dxa"/>
              <w:left w:w="100" w:type="dxa"/>
              <w:bottom w:w="100" w:type="dxa"/>
              <w:right w:w="100" w:type="dxa"/>
            </w:tcMar>
          </w:tcPr>
          <w:p w14:paraId="6646DD84"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D85" w14:textId="77777777" w:rsidR="004B6873" w:rsidRDefault="004B6873">
            <w:pPr>
              <w:widowControl w:val="0"/>
              <w:pBdr>
                <w:top w:val="nil"/>
                <w:left w:val="nil"/>
                <w:bottom w:val="nil"/>
                <w:right w:val="nil"/>
                <w:between w:val="nil"/>
              </w:pBdr>
              <w:spacing w:after="0"/>
            </w:pPr>
          </w:p>
        </w:tc>
      </w:tr>
      <w:tr w:rsidR="004B6873" w14:paraId="6646DD8A" w14:textId="77777777">
        <w:tc>
          <w:tcPr>
            <w:tcW w:w="3120" w:type="dxa"/>
            <w:shd w:val="clear" w:color="auto" w:fill="auto"/>
            <w:tcMar>
              <w:top w:w="100" w:type="dxa"/>
              <w:left w:w="100" w:type="dxa"/>
              <w:bottom w:w="100" w:type="dxa"/>
              <w:right w:w="100" w:type="dxa"/>
            </w:tcMar>
          </w:tcPr>
          <w:p w14:paraId="6646DD87" w14:textId="77777777" w:rsidR="004B6873" w:rsidRDefault="00692DA8">
            <w:pPr>
              <w:widowControl w:val="0"/>
              <w:pBdr>
                <w:top w:val="nil"/>
                <w:left w:val="nil"/>
                <w:bottom w:val="nil"/>
                <w:right w:val="nil"/>
                <w:between w:val="nil"/>
              </w:pBdr>
              <w:spacing w:after="0"/>
            </w:pPr>
            <w:r>
              <w:t xml:space="preserve">2.5.8 </w:t>
            </w:r>
            <w:proofErr w:type="spellStart"/>
            <w:r>
              <w:t>Zielgröße</w:t>
            </w:r>
            <w:proofErr w:type="spellEnd"/>
            <w:r>
              <w:t xml:space="preserve"> (Minimum)</w:t>
            </w:r>
          </w:p>
        </w:tc>
        <w:tc>
          <w:tcPr>
            <w:tcW w:w="3120" w:type="dxa"/>
            <w:shd w:val="clear" w:color="auto" w:fill="auto"/>
            <w:tcMar>
              <w:top w:w="100" w:type="dxa"/>
              <w:left w:w="100" w:type="dxa"/>
              <w:bottom w:w="100" w:type="dxa"/>
              <w:right w:w="100" w:type="dxa"/>
            </w:tcMar>
          </w:tcPr>
          <w:p w14:paraId="6646DD88"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D89" w14:textId="77777777" w:rsidR="004B6873" w:rsidRDefault="004B6873">
            <w:pPr>
              <w:widowControl w:val="0"/>
              <w:pBdr>
                <w:top w:val="nil"/>
                <w:left w:val="nil"/>
                <w:bottom w:val="nil"/>
                <w:right w:val="nil"/>
                <w:between w:val="nil"/>
              </w:pBdr>
              <w:spacing w:after="0"/>
            </w:pPr>
          </w:p>
        </w:tc>
      </w:tr>
      <w:tr w:rsidR="004B6873" w:rsidRPr="00A20593" w14:paraId="6646DD8E" w14:textId="77777777">
        <w:tc>
          <w:tcPr>
            <w:tcW w:w="3120" w:type="dxa"/>
            <w:shd w:val="clear" w:color="auto" w:fill="auto"/>
            <w:tcMar>
              <w:top w:w="100" w:type="dxa"/>
              <w:left w:w="100" w:type="dxa"/>
              <w:bottom w:w="100" w:type="dxa"/>
              <w:right w:w="100" w:type="dxa"/>
            </w:tcMar>
          </w:tcPr>
          <w:p w14:paraId="6646DD8B" w14:textId="77777777" w:rsidR="004B6873" w:rsidRDefault="00692DA8">
            <w:pPr>
              <w:widowControl w:val="0"/>
              <w:pBdr>
                <w:top w:val="nil"/>
                <w:left w:val="nil"/>
                <w:bottom w:val="nil"/>
                <w:right w:val="nil"/>
                <w:between w:val="nil"/>
              </w:pBdr>
              <w:spacing w:after="0"/>
            </w:pPr>
            <w:r>
              <w:t xml:space="preserve">3.1.2 </w:t>
            </w:r>
            <w:proofErr w:type="spellStart"/>
            <w:r>
              <w:t>Sprache</w:t>
            </w:r>
            <w:proofErr w:type="spellEnd"/>
            <w:r>
              <w:t xml:space="preserve"> von </w:t>
            </w:r>
            <w:proofErr w:type="spellStart"/>
            <w:r>
              <w:t>Teilen</w:t>
            </w:r>
            <w:proofErr w:type="spellEnd"/>
          </w:p>
        </w:tc>
        <w:tc>
          <w:tcPr>
            <w:tcW w:w="3120" w:type="dxa"/>
            <w:shd w:val="clear" w:color="auto" w:fill="auto"/>
            <w:tcMar>
              <w:top w:w="100" w:type="dxa"/>
              <w:left w:w="100" w:type="dxa"/>
              <w:bottom w:w="100" w:type="dxa"/>
              <w:right w:w="100" w:type="dxa"/>
            </w:tcMar>
          </w:tcPr>
          <w:p w14:paraId="6646DD8C" w14:textId="77777777" w:rsidR="004B6873" w:rsidRDefault="00692DA8">
            <w:pPr>
              <w:widowControl w:val="0"/>
              <w:pBdr>
                <w:top w:val="nil"/>
                <w:left w:val="nil"/>
                <w:bottom w:val="nil"/>
                <w:right w:val="nil"/>
                <w:between w:val="nil"/>
              </w:pBdr>
              <w:spacing w:after="0"/>
            </w:pPr>
            <w:proofErr w:type="spellStart"/>
            <w:r>
              <w:t>Teilweise</w:t>
            </w:r>
            <w:proofErr w:type="spellEnd"/>
            <w:r>
              <w:t xml:space="preserve"> </w:t>
            </w:r>
            <w:proofErr w:type="spellStart"/>
            <w:r>
              <w:t>konform</w:t>
            </w:r>
            <w:proofErr w:type="spellEnd"/>
          </w:p>
        </w:tc>
        <w:tc>
          <w:tcPr>
            <w:tcW w:w="3120" w:type="dxa"/>
            <w:shd w:val="clear" w:color="auto" w:fill="auto"/>
            <w:tcMar>
              <w:top w:w="100" w:type="dxa"/>
              <w:left w:w="100" w:type="dxa"/>
              <w:bottom w:w="100" w:type="dxa"/>
              <w:right w:w="100" w:type="dxa"/>
            </w:tcMar>
          </w:tcPr>
          <w:p w14:paraId="6646DD8D" w14:textId="77777777" w:rsidR="004B6873" w:rsidRPr="0089253D" w:rsidRDefault="00692DA8">
            <w:pPr>
              <w:widowControl w:val="0"/>
              <w:pBdr>
                <w:top w:val="nil"/>
                <w:left w:val="nil"/>
                <w:bottom w:val="nil"/>
                <w:right w:val="nil"/>
                <w:between w:val="nil"/>
              </w:pBdr>
              <w:spacing w:after="0"/>
              <w:rPr>
                <w:lang w:val="de-DE"/>
              </w:rPr>
            </w:pPr>
            <w:r w:rsidRPr="0089253D">
              <w:rPr>
                <w:lang w:val="de-DE"/>
              </w:rPr>
              <w:t xml:space="preserve">In einigen Fällen, in denen </w:t>
            </w:r>
            <w:r w:rsidRPr="0089253D">
              <w:rPr>
                <w:lang w:val="de-DE"/>
              </w:rPr>
              <w:t>Textphrasen in einer anderen Sprache verfasst sind, wird dies im Code nicht angegeben;</w:t>
            </w:r>
          </w:p>
        </w:tc>
      </w:tr>
      <w:tr w:rsidR="004B6873" w14:paraId="6646DD92" w14:textId="77777777">
        <w:tc>
          <w:tcPr>
            <w:tcW w:w="3120" w:type="dxa"/>
            <w:shd w:val="clear" w:color="auto" w:fill="auto"/>
            <w:tcMar>
              <w:top w:w="100" w:type="dxa"/>
              <w:left w:w="100" w:type="dxa"/>
              <w:bottom w:w="100" w:type="dxa"/>
              <w:right w:w="100" w:type="dxa"/>
            </w:tcMar>
          </w:tcPr>
          <w:p w14:paraId="6646DD8F" w14:textId="77777777" w:rsidR="004B6873" w:rsidRDefault="00692DA8">
            <w:pPr>
              <w:widowControl w:val="0"/>
              <w:pBdr>
                <w:top w:val="nil"/>
                <w:left w:val="nil"/>
                <w:bottom w:val="nil"/>
                <w:right w:val="nil"/>
                <w:between w:val="nil"/>
              </w:pBdr>
              <w:spacing w:after="0"/>
            </w:pPr>
            <w:r>
              <w:t xml:space="preserve">3.2.3 </w:t>
            </w:r>
            <w:proofErr w:type="spellStart"/>
            <w:r>
              <w:t>Konsistente</w:t>
            </w:r>
            <w:proofErr w:type="spellEnd"/>
            <w:r>
              <w:t xml:space="preserve"> Navigation</w:t>
            </w:r>
          </w:p>
        </w:tc>
        <w:tc>
          <w:tcPr>
            <w:tcW w:w="3120" w:type="dxa"/>
            <w:shd w:val="clear" w:color="auto" w:fill="auto"/>
            <w:tcMar>
              <w:top w:w="100" w:type="dxa"/>
              <w:left w:w="100" w:type="dxa"/>
              <w:bottom w:w="100" w:type="dxa"/>
              <w:right w:w="100" w:type="dxa"/>
            </w:tcMar>
          </w:tcPr>
          <w:p w14:paraId="6646DD90"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D91" w14:textId="77777777" w:rsidR="004B6873" w:rsidRDefault="004B6873">
            <w:pPr>
              <w:widowControl w:val="0"/>
              <w:pBdr>
                <w:top w:val="nil"/>
                <w:left w:val="nil"/>
                <w:bottom w:val="nil"/>
                <w:right w:val="nil"/>
                <w:between w:val="nil"/>
              </w:pBdr>
              <w:spacing w:after="0"/>
            </w:pPr>
          </w:p>
        </w:tc>
      </w:tr>
      <w:tr w:rsidR="004B6873" w14:paraId="6646DD96" w14:textId="77777777">
        <w:tc>
          <w:tcPr>
            <w:tcW w:w="3120" w:type="dxa"/>
            <w:shd w:val="clear" w:color="auto" w:fill="auto"/>
            <w:tcMar>
              <w:top w:w="100" w:type="dxa"/>
              <w:left w:w="100" w:type="dxa"/>
              <w:bottom w:w="100" w:type="dxa"/>
              <w:right w:w="100" w:type="dxa"/>
            </w:tcMar>
          </w:tcPr>
          <w:p w14:paraId="6646DD93" w14:textId="77777777" w:rsidR="004B6873" w:rsidRDefault="00692DA8">
            <w:pPr>
              <w:widowControl w:val="0"/>
              <w:pBdr>
                <w:top w:val="nil"/>
                <w:left w:val="nil"/>
                <w:bottom w:val="nil"/>
                <w:right w:val="nil"/>
                <w:between w:val="nil"/>
              </w:pBdr>
              <w:spacing w:after="0"/>
            </w:pPr>
            <w:r>
              <w:t xml:space="preserve">3.2.4 </w:t>
            </w:r>
            <w:proofErr w:type="spellStart"/>
            <w:r>
              <w:t>Konsistente</w:t>
            </w:r>
            <w:proofErr w:type="spellEnd"/>
            <w:r>
              <w:t xml:space="preserve"> </w:t>
            </w:r>
            <w:proofErr w:type="spellStart"/>
            <w:r>
              <w:t>Erkennung</w:t>
            </w:r>
            <w:proofErr w:type="spellEnd"/>
          </w:p>
        </w:tc>
        <w:tc>
          <w:tcPr>
            <w:tcW w:w="3120" w:type="dxa"/>
            <w:shd w:val="clear" w:color="auto" w:fill="auto"/>
            <w:tcMar>
              <w:top w:w="100" w:type="dxa"/>
              <w:left w:w="100" w:type="dxa"/>
              <w:bottom w:w="100" w:type="dxa"/>
              <w:right w:w="100" w:type="dxa"/>
            </w:tcMar>
          </w:tcPr>
          <w:p w14:paraId="6646DD94"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D95" w14:textId="77777777" w:rsidR="004B6873" w:rsidRDefault="004B6873">
            <w:pPr>
              <w:widowControl w:val="0"/>
              <w:pBdr>
                <w:top w:val="nil"/>
                <w:left w:val="nil"/>
                <w:bottom w:val="nil"/>
                <w:right w:val="nil"/>
                <w:between w:val="nil"/>
              </w:pBdr>
              <w:spacing w:after="0"/>
            </w:pPr>
          </w:p>
        </w:tc>
      </w:tr>
      <w:tr w:rsidR="004B6873" w:rsidRPr="00A20593" w14:paraId="6646DD9A" w14:textId="77777777">
        <w:tc>
          <w:tcPr>
            <w:tcW w:w="3120" w:type="dxa"/>
            <w:shd w:val="clear" w:color="auto" w:fill="auto"/>
            <w:tcMar>
              <w:top w:w="100" w:type="dxa"/>
              <w:left w:w="100" w:type="dxa"/>
              <w:bottom w:w="100" w:type="dxa"/>
              <w:right w:w="100" w:type="dxa"/>
            </w:tcMar>
          </w:tcPr>
          <w:p w14:paraId="6646DD97" w14:textId="77777777" w:rsidR="004B6873" w:rsidRDefault="00692DA8">
            <w:pPr>
              <w:widowControl w:val="0"/>
              <w:pBdr>
                <w:top w:val="nil"/>
                <w:left w:val="nil"/>
                <w:bottom w:val="nil"/>
                <w:right w:val="nil"/>
                <w:between w:val="nil"/>
              </w:pBdr>
              <w:spacing w:after="0"/>
            </w:pPr>
            <w:r>
              <w:t xml:space="preserve">3.3.3 </w:t>
            </w:r>
            <w:proofErr w:type="spellStart"/>
            <w:r>
              <w:t>Fehlervermeidung</w:t>
            </w:r>
            <w:proofErr w:type="spellEnd"/>
            <w:r>
              <w:t xml:space="preserve"> (</w:t>
            </w:r>
            <w:proofErr w:type="spellStart"/>
            <w:r>
              <w:t>rechtlich</w:t>
            </w:r>
            <w:proofErr w:type="spellEnd"/>
            <w:r>
              <w:t xml:space="preserve">, </w:t>
            </w:r>
            <w:proofErr w:type="spellStart"/>
            <w:r>
              <w:t>finanziell</w:t>
            </w:r>
            <w:proofErr w:type="spellEnd"/>
            <w:r>
              <w:t xml:space="preserve">, </w:t>
            </w:r>
            <w:proofErr w:type="spellStart"/>
            <w:r>
              <w:t>datenkritisch</w:t>
            </w:r>
            <w:proofErr w:type="spellEnd"/>
            <w:r>
              <w:t>)</w:t>
            </w:r>
          </w:p>
        </w:tc>
        <w:tc>
          <w:tcPr>
            <w:tcW w:w="3120" w:type="dxa"/>
            <w:shd w:val="clear" w:color="auto" w:fill="auto"/>
            <w:tcMar>
              <w:top w:w="100" w:type="dxa"/>
              <w:left w:w="100" w:type="dxa"/>
              <w:bottom w:w="100" w:type="dxa"/>
              <w:right w:w="100" w:type="dxa"/>
            </w:tcMar>
          </w:tcPr>
          <w:p w14:paraId="6646DD98" w14:textId="77777777" w:rsidR="004B6873" w:rsidRDefault="00692DA8">
            <w:pPr>
              <w:widowControl w:val="0"/>
              <w:pBdr>
                <w:top w:val="nil"/>
                <w:left w:val="nil"/>
                <w:bottom w:val="nil"/>
                <w:right w:val="nil"/>
                <w:between w:val="nil"/>
              </w:pBdr>
              <w:spacing w:after="0"/>
            </w:pPr>
            <w:proofErr w:type="spellStart"/>
            <w:r>
              <w:t>Teilweise</w:t>
            </w:r>
            <w:proofErr w:type="spellEnd"/>
            <w:r>
              <w:t xml:space="preserve"> </w:t>
            </w:r>
            <w:proofErr w:type="spellStart"/>
            <w:r>
              <w:t>konform</w:t>
            </w:r>
            <w:proofErr w:type="spellEnd"/>
          </w:p>
        </w:tc>
        <w:tc>
          <w:tcPr>
            <w:tcW w:w="3120" w:type="dxa"/>
            <w:shd w:val="clear" w:color="auto" w:fill="auto"/>
            <w:tcMar>
              <w:top w:w="100" w:type="dxa"/>
              <w:left w:w="100" w:type="dxa"/>
              <w:bottom w:w="100" w:type="dxa"/>
              <w:right w:w="100" w:type="dxa"/>
            </w:tcMar>
          </w:tcPr>
          <w:p w14:paraId="6646DD99" w14:textId="77777777" w:rsidR="004B6873" w:rsidRPr="0089253D" w:rsidRDefault="00692DA8">
            <w:pPr>
              <w:widowControl w:val="0"/>
              <w:pBdr>
                <w:top w:val="nil"/>
                <w:left w:val="nil"/>
                <w:bottom w:val="nil"/>
                <w:right w:val="nil"/>
                <w:between w:val="nil"/>
              </w:pBdr>
              <w:spacing w:after="0"/>
              <w:rPr>
                <w:lang w:val="de-DE"/>
              </w:rPr>
            </w:pPr>
            <w:r w:rsidRPr="0089253D">
              <w:rPr>
                <w:lang w:val="de-DE"/>
              </w:rPr>
              <w:t xml:space="preserve">Wird ein Eingabefehler festgestellt und sind Vorschläge zu seiner </w:t>
            </w:r>
            <w:r w:rsidRPr="0089253D">
              <w:rPr>
                <w:lang w:val="de-DE"/>
              </w:rPr>
              <w:lastRenderedPageBreak/>
              <w:t>Behebung vorhanden, so werden diese dem Benutzer nicht mitgeteilt, es sei denn, dies ist in den Vorschriften vorgesehen;</w:t>
            </w:r>
          </w:p>
        </w:tc>
      </w:tr>
      <w:tr w:rsidR="004B6873" w14:paraId="6646DD9E" w14:textId="77777777">
        <w:tc>
          <w:tcPr>
            <w:tcW w:w="3120" w:type="dxa"/>
            <w:shd w:val="clear" w:color="auto" w:fill="auto"/>
            <w:tcMar>
              <w:top w:w="100" w:type="dxa"/>
              <w:left w:w="100" w:type="dxa"/>
              <w:bottom w:w="100" w:type="dxa"/>
              <w:right w:w="100" w:type="dxa"/>
            </w:tcMar>
          </w:tcPr>
          <w:p w14:paraId="6646DD9B" w14:textId="77777777" w:rsidR="004B6873" w:rsidRDefault="00692DA8">
            <w:pPr>
              <w:widowControl w:val="0"/>
              <w:pBdr>
                <w:top w:val="nil"/>
                <w:left w:val="nil"/>
                <w:bottom w:val="nil"/>
                <w:right w:val="nil"/>
                <w:between w:val="nil"/>
              </w:pBdr>
              <w:spacing w:after="0"/>
            </w:pPr>
            <w:r>
              <w:lastRenderedPageBreak/>
              <w:t>3.3.4 Fehlererkennung und Vorschläge</w:t>
            </w:r>
          </w:p>
        </w:tc>
        <w:tc>
          <w:tcPr>
            <w:tcW w:w="3120" w:type="dxa"/>
            <w:shd w:val="clear" w:color="auto" w:fill="auto"/>
            <w:tcMar>
              <w:top w:w="100" w:type="dxa"/>
              <w:left w:w="100" w:type="dxa"/>
              <w:bottom w:w="100" w:type="dxa"/>
              <w:right w:w="100" w:type="dxa"/>
            </w:tcMar>
          </w:tcPr>
          <w:p w14:paraId="6646DD9C"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D9D" w14:textId="77777777" w:rsidR="004B6873" w:rsidRDefault="004B6873">
            <w:pPr>
              <w:widowControl w:val="0"/>
              <w:pBdr>
                <w:top w:val="nil"/>
                <w:left w:val="nil"/>
                <w:bottom w:val="nil"/>
                <w:right w:val="nil"/>
                <w:between w:val="nil"/>
              </w:pBdr>
              <w:spacing w:after="0"/>
            </w:pPr>
          </w:p>
        </w:tc>
      </w:tr>
      <w:tr w:rsidR="004B6873" w14:paraId="6646DDA2" w14:textId="77777777">
        <w:tc>
          <w:tcPr>
            <w:tcW w:w="3120" w:type="dxa"/>
            <w:shd w:val="clear" w:color="auto" w:fill="auto"/>
            <w:tcMar>
              <w:top w:w="100" w:type="dxa"/>
              <w:left w:w="100" w:type="dxa"/>
              <w:bottom w:w="100" w:type="dxa"/>
              <w:right w:w="100" w:type="dxa"/>
            </w:tcMar>
          </w:tcPr>
          <w:p w14:paraId="6646DD9F" w14:textId="77777777" w:rsidR="004B6873" w:rsidRDefault="00692DA8">
            <w:pPr>
              <w:widowControl w:val="0"/>
              <w:pBdr>
                <w:top w:val="nil"/>
                <w:left w:val="nil"/>
                <w:bottom w:val="nil"/>
                <w:right w:val="nil"/>
                <w:between w:val="nil"/>
              </w:pBdr>
              <w:spacing w:after="0"/>
            </w:pPr>
            <w:r>
              <w:t xml:space="preserve">3.3.8 </w:t>
            </w:r>
            <w:proofErr w:type="spellStart"/>
            <w:r>
              <w:t>Zusätzliche</w:t>
            </w:r>
            <w:proofErr w:type="spellEnd"/>
            <w:r>
              <w:t xml:space="preserve"> </w:t>
            </w:r>
            <w:proofErr w:type="spellStart"/>
            <w:r>
              <w:t>Authentifizierungsoptionen</w:t>
            </w:r>
            <w:proofErr w:type="spellEnd"/>
          </w:p>
        </w:tc>
        <w:tc>
          <w:tcPr>
            <w:tcW w:w="3120" w:type="dxa"/>
            <w:shd w:val="clear" w:color="auto" w:fill="auto"/>
            <w:tcMar>
              <w:top w:w="100" w:type="dxa"/>
              <w:left w:w="100" w:type="dxa"/>
              <w:bottom w:w="100" w:type="dxa"/>
              <w:right w:w="100" w:type="dxa"/>
            </w:tcMar>
          </w:tcPr>
          <w:p w14:paraId="6646DDA0" w14:textId="77777777" w:rsidR="004B6873" w:rsidRDefault="00692DA8">
            <w:pPr>
              <w:widowControl w:val="0"/>
              <w:pBdr>
                <w:top w:val="nil"/>
                <w:left w:val="nil"/>
                <w:bottom w:val="nil"/>
                <w:right w:val="nil"/>
                <w:between w:val="nil"/>
              </w:pBdr>
              <w:spacing w:after="0"/>
            </w:pPr>
            <w:proofErr w:type="spellStart"/>
            <w:r>
              <w:t>Konform</w:t>
            </w:r>
            <w:proofErr w:type="spellEnd"/>
          </w:p>
        </w:tc>
        <w:tc>
          <w:tcPr>
            <w:tcW w:w="3120" w:type="dxa"/>
            <w:shd w:val="clear" w:color="auto" w:fill="auto"/>
            <w:tcMar>
              <w:top w:w="100" w:type="dxa"/>
              <w:left w:w="100" w:type="dxa"/>
              <w:bottom w:w="100" w:type="dxa"/>
              <w:right w:w="100" w:type="dxa"/>
            </w:tcMar>
          </w:tcPr>
          <w:p w14:paraId="6646DDA1" w14:textId="77777777" w:rsidR="004B6873" w:rsidRDefault="004B6873">
            <w:pPr>
              <w:widowControl w:val="0"/>
              <w:pBdr>
                <w:top w:val="nil"/>
                <w:left w:val="nil"/>
                <w:bottom w:val="nil"/>
                <w:right w:val="nil"/>
                <w:between w:val="nil"/>
              </w:pBdr>
              <w:spacing w:after="0"/>
            </w:pPr>
          </w:p>
        </w:tc>
      </w:tr>
    </w:tbl>
    <w:p w14:paraId="6646DDA3" w14:textId="77777777" w:rsidR="004B6873" w:rsidRDefault="004B6873">
      <w:pPr>
        <w:keepLines/>
        <w:spacing w:before="200" w:after="0"/>
      </w:pPr>
    </w:p>
    <w:p w14:paraId="6646DDA4" w14:textId="77777777" w:rsidR="004B6873" w:rsidRDefault="004B6873">
      <w:pPr>
        <w:rPr>
          <w:color w:val="3A3A3A"/>
        </w:rPr>
      </w:pPr>
    </w:p>
    <w:p w14:paraId="6646DDA5" w14:textId="77777777" w:rsidR="004B6873" w:rsidRDefault="00692DA8">
      <w:pPr>
        <w:pStyle w:val="Heading3"/>
        <w:spacing w:after="200"/>
      </w:pPr>
      <w:bookmarkStart w:id="31" w:name="_qbv58csilial" w:colFirst="0" w:colLast="0"/>
      <w:bookmarkEnd w:id="31"/>
      <w:proofErr w:type="spellStart"/>
      <w:r>
        <w:t>Kapitel</w:t>
      </w:r>
      <w:proofErr w:type="spellEnd"/>
      <w:r>
        <w:t xml:space="preserve"> 10: </w:t>
      </w:r>
      <w:proofErr w:type="spellStart"/>
      <w:r>
        <w:t>Nicht</w:t>
      </w:r>
      <w:proofErr w:type="spellEnd"/>
      <w:r>
        <w:t>-Web-</w:t>
      </w:r>
      <w:proofErr w:type="spellStart"/>
      <w:r>
        <w:t>Dokumente</w:t>
      </w:r>
      <w:proofErr w:type="spellEnd"/>
    </w:p>
    <w:p w14:paraId="6646DDA6" w14:textId="77777777" w:rsidR="004B6873" w:rsidRDefault="004B6873">
      <w:pPr>
        <w:rPr>
          <w:color w:val="FFFFFF"/>
        </w:rPr>
      </w:pPr>
    </w:p>
    <w:tbl>
      <w:tblPr>
        <w:tblStyle w:val="a5"/>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4B6873" w14:paraId="6646DDAA" w14:textId="77777777">
        <w:trPr>
          <w:tblHeader/>
          <w:jc w:val="center"/>
        </w:trPr>
        <w:tc>
          <w:tcPr>
            <w:tcW w:w="4700" w:type="dxa"/>
            <w:shd w:val="clear" w:color="auto" w:fill="auto"/>
            <w:tcMar>
              <w:top w:w="100" w:type="dxa"/>
              <w:left w:w="100" w:type="dxa"/>
              <w:bottom w:w="100" w:type="dxa"/>
              <w:right w:w="100" w:type="dxa"/>
            </w:tcMar>
          </w:tcPr>
          <w:p w14:paraId="6646DDA7" w14:textId="77777777" w:rsidR="004B6873" w:rsidRDefault="00692DA8">
            <w:pPr>
              <w:spacing w:line="240" w:lineRule="auto"/>
              <w:rPr>
                <w:b/>
                <w:bCs/>
              </w:rPr>
            </w:pPr>
            <w:proofErr w:type="spellStart"/>
            <w:r>
              <w:rPr>
                <w:b/>
                <w:bCs/>
              </w:rPr>
              <w:t>Kriterien</w:t>
            </w:r>
            <w:proofErr w:type="spellEnd"/>
          </w:p>
        </w:tc>
        <w:tc>
          <w:tcPr>
            <w:tcW w:w="2500" w:type="dxa"/>
            <w:shd w:val="clear" w:color="auto" w:fill="auto"/>
            <w:tcMar>
              <w:top w:w="100" w:type="dxa"/>
              <w:left w:w="100" w:type="dxa"/>
              <w:bottom w:w="100" w:type="dxa"/>
              <w:right w:w="100" w:type="dxa"/>
            </w:tcMar>
          </w:tcPr>
          <w:p w14:paraId="6646DDA8" w14:textId="77777777" w:rsidR="004B6873" w:rsidRDefault="00692DA8">
            <w:pPr>
              <w:spacing w:line="240" w:lineRule="auto"/>
              <w:rPr>
                <w:b/>
                <w:bCs/>
                <w:color w:val="3A3A3A"/>
              </w:rPr>
            </w:pPr>
            <w:proofErr w:type="spellStart"/>
            <w:r>
              <w:rPr>
                <w:b/>
                <w:bCs/>
                <w:color w:val="3A3A3A"/>
              </w:rPr>
              <w:t>Konformitätsstufe</w:t>
            </w:r>
            <w:proofErr w:type="spellEnd"/>
          </w:p>
        </w:tc>
        <w:tc>
          <w:tcPr>
            <w:tcW w:w="3600" w:type="dxa"/>
            <w:shd w:val="clear" w:color="auto" w:fill="auto"/>
            <w:tcMar>
              <w:top w:w="100" w:type="dxa"/>
              <w:left w:w="100" w:type="dxa"/>
              <w:bottom w:w="100" w:type="dxa"/>
              <w:right w:w="100" w:type="dxa"/>
            </w:tcMar>
          </w:tcPr>
          <w:p w14:paraId="6646DDA9" w14:textId="77777777" w:rsidR="004B6873" w:rsidRDefault="00692DA8">
            <w:pPr>
              <w:spacing w:line="240" w:lineRule="auto"/>
              <w:rPr>
                <w:b/>
                <w:bCs/>
                <w:color w:val="3A3A3A"/>
              </w:rPr>
            </w:pPr>
            <w:proofErr w:type="spellStart"/>
            <w:r>
              <w:rPr>
                <w:b/>
                <w:bCs/>
                <w:color w:val="3A3A3A"/>
              </w:rPr>
              <w:t>Anmerkungen</w:t>
            </w:r>
            <w:proofErr w:type="spellEnd"/>
            <w:r>
              <w:rPr>
                <w:b/>
                <w:bCs/>
                <w:color w:val="3A3A3A"/>
              </w:rPr>
              <w:t xml:space="preserve"> und </w:t>
            </w:r>
            <w:proofErr w:type="spellStart"/>
            <w:r>
              <w:rPr>
                <w:b/>
                <w:bCs/>
                <w:color w:val="3A3A3A"/>
              </w:rPr>
              <w:t>Erläuterungen</w:t>
            </w:r>
            <w:proofErr w:type="spellEnd"/>
          </w:p>
        </w:tc>
      </w:tr>
      <w:tr w:rsidR="004B6873" w14:paraId="6646DDAE" w14:textId="77777777">
        <w:trPr>
          <w:jc w:val="center"/>
        </w:trPr>
        <w:tc>
          <w:tcPr>
            <w:tcW w:w="4700" w:type="dxa"/>
            <w:shd w:val="clear" w:color="auto" w:fill="auto"/>
            <w:tcMar>
              <w:top w:w="100" w:type="dxa"/>
              <w:left w:w="100" w:type="dxa"/>
              <w:bottom w:w="100" w:type="dxa"/>
              <w:right w:w="100" w:type="dxa"/>
            </w:tcMar>
          </w:tcPr>
          <w:p w14:paraId="6646DDAB" w14:textId="77777777" w:rsidR="004B6873" w:rsidRDefault="00692DA8">
            <w:pPr>
              <w:widowControl w:val="0"/>
              <w:spacing w:line="240" w:lineRule="auto"/>
              <w:rPr>
                <w:b/>
                <w:bCs/>
                <w:i/>
                <w:iCs/>
                <w:highlight w:val="white"/>
              </w:rPr>
            </w:pPr>
            <w:r>
              <w:rPr>
                <w:b/>
                <w:bCs/>
                <w:i/>
                <w:iCs/>
                <w:highlight w:val="white"/>
              </w:rPr>
              <w:t xml:space="preserve">10.0 </w:t>
            </w:r>
            <w:proofErr w:type="spellStart"/>
            <w:r>
              <w:rPr>
                <w:b/>
                <w:bCs/>
                <w:i/>
                <w:iCs/>
                <w:highlight w:val="white"/>
              </w:rPr>
              <w:t>Allgemeines</w:t>
            </w:r>
            <w:proofErr w:type="spellEnd"/>
            <w:r>
              <w:rPr>
                <w:b/>
                <w:bCs/>
                <w:i/>
                <w:iCs/>
                <w:highlight w:val="white"/>
              </w:rPr>
              <w:t xml:space="preserve"> (</w:t>
            </w:r>
            <w:proofErr w:type="spellStart"/>
            <w:r>
              <w:rPr>
                <w:b/>
                <w:bCs/>
                <w:i/>
                <w:iCs/>
                <w:highlight w:val="white"/>
              </w:rPr>
              <w:t>informativ</w:t>
            </w:r>
            <w:proofErr w:type="spellEnd"/>
            <w:r>
              <w:rPr>
                <w:b/>
                <w:bCs/>
                <w:i/>
                <w:iCs/>
                <w:highlight w:val="white"/>
              </w:rPr>
              <w:t>)</w:t>
            </w:r>
          </w:p>
        </w:tc>
        <w:tc>
          <w:tcPr>
            <w:tcW w:w="2500" w:type="dxa"/>
            <w:shd w:val="clear" w:color="auto" w:fill="auto"/>
            <w:tcMar>
              <w:top w:w="100" w:type="dxa"/>
              <w:left w:w="100" w:type="dxa"/>
              <w:bottom w:w="100" w:type="dxa"/>
              <w:right w:w="100" w:type="dxa"/>
            </w:tcMar>
          </w:tcPr>
          <w:p w14:paraId="6646DDAC"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c>
          <w:tcPr>
            <w:tcW w:w="3600" w:type="dxa"/>
            <w:shd w:val="clear" w:color="auto" w:fill="auto"/>
            <w:tcMar>
              <w:top w:w="100" w:type="dxa"/>
              <w:left w:w="100" w:type="dxa"/>
              <w:bottom w:w="100" w:type="dxa"/>
              <w:right w:w="100" w:type="dxa"/>
            </w:tcMar>
          </w:tcPr>
          <w:p w14:paraId="6646DDAD"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r>
      <w:tr w:rsidR="004B6873" w:rsidRPr="00A20593" w14:paraId="6646DDB2" w14:textId="77777777">
        <w:trPr>
          <w:jc w:val="center"/>
        </w:trPr>
        <w:tc>
          <w:tcPr>
            <w:tcW w:w="4700" w:type="dxa"/>
            <w:shd w:val="clear" w:color="auto" w:fill="auto"/>
            <w:tcMar>
              <w:top w:w="100" w:type="dxa"/>
              <w:left w:w="100" w:type="dxa"/>
              <w:bottom w:w="100" w:type="dxa"/>
              <w:right w:w="100" w:type="dxa"/>
            </w:tcMar>
          </w:tcPr>
          <w:p w14:paraId="6646DDAF" w14:textId="77777777" w:rsidR="004B6873" w:rsidRDefault="00692DA8">
            <w:pPr>
              <w:widowControl w:val="0"/>
              <w:spacing w:line="240" w:lineRule="auto"/>
              <w:rPr>
                <w:highlight w:val="white"/>
              </w:rPr>
            </w:pPr>
            <w:r>
              <w:rPr>
                <w:highlight w:val="white"/>
              </w:rPr>
              <w:t>10.1.1.1 bis 10.4.1.3</w:t>
            </w:r>
          </w:p>
        </w:tc>
        <w:tc>
          <w:tcPr>
            <w:tcW w:w="2500" w:type="dxa"/>
            <w:shd w:val="clear" w:color="auto" w:fill="auto"/>
            <w:tcMar>
              <w:top w:w="100" w:type="dxa"/>
              <w:left w:w="100" w:type="dxa"/>
              <w:bottom w:w="100" w:type="dxa"/>
              <w:right w:w="100" w:type="dxa"/>
            </w:tcMar>
          </w:tcPr>
          <w:p w14:paraId="6646DDB0" w14:textId="77777777" w:rsidR="004B6873" w:rsidRPr="0089253D" w:rsidRDefault="00692DA8">
            <w:pPr>
              <w:widowControl w:val="0"/>
              <w:spacing w:line="240" w:lineRule="auto"/>
              <w:rPr>
                <w:lang w:val="de-DE"/>
              </w:rPr>
            </w:pPr>
            <w:r w:rsidRPr="0089253D">
              <w:rPr>
                <w:lang w:val="de-DE"/>
              </w:rPr>
              <w:t>Siehe Kapitel 9, entsprechend WCAG 2.2 Kriterien</w:t>
            </w:r>
          </w:p>
        </w:tc>
        <w:tc>
          <w:tcPr>
            <w:tcW w:w="3600" w:type="dxa"/>
            <w:shd w:val="clear" w:color="auto" w:fill="auto"/>
            <w:tcMar>
              <w:top w:w="100" w:type="dxa"/>
              <w:left w:w="100" w:type="dxa"/>
              <w:bottom w:w="100" w:type="dxa"/>
              <w:right w:w="100" w:type="dxa"/>
            </w:tcMar>
          </w:tcPr>
          <w:p w14:paraId="6646DDB1" w14:textId="77777777" w:rsidR="004B6873" w:rsidRPr="0089253D" w:rsidRDefault="00692DA8">
            <w:pPr>
              <w:widowControl w:val="0"/>
              <w:spacing w:line="240" w:lineRule="auto"/>
              <w:rPr>
                <w:lang w:val="de-DE"/>
              </w:rPr>
            </w:pPr>
            <w:r w:rsidRPr="0089253D">
              <w:rPr>
                <w:lang w:val="de-DE"/>
              </w:rPr>
              <w:t>Siehe Kapitel 9, entsprechend WCAG 2.2 Kriterien</w:t>
            </w:r>
          </w:p>
        </w:tc>
      </w:tr>
      <w:tr w:rsidR="004B6873" w14:paraId="6646DDB6" w14:textId="77777777">
        <w:trPr>
          <w:jc w:val="center"/>
        </w:trPr>
        <w:tc>
          <w:tcPr>
            <w:tcW w:w="4700" w:type="dxa"/>
            <w:shd w:val="clear" w:color="auto" w:fill="auto"/>
            <w:tcMar>
              <w:top w:w="100" w:type="dxa"/>
              <w:left w:w="100" w:type="dxa"/>
              <w:bottom w:w="100" w:type="dxa"/>
              <w:right w:w="100" w:type="dxa"/>
            </w:tcMar>
          </w:tcPr>
          <w:p w14:paraId="6646DDB3" w14:textId="77777777" w:rsidR="004B6873" w:rsidRDefault="00692DA8">
            <w:pPr>
              <w:widowControl w:val="0"/>
              <w:spacing w:line="240" w:lineRule="auto"/>
              <w:rPr>
                <w:highlight w:val="white"/>
              </w:rPr>
            </w:pPr>
            <w:r>
              <w:rPr>
                <w:highlight w:val="white"/>
              </w:rPr>
              <w:t xml:space="preserve">10.5 </w:t>
            </w:r>
            <w:proofErr w:type="spellStart"/>
            <w:r>
              <w:rPr>
                <w:highlight w:val="white"/>
              </w:rPr>
              <w:t>Positionierung</w:t>
            </w:r>
            <w:proofErr w:type="spellEnd"/>
            <w:r>
              <w:rPr>
                <w:highlight w:val="white"/>
              </w:rPr>
              <w:t xml:space="preserve"> von </w:t>
            </w:r>
            <w:proofErr w:type="spellStart"/>
            <w:r>
              <w:rPr>
                <w:highlight w:val="white"/>
              </w:rPr>
              <w:t>Untertiteln</w:t>
            </w:r>
            <w:proofErr w:type="spellEnd"/>
          </w:p>
        </w:tc>
        <w:tc>
          <w:tcPr>
            <w:tcW w:w="2500" w:type="dxa"/>
            <w:shd w:val="clear" w:color="auto" w:fill="auto"/>
            <w:tcMar>
              <w:top w:w="100" w:type="dxa"/>
              <w:left w:w="100" w:type="dxa"/>
              <w:bottom w:w="100" w:type="dxa"/>
              <w:right w:w="100" w:type="dxa"/>
            </w:tcMar>
          </w:tcPr>
          <w:p w14:paraId="6646DDB4"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DB5" w14:textId="77777777" w:rsidR="004B6873" w:rsidRDefault="004B6873">
            <w:pPr>
              <w:widowControl w:val="0"/>
              <w:spacing w:line="240" w:lineRule="auto"/>
            </w:pPr>
          </w:p>
        </w:tc>
      </w:tr>
      <w:tr w:rsidR="004B6873" w14:paraId="6646DDBA" w14:textId="77777777">
        <w:trPr>
          <w:jc w:val="center"/>
        </w:trPr>
        <w:tc>
          <w:tcPr>
            <w:tcW w:w="4700" w:type="dxa"/>
            <w:shd w:val="clear" w:color="auto" w:fill="auto"/>
            <w:tcMar>
              <w:top w:w="100" w:type="dxa"/>
              <w:left w:w="100" w:type="dxa"/>
              <w:bottom w:w="100" w:type="dxa"/>
              <w:right w:w="100" w:type="dxa"/>
            </w:tcMar>
          </w:tcPr>
          <w:p w14:paraId="6646DDB7" w14:textId="77777777" w:rsidR="004B6873" w:rsidRDefault="00692DA8">
            <w:pPr>
              <w:widowControl w:val="0"/>
              <w:spacing w:line="240" w:lineRule="auto"/>
              <w:rPr>
                <w:highlight w:val="white"/>
              </w:rPr>
            </w:pPr>
            <w:r>
              <w:rPr>
                <w:highlight w:val="white"/>
              </w:rPr>
              <w:t xml:space="preserve">10.6 </w:t>
            </w:r>
            <w:proofErr w:type="spellStart"/>
            <w:r>
              <w:rPr>
                <w:highlight w:val="white"/>
              </w:rPr>
              <w:t>Zeiteinteilung</w:t>
            </w:r>
            <w:proofErr w:type="spellEnd"/>
            <w:r>
              <w:rPr>
                <w:highlight w:val="white"/>
              </w:rPr>
              <w:t xml:space="preserve"> </w:t>
            </w:r>
            <w:proofErr w:type="spellStart"/>
            <w:r>
              <w:rPr>
                <w:highlight w:val="white"/>
              </w:rPr>
              <w:t>für</w:t>
            </w:r>
            <w:proofErr w:type="spellEnd"/>
            <w:r>
              <w:rPr>
                <w:highlight w:val="white"/>
              </w:rPr>
              <w:t xml:space="preserve"> </w:t>
            </w:r>
            <w:proofErr w:type="spellStart"/>
            <w:r>
              <w:rPr>
                <w:highlight w:val="white"/>
              </w:rPr>
              <w:t>Audiodeskription</w:t>
            </w:r>
            <w:proofErr w:type="spellEnd"/>
          </w:p>
        </w:tc>
        <w:tc>
          <w:tcPr>
            <w:tcW w:w="2500" w:type="dxa"/>
            <w:shd w:val="clear" w:color="auto" w:fill="auto"/>
            <w:tcMar>
              <w:top w:w="100" w:type="dxa"/>
              <w:left w:w="100" w:type="dxa"/>
              <w:bottom w:w="100" w:type="dxa"/>
              <w:right w:w="100" w:type="dxa"/>
            </w:tcMar>
          </w:tcPr>
          <w:p w14:paraId="6646DDB8"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DB9" w14:textId="77777777" w:rsidR="004B6873" w:rsidRDefault="004B6873">
            <w:pPr>
              <w:widowControl w:val="0"/>
              <w:spacing w:line="240" w:lineRule="auto"/>
            </w:pPr>
          </w:p>
        </w:tc>
      </w:tr>
    </w:tbl>
    <w:p w14:paraId="6646DDBB" w14:textId="77777777" w:rsidR="004B6873" w:rsidRDefault="00692DA8">
      <w:pPr>
        <w:rPr>
          <w:color w:val="3A3A3A"/>
        </w:rPr>
      </w:pPr>
      <w:r>
        <w:br w:type="page"/>
      </w:r>
    </w:p>
    <w:p w14:paraId="6646DDBC" w14:textId="77777777" w:rsidR="004B6873" w:rsidRDefault="00692DA8">
      <w:pPr>
        <w:pStyle w:val="Heading3"/>
        <w:spacing w:after="200"/>
      </w:pPr>
      <w:bookmarkStart w:id="32" w:name="_xjcxzsuyx4s7" w:colFirst="0" w:colLast="0"/>
      <w:bookmarkEnd w:id="32"/>
      <w:proofErr w:type="spellStart"/>
      <w:r>
        <w:lastRenderedPageBreak/>
        <w:t>Kapitel</w:t>
      </w:r>
      <w:proofErr w:type="spellEnd"/>
      <w:r>
        <w:t xml:space="preserve"> 11: </w:t>
      </w:r>
      <w:proofErr w:type="spellStart"/>
      <w:r>
        <w:t>Allgemeines</w:t>
      </w:r>
      <w:proofErr w:type="spellEnd"/>
    </w:p>
    <w:p w14:paraId="6646DDBD" w14:textId="77777777" w:rsidR="004B6873" w:rsidRDefault="004B6873">
      <w:pPr>
        <w:rPr>
          <w:color w:val="FFFFFF"/>
        </w:rPr>
      </w:pPr>
    </w:p>
    <w:tbl>
      <w:tblPr>
        <w:tblStyle w:val="a6"/>
        <w:tblW w:w="1068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650"/>
        <w:gridCol w:w="2460"/>
        <w:gridCol w:w="3570"/>
      </w:tblGrid>
      <w:tr w:rsidR="004B6873" w14:paraId="6646DDC1" w14:textId="77777777">
        <w:trPr>
          <w:tblHeader/>
          <w:jc w:val="center"/>
        </w:trPr>
        <w:tc>
          <w:tcPr>
            <w:tcW w:w="4650" w:type="dxa"/>
            <w:shd w:val="clear" w:color="auto" w:fill="auto"/>
            <w:tcMar>
              <w:top w:w="100" w:type="dxa"/>
              <w:left w:w="100" w:type="dxa"/>
              <w:bottom w:w="100" w:type="dxa"/>
              <w:right w:w="100" w:type="dxa"/>
            </w:tcMar>
          </w:tcPr>
          <w:p w14:paraId="6646DDBE" w14:textId="77777777" w:rsidR="004B6873" w:rsidRDefault="00692DA8">
            <w:pPr>
              <w:spacing w:line="240" w:lineRule="auto"/>
              <w:rPr>
                <w:b/>
                <w:bCs/>
              </w:rPr>
            </w:pPr>
            <w:proofErr w:type="spellStart"/>
            <w:r>
              <w:rPr>
                <w:b/>
                <w:bCs/>
              </w:rPr>
              <w:t>Kriterien</w:t>
            </w:r>
            <w:proofErr w:type="spellEnd"/>
          </w:p>
        </w:tc>
        <w:tc>
          <w:tcPr>
            <w:tcW w:w="2460" w:type="dxa"/>
            <w:shd w:val="clear" w:color="auto" w:fill="auto"/>
            <w:tcMar>
              <w:top w:w="100" w:type="dxa"/>
              <w:left w:w="100" w:type="dxa"/>
              <w:bottom w:w="100" w:type="dxa"/>
              <w:right w:w="100" w:type="dxa"/>
            </w:tcMar>
          </w:tcPr>
          <w:p w14:paraId="6646DDBF" w14:textId="77777777" w:rsidR="004B6873" w:rsidRDefault="00692DA8">
            <w:pPr>
              <w:spacing w:line="240" w:lineRule="auto"/>
              <w:rPr>
                <w:b/>
                <w:bCs/>
                <w:color w:val="3A3A3A"/>
              </w:rPr>
            </w:pPr>
            <w:proofErr w:type="spellStart"/>
            <w:r>
              <w:rPr>
                <w:b/>
                <w:bCs/>
                <w:color w:val="3A3A3A"/>
              </w:rPr>
              <w:t>Konformitätsstufe</w:t>
            </w:r>
            <w:proofErr w:type="spellEnd"/>
          </w:p>
        </w:tc>
        <w:tc>
          <w:tcPr>
            <w:tcW w:w="3570" w:type="dxa"/>
            <w:shd w:val="clear" w:color="auto" w:fill="auto"/>
            <w:tcMar>
              <w:top w:w="100" w:type="dxa"/>
              <w:left w:w="100" w:type="dxa"/>
              <w:bottom w:w="100" w:type="dxa"/>
              <w:right w:w="100" w:type="dxa"/>
            </w:tcMar>
          </w:tcPr>
          <w:p w14:paraId="6646DDC0" w14:textId="77777777" w:rsidR="004B6873" w:rsidRDefault="00692DA8">
            <w:pPr>
              <w:spacing w:line="240" w:lineRule="auto"/>
              <w:rPr>
                <w:b/>
                <w:bCs/>
                <w:color w:val="3A3A3A"/>
              </w:rPr>
            </w:pPr>
            <w:proofErr w:type="spellStart"/>
            <w:r>
              <w:rPr>
                <w:b/>
                <w:bCs/>
                <w:color w:val="3A3A3A"/>
              </w:rPr>
              <w:t>Anmerkungen</w:t>
            </w:r>
            <w:proofErr w:type="spellEnd"/>
            <w:r>
              <w:rPr>
                <w:b/>
                <w:bCs/>
                <w:color w:val="3A3A3A"/>
              </w:rPr>
              <w:t xml:space="preserve"> und </w:t>
            </w:r>
            <w:proofErr w:type="spellStart"/>
            <w:r>
              <w:rPr>
                <w:b/>
                <w:bCs/>
                <w:color w:val="3A3A3A"/>
              </w:rPr>
              <w:t>Erläuterungen</w:t>
            </w:r>
            <w:proofErr w:type="spellEnd"/>
          </w:p>
        </w:tc>
      </w:tr>
      <w:tr w:rsidR="004B6873" w14:paraId="6646DDC5" w14:textId="77777777">
        <w:trPr>
          <w:jc w:val="center"/>
        </w:trPr>
        <w:tc>
          <w:tcPr>
            <w:tcW w:w="4650" w:type="dxa"/>
            <w:shd w:val="clear" w:color="auto" w:fill="auto"/>
            <w:tcMar>
              <w:top w:w="100" w:type="dxa"/>
              <w:left w:w="100" w:type="dxa"/>
              <w:bottom w:w="100" w:type="dxa"/>
              <w:right w:w="100" w:type="dxa"/>
            </w:tcMar>
          </w:tcPr>
          <w:p w14:paraId="6646DDC2" w14:textId="77777777" w:rsidR="004B6873" w:rsidRDefault="00692DA8">
            <w:pPr>
              <w:widowControl w:val="0"/>
              <w:spacing w:line="240" w:lineRule="auto"/>
              <w:rPr>
                <w:b/>
                <w:bCs/>
                <w:i/>
                <w:iCs/>
                <w:highlight w:val="white"/>
              </w:rPr>
            </w:pPr>
            <w:r>
              <w:rPr>
                <w:b/>
                <w:bCs/>
                <w:i/>
                <w:iCs/>
                <w:highlight w:val="white"/>
              </w:rPr>
              <w:t xml:space="preserve">11.0 </w:t>
            </w:r>
            <w:proofErr w:type="spellStart"/>
            <w:r>
              <w:rPr>
                <w:b/>
                <w:bCs/>
                <w:i/>
                <w:iCs/>
                <w:highlight w:val="white"/>
              </w:rPr>
              <w:t>Allgemeines</w:t>
            </w:r>
            <w:proofErr w:type="spellEnd"/>
            <w:r>
              <w:rPr>
                <w:b/>
                <w:bCs/>
                <w:i/>
                <w:iCs/>
                <w:highlight w:val="white"/>
              </w:rPr>
              <w:t xml:space="preserve"> (</w:t>
            </w:r>
            <w:proofErr w:type="spellStart"/>
            <w:r>
              <w:rPr>
                <w:b/>
                <w:bCs/>
                <w:i/>
                <w:iCs/>
                <w:highlight w:val="white"/>
              </w:rPr>
              <w:t>informativ</w:t>
            </w:r>
            <w:proofErr w:type="spellEnd"/>
            <w:r>
              <w:rPr>
                <w:b/>
                <w:bCs/>
                <w:i/>
                <w:iCs/>
                <w:highlight w:val="white"/>
              </w:rPr>
              <w:t>)</w:t>
            </w:r>
          </w:p>
        </w:tc>
        <w:tc>
          <w:tcPr>
            <w:tcW w:w="2460" w:type="dxa"/>
            <w:shd w:val="clear" w:color="auto" w:fill="auto"/>
            <w:tcMar>
              <w:top w:w="100" w:type="dxa"/>
              <w:left w:w="100" w:type="dxa"/>
              <w:bottom w:w="100" w:type="dxa"/>
              <w:right w:w="100" w:type="dxa"/>
            </w:tcMar>
          </w:tcPr>
          <w:p w14:paraId="6646DDC3"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c>
          <w:tcPr>
            <w:tcW w:w="3570" w:type="dxa"/>
            <w:shd w:val="clear" w:color="auto" w:fill="auto"/>
            <w:tcMar>
              <w:top w:w="100" w:type="dxa"/>
              <w:left w:w="100" w:type="dxa"/>
              <w:bottom w:w="100" w:type="dxa"/>
              <w:right w:w="100" w:type="dxa"/>
            </w:tcMar>
          </w:tcPr>
          <w:p w14:paraId="6646DDC4"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r>
      <w:tr w:rsidR="004B6873" w:rsidRPr="00A20593" w14:paraId="6646DDC9" w14:textId="77777777">
        <w:trPr>
          <w:trHeight w:val="775"/>
          <w:jc w:val="center"/>
        </w:trPr>
        <w:tc>
          <w:tcPr>
            <w:tcW w:w="4650" w:type="dxa"/>
            <w:shd w:val="clear" w:color="auto" w:fill="auto"/>
            <w:tcMar>
              <w:top w:w="100" w:type="dxa"/>
              <w:left w:w="100" w:type="dxa"/>
              <w:bottom w:w="100" w:type="dxa"/>
              <w:right w:w="100" w:type="dxa"/>
            </w:tcMar>
          </w:tcPr>
          <w:p w14:paraId="6646DDC6" w14:textId="77777777" w:rsidR="004B6873" w:rsidRDefault="00692DA8">
            <w:pPr>
              <w:widowControl w:val="0"/>
              <w:spacing w:line="240" w:lineRule="auto"/>
              <w:rPr>
                <w:highlight w:val="white"/>
              </w:rPr>
            </w:pPr>
            <w:r>
              <w:rPr>
                <w:highlight w:val="white"/>
              </w:rPr>
              <w:t>11.1.1.1 bis 11.4.1.3</w:t>
            </w:r>
          </w:p>
        </w:tc>
        <w:tc>
          <w:tcPr>
            <w:tcW w:w="2460" w:type="dxa"/>
            <w:shd w:val="clear" w:color="auto" w:fill="auto"/>
            <w:tcMar>
              <w:top w:w="100" w:type="dxa"/>
              <w:left w:w="100" w:type="dxa"/>
              <w:bottom w:w="100" w:type="dxa"/>
              <w:right w:w="100" w:type="dxa"/>
            </w:tcMar>
          </w:tcPr>
          <w:p w14:paraId="6646DDC7" w14:textId="77777777" w:rsidR="004B6873" w:rsidRPr="0089253D" w:rsidRDefault="00692DA8">
            <w:pPr>
              <w:widowControl w:val="0"/>
              <w:spacing w:line="240" w:lineRule="auto"/>
              <w:rPr>
                <w:lang w:val="de-DE"/>
              </w:rPr>
            </w:pPr>
            <w:r w:rsidRPr="0089253D">
              <w:rPr>
                <w:lang w:val="de-DE"/>
              </w:rPr>
              <w:t xml:space="preserve">Siehe </w:t>
            </w:r>
            <w:r w:rsidRPr="0089253D">
              <w:rPr>
                <w:lang w:val="de-DE"/>
              </w:rPr>
              <w:t>Kapitel 9, entsprechend WCAG 2.2 Kriterien</w:t>
            </w:r>
          </w:p>
        </w:tc>
        <w:tc>
          <w:tcPr>
            <w:tcW w:w="3570" w:type="dxa"/>
            <w:shd w:val="clear" w:color="auto" w:fill="auto"/>
            <w:tcMar>
              <w:top w:w="100" w:type="dxa"/>
              <w:left w:w="100" w:type="dxa"/>
              <w:bottom w:w="100" w:type="dxa"/>
              <w:right w:w="100" w:type="dxa"/>
            </w:tcMar>
          </w:tcPr>
          <w:p w14:paraId="6646DDC8" w14:textId="77777777" w:rsidR="004B6873" w:rsidRPr="0089253D" w:rsidRDefault="00692DA8">
            <w:pPr>
              <w:widowControl w:val="0"/>
              <w:spacing w:line="240" w:lineRule="auto"/>
              <w:rPr>
                <w:lang w:val="de-DE"/>
              </w:rPr>
            </w:pPr>
            <w:r w:rsidRPr="0089253D">
              <w:rPr>
                <w:lang w:val="de-DE"/>
              </w:rPr>
              <w:t>Siehe Kapitel 9, entsprechend WCAG 2.2 Kriterien</w:t>
            </w:r>
          </w:p>
        </w:tc>
      </w:tr>
      <w:tr w:rsidR="004B6873" w14:paraId="6646DDCD" w14:textId="77777777">
        <w:trPr>
          <w:jc w:val="center"/>
        </w:trPr>
        <w:tc>
          <w:tcPr>
            <w:tcW w:w="4650" w:type="dxa"/>
            <w:shd w:val="clear" w:color="auto" w:fill="auto"/>
            <w:tcMar>
              <w:top w:w="100" w:type="dxa"/>
              <w:left w:w="100" w:type="dxa"/>
              <w:bottom w:w="100" w:type="dxa"/>
              <w:right w:w="100" w:type="dxa"/>
            </w:tcMar>
          </w:tcPr>
          <w:p w14:paraId="6646DDCA" w14:textId="77777777" w:rsidR="004B6873" w:rsidRDefault="00692DA8">
            <w:pPr>
              <w:widowControl w:val="0"/>
              <w:spacing w:line="240" w:lineRule="auto"/>
              <w:rPr>
                <w:highlight w:val="white"/>
              </w:rPr>
            </w:pPr>
            <w:r>
              <w:rPr>
                <w:b/>
                <w:bCs/>
                <w:i/>
                <w:iCs/>
                <w:highlight w:val="white"/>
              </w:rPr>
              <w:t xml:space="preserve">11.5 </w:t>
            </w:r>
            <w:proofErr w:type="spellStart"/>
            <w:r>
              <w:rPr>
                <w:b/>
                <w:bCs/>
                <w:i/>
                <w:iCs/>
                <w:highlight w:val="white"/>
              </w:rPr>
              <w:t>Interoperabilität</w:t>
            </w:r>
            <w:proofErr w:type="spellEnd"/>
            <w:r>
              <w:rPr>
                <w:b/>
                <w:bCs/>
                <w:i/>
                <w:iCs/>
                <w:highlight w:val="white"/>
              </w:rPr>
              <w:t xml:space="preserve"> </w:t>
            </w:r>
            <w:proofErr w:type="spellStart"/>
            <w:r>
              <w:rPr>
                <w:b/>
                <w:bCs/>
                <w:i/>
                <w:iCs/>
                <w:highlight w:val="white"/>
              </w:rPr>
              <w:t>mit</w:t>
            </w:r>
            <w:proofErr w:type="spellEnd"/>
            <w:r>
              <w:rPr>
                <w:b/>
                <w:bCs/>
                <w:i/>
                <w:iCs/>
                <w:highlight w:val="white"/>
              </w:rPr>
              <w:t xml:space="preserve"> </w:t>
            </w:r>
            <w:proofErr w:type="spellStart"/>
            <w:r>
              <w:rPr>
                <w:b/>
                <w:bCs/>
                <w:i/>
                <w:iCs/>
                <w:highlight w:val="white"/>
              </w:rPr>
              <w:t>Assistenztechnologie</w:t>
            </w:r>
            <w:proofErr w:type="spellEnd"/>
          </w:p>
        </w:tc>
        <w:tc>
          <w:tcPr>
            <w:tcW w:w="2460" w:type="dxa"/>
            <w:shd w:val="clear" w:color="auto" w:fill="auto"/>
            <w:tcMar>
              <w:top w:w="100" w:type="dxa"/>
              <w:left w:w="100" w:type="dxa"/>
              <w:bottom w:w="100" w:type="dxa"/>
              <w:right w:w="100" w:type="dxa"/>
            </w:tcMar>
          </w:tcPr>
          <w:p w14:paraId="6646DDCB"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c>
          <w:tcPr>
            <w:tcW w:w="3570" w:type="dxa"/>
            <w:shd w:val="clear" w:color="auto" w:fill="auto"/>
            <w:tcMar>
              <w:top w:w="100" w:type="dxa"/>
              <w:left w:w="100" w:type="dxa"/>
              <w:bottom w:w="100" w:type="dxa"/>
              <w:right w:w="100" w:type="dxa"/>
            </w:tcMar>
          </w:tcPr>
          <w:p w14:paraId="6646DDCC"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r>
      <w:tr w:rsidR="004B6873" w14:paraId="6646DDD1" w14:textId="77777777">
        <w:trPr>
          <w:jc w:val="center"/>
        </w:trPr>
        <w:tc>
          <w:tcPr>
            <w:tcW w:w="4650" w:type="dxa"/>
            <w:shd w:val="clear" w:color="auto" w:fill="auto"/>
            <w:tcMar>
              <w:top w:w="100" w:type="dxa"/>
              <w:left w:w="100" w:type="dxa"/>
              <w:bottom w:w="100" w:type="dxa"/>
              <w:right w:w="100" w:type="dxa"/>
            </w:tcMar>
          </w:tcPr>
          <w:p w14:paraId="6646DDCE" w14:textId="77777777" w:rsidR="004B6873" w:rsidRDefault="00692DA8">
            <w:pPr>
              <w:widowControl w:val="0"/>
              <w:spacing w:line="240" w:lineRule="auto"/>
              <w:rPr>
                <w:b/>
                <w:bCs/>
                <w:i/>
                <w:iCs/>
                <w:highlight w:val="white"/>
              </w:rPr>
            </w:pPr>
            <w:r>
              <w:rPr>
                <w:b/>
                <w:bCs/>
                <w:i/>
                <w:iCs/>
                <w:highlight w:val="white"/>
              </w:rPr>
              <w:t xml:space="preserve">11.5.1 </w:t>
            </w:r>
            <w:proofErr w:type="spellStart"/>
            <w:r>
              <w:rPr>
                <w:b/>
                <w:bCs/>
                <w:i/>
                <w:iCs/>
                <w:highlight w:val="white"/>
              </w:rPr>
              <w:t>Geschlossene</w:t>
            </w:r>
            <w:proofErr w:type="spellEnd"/>
            <w:r>
              <w:rPr>
                <w:b/>
                <w:bCs/>
                <w:i/>
                <w:iCs/>
                <w:highlight w:val="white"/>
              </w:rPr>
              <w:t xml:space="preserve"> </w:t>
            </w:r>
            <w:proofErr w:type="spellStart"/>
            <w:r>
              <w:rPr>
                <w:b/>
                <w:bCs/>
                <w:i/>
                <w:iCs/>
                <w:highlight w:val="white"/>
              </w:rPr>
              <w:t>Funktionalität</w:t>
            </w:r>
            <w:proofErr w:type="spellEnd"/>
          </w:p>
        </w:tc>
        <w:tc>
          <w:tcPr>
            <w:tcW w:w="2460" w:type="dxa"/>
            <w:shd w:val="clear" w:color="auto" w:fill="auto"/>
            <w:tcMar>
              <w:top w:w="100" w:type="dxa"/>
              <w:left w:w="100" w:type="dxa"/>
              <w:bottom w:w="100" w:type="dxa"/>
              <w:right w:w="100" w:type="dxa"/>
            </w:tcMar>
          </w:tcPr>
          <w:p w14:paraId="6646DDCF"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c>
          <w:tcPr>
            <w:tcW w:w="3570" w:type="dxa"/>
            <w:shd w:val="clear" w:color="auto" w:fill="auto"/>
            <w:tcMar>
              <w:top w:w="100" w:type="dxa"/>
              <w:left w:w="100" w:type="dxa"/>
              <w:bottom w:w="100" w:type="dxa"/>
              <w:right w:w="100" w:type="dxa"/>
            </w:tcMar>
          </w:tcPr>
          <w:p w14:paraId="6646DDD0"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r>
      <w:tr w:rsidR="004B6873" w14:paraId="6646DDD5" w14:textId="77777777">
        <w:trPr>
          <w:jc w:val="center"/>
        </w:trPr>
        <w:tc>
          <w:tcPr>
            <w:tcW w:w="4650" w:type="dxa"/>
            <w:shd w:val="clear" w:color="auto" w:fill="auto"/>
            <w:tcMar>
              <w:top w:w="100" w:type="dxa"/>
              <w:left w:w="100" w:type="dxa"/>
              <w:bottom w:w="100" w:type="dxa"/>
              <w:right w:w="100" w:type="dxa"/>
            </w:tcMar>
          </w:tcPr>
          <w:p w14:paraId="6646DDD2" w14:textId="77777777" w:rsidR="004B6873" w:rsidRDefault="00692DA8">
            <w:pPr>
              <w:widowControl w:val="0"/>
              <w:spacing w:line="240" w:lineRule="auto"/>
              <w:rPr>
                <w:b/>
                <w:bCs/>
                <w:i/>
                <w:iCs/>
                <w:highlight w:val="white"/>
              </w:rPr>
            </w:pPr>
            <w:r>
              <w:rPr>
                <w:b/>
                <w:bCs/>
                <w:i/>
                <w:iCs/>
                <w:highlight w:val="white"/>
              </w:rPr>
              <w:t xml:space="preserve">11.5.2 </w:t>
            </w:r>
            <w:proofErr w:type="spellStart"/>
            <w:r>
              <w:rPr>
                <w:b/>
                <w:bCs/>
                <w:i/>
                <w:iCs/>
                <w:highlight w:val="white"/>
              </w:rPr>
              <w:t>Barrierefreiheitsdienste</w:t>
            </w:r>
            <w:proofErr w:type="spellEnd"/>
          </w:p>
        </w:tc>
        <w:tc>
          <w:tcPr>
            <w:tcW w:w="2460" w:type="dxa"/>
            <w:shd w:val="clear" w:color="auto" w:fill="auto"/>
            <w:tcMar>
              <w:top w:w="100" w:type="dxa"/>
              <w:left w:w="100" w:type="dxa"/>
              <w:bottom w:w="100" w:type="dxa"/>
              <w:right w:w="100" w:type="dxa"/>
            </w:tcMar>
          </w:tcPr>
          <w:p w14:paraId="6646DDD3"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c>
          <w:tcPr>
            <w:tcW w:w="3570" w:type="dxa"/>
            <w:shd w:val="clear" w:color="auto" w:fill="auto"/>
            <w:tcMar>
              <w:top w:w="100" w:type="dxa"/>
              <w:left w:w="100" w:type="dxa"/>
              <w:bottom w:w="100" w:type="dxa"/>
              <w:right w:w="100" w:type="dxa"/>
            </w:tcMar>
          </w:tcPr>
          <w:p w14:paraId="6646DDD4"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r>
      <w:tr w:rsidR="004B6873" w14:paraId="6646DDD9" w14:textId="77777777">
        <w:trPr>
          <w:jc w:val="center"/>
        </w:trPr>
        <w:tc>
          <w:tcPr>
            <w:tcW w:w="4650" w:type="dxa"/>
            <w:shd w:val="clear" w:color="auto" w:fill="auto"/>
            <w:tcMar>
              <w:top w:w="100" w:type="dxa"/>
              <w:left w:w="100" w:type="dxa"/>
              <w:bottom w:w="100" w:type="dxa"/>
              <w:right w:w="100" w:type="dxa"/>
            </w:tcMar>
          </w:tcPr>
          <w:p w14:paraId="6646DDD6" w14:textId="77777777" w:rsidR="004B6873" w:rsidRPr="0089253D" w:rsidRDefault="00692DA8">
            <w:pPr>
              <w:widowControl w:val="0"/>
              <w:spacing w:line="240" w:lineRule="auto"/>
              <w:rPr>
                <w:highlight w:val="white"/>
                <w:lang w:val="de-DE"/>
              </w:rPr>
            </w:pPr>
            <w:r w:rsidRPr="0089253D">
              <w:rPr>
                <w:highlight w:val="white"/>
                <w:lang w:val="de-DE"/>
              </w:rPr>
              <w:t>11.5.2.1 Unterstützung von Plattform-Zugänglichkeitsdiensten für Software mit Benutzeroberfläche</w:t>
            </w:r>
          </w:p>
        </w:tc>
        <w:tc>
          <w:tcPr>
            <w:tcW w:w="2460" w:type="dxa"/>
            <w:shd w:val="clear" w:color="auto" w:fill="auto"/>
            <w:tcMar>
              <w:top w:w="100" w:type="dxa"/>
              <w:left w:w="100" w:type="dxa"/>
              <w:bottom w:w="100" w:type="dxa"/>
              <w:right w:w="100" w:type="dxa"/>
            </w:tcMar>
          </w:tcPr>
          <w:p w14:paraId="6646DDD7" w14:textId="77777777" w:rsidR="004B6873" w:rsidRDefault="00692DA8">
            <w:pPr>
              <w:widowControl w:val="0"/>
              <w:spacing w:line="240" w:lineRule="auto"/>
            </w:pPr>
            <w:proofErr w:type="spellStart"/>
            <w:r>
              <w:t>Siehe</w:t>
            </w:r>
            <w:proofErr w:type="spellEnd"/>
            <w:r>
              <w:t xml:space="preserve"> 11.5.2.5 bis 11.5.2.17</w:t>
            </w:r>
          </w:p>
        </w:tc>
        <w:tc>
          <w:tcPr>
            <w:tcW w:w="3570" w:type="dxa"/>
            <w:shd w:val="clear" w:color="auto" w:fill="auto"/>
            <w:tcMar>
              <w:top w:w="100" w:type="dxa"/>
              <w:left w:w="100" w:type="dxa"/>
              <w:bottom w:w="100" w:type="dxa"/>
              <w:right w:w="100" w:type="dxa"/>
            </w:tcMar>
          </w:tcPr>
          <w:p w14:paraId="6646DDD8" w14:textId="77777777" w:rsidR="004B6873" w:rsidRDefault="004B6873">
            <w:pPr>
              <w:widowControl w:val="0"/>
              <w:spacing w:line="240" w:lineRule="auto"/>
            </w:pPr>
          </w:p>
        </w:tc>
      </w:tr>
      <w:tr w:rsidR="004B6873" w14:paraId="6646DDDD" w14:textId="77777777">
        <w:trPr>
          <w:jc w:val="center"/>
        </w:trPr>
        <w:tc>
          <w:tcPr>
            <w:tcW w:w="4650" w:type="dxa"/>
            <w:shd w:val="clear" w:color="auto" w:fill="auto"/>
            <w:tcMar>
              <w:top w:w="100" w:type="dxa"/>
              <w:left w:w="100" w:type="dxa"/>
              <w:bottom w:w="100" w:type="dxa"/>
              <w:right w:w="100" w:type="dxa"/>
            </w:tcMar>
          </w:tcPr>
          <w:p w14:paraId="6646DDDA" w14:textId="77777777" w:rsidR="004B6873" w:rsidRPr="0089253D" w:rsidRDefault="00692DA8">
            <w:pPr>
              <w:widowControl w:val="0"/>
              <w:spacing w:line="240" w:lineRule="auto"/>
              <w:rPr>
                <w:highlight w:val="white"/>
                <w:lang w:val="de-DE"/>
              </w:rPr>
            </w:pPr>
            <w:r w:rsidRPr="0089253D">
              <w:rPr>
                <w:highlight w:val="white"/>
                <w:lang w:val="de-DE"/>
              </w:rPr>
              <w:t>11.5.2.2 Unterstützung von Plattform-Zugänglichkeitsdiensten für unterstützende Technologien</w:t>
            </w:r>
          </w:p>
        </w:tc>
        <w:tc>
          <w:tcPr>
            <w:tcW w:w="2460" w:type="dxa"/>
            <w:shd w:val="clear" w:color="auto" w:fill="auto"/>
            <w:tcMar>
              <w:top w:w="100" w:type="dxa"/>
              <w:left w:w="100" w:type="dxa"/>
              <w:bottom w:w="100" w:type="dxa"/>
              <w:right w:w="100" w:type="dxa"/>
            </w:tcMar>
          </w:tcPr>
          <w:p w14:paraId="6646DDDB" w14:textId="77777777" w:rsidR="004B6873" w:rsidRDefault="00692DA8">
            <w:pPr>
              <w:widowControl w:val="0"/>
              <w:spacing w:line="240" w:lineRule="auto"/>
            </w:pPr>
            <w:proofErr w:type="spellStart"/>
            <w:r>
              <w:t>Siehe</w:t>
            </w:r>
            <w:proofErr w:type="spellEnd"/>
            <w:r>
              <w:t xml:space="preserve"> 11.5.2.5 bis 11.5.2.17</w:t>
            </w:r>
          </w:p>
        </w:tc>
        <w:tc>
          <w:tcPr>
            <w:tcW w:w="3570" w:type="dxa"/>
            <w:shd w:val="clear" w:color="auto" w:fill="auto"/>
            <w:tcMar>
              <w:top w:w="100" w:type="dxa"/>
              <w:left w:w="100" w:type="dxa"/>
              <w:bottom w:w="100" w:type="dxa"/>
              <w:right w:w="100" w:type="dxa"/>
            </w:tcMar>
          </w:tcPr>
          <w:p w14:paraId="6646DDDC" w14:textId="77777777" w:rsidR="004B6873" w:rsidRDefault="004B6873">
            <w:pPr>
              <w:widowControl w:val="0"/>
              <w:spacing w:line="240" w:lineRule="auto"/>
            </w:pPr>
          </w:p>
        </w:tc>
      </w:tr>
      <w:tr w:rsidR="004B6873" w14:paraId="6646DDE1" w14:textId="77777777">
        <w:trPr>
          <w:jc w:val="center"/>
        </w:trPr>
        <w:tc>
          <w:tcPr>
            <w:tcW w:w="4650" w:type="dxa"/>
            <w:shd w:val="clear" w:color="auto" w:fill="auto"/>
            <w:tcMar>
              <w:top w:w="100" w:type="dxa"/>
              <w:left w:w="100" w:type="dxa"/>
              <w:bottom w:w="100" w:type="dxa"/>
              <w:right w:w="100" w:type="dxa"/>
            </w:tcMar>
          </w:tcPr>
          <w:p w14:paraId="6646DDDE" w14:textId="77777777" w:rsidR="004B6873" w:rsidRDefault="00692DA8">
            <w:pPr>
              <w:widowControl w:val="0"/>
              <w:spacing w:line="240" w:lineRule="auto"/>
              <w:rPr>
                <w:highlight w:val="white"/>
              </w:rPr>
            </w:pPr>
            <w:r>
              <w:rPr>
                <w:highlight w:val="white"/>
              </w:rPr>
              <w:t xml:space="preserve">11.5.2.3 </w:t>
            </w:r>
            <w:proofErr w:type="spellStart"/>
            <w:r>
              <w:rPr>
                <w:highlight w:val="white"/>
              </w:rPr>
              <w:t>Nutzung</w:t>
            </w:r>
            <w:proofErr w:type="spellEnd"/>
            <w:r>
              <w:rPr>
                <w:highlight w:val="white"/>
              </w:rPr>
              <w:t xml:space="preserve"> von </w:t>
            </w:r>
            <w:proofErr w:type="spellStart"/>
            <w:r>
              <w:rPr>
                <w:highlight w:val="white"/>
              </w:rPr>
              <w:t>Zugänglichkeitsdiensten</w:t>
            </w:r>
            <w:proofErr w:type="spellEnd"/>
          </w:p>
        </w:tc>
        <w:tc>
          <w:tcPr>
            <w:tcW w:w="2460" w:type="dxa"/>
            <w:shd w:val="clear" w:color="auto" w:fill="auto"/>
            <w:tcMar>
              <w:top w:w="100" w:type="dxa"/>
              <w:left w:w="100" w:type="dxa"/>
              <w:bottom w:w="100" w:type="dxa"/>
              <w:right w:w="100" w:type="dxa"/>
            </w:tcMar>
          </w:tcPr>
          <w:p w14:paraId="6646DDDF" w14:textId="77777777" w:rsidR="004B6873" w:rsidRDefault="00692DA8">
            <w:pPr>
              <w:widowControl w:val="0"/>
              <w:spacing w:line="240" w:lineRule="auto"/>
            </w:pPr>
            <w:proofErr w:type="spellStart"/>
            <w:r>
              <w:t>Siehe</w:t>
            </w:r>
            <w:proofErr w:type="spellEnd"/>
            <w:r>
              <w:t xml:space="preserve"> information in 11.5.2.5 bis 11.5.2.17</w:t>
            </w:r>
          </w:p>
        </w:tc>
        <w:tc>
          <w:tcPr>
            <w:tcW w:w="3570" w:type="dxa"/>
            <w:shd w:val="clear" w:color="auto" w:fill="auto"/>
            <w:tcMar>
              <w:top w:w="100" w:type="dxa"/>
              <w:left w:w="100" w:type="dxa"/>
              <w:bottom w:w="100" w:type="dxa"/>
              <w:right w:w="100" w:type="dxa"/>
            </w:tcMar>
          </w:tcPr>
          <w:p w14:paraId="6646DDE0" w14:textId="77777777" w:rsidR="004B6873" w:rsidRDefault="004B6873">
            <w:pPr>
              <w:widowControl w:val="0"/>
              <w:spacing w:line="240" w:lineRule="auto"/>
            </w:pPr>
          </w:p>
        </w:tc>
      </w:tr>
      <w:tr w:rsidR="004B6873" w14:paraId="6646DDE5" w14:textId="77777777">
        <w:trPr>
          <w:jc w:val="center"/>
        </w:trPr>
        <w:tc>
          <w:tcPr>
            <w:tcW w:w="4650" w:type="dxa"/>
            <w:shd w:val="clear" w:color="auto" w:fill="auto"/>
            <w:tcMar>
              <w:top w:w="100" w:type="dxa"/>
              <w:left w:w="100" w:type="dxa"/>
              <w:bottom w:w="100" w:type="dxa"/>
              <w:right w:w="100" w:type="dxa"/>
            </w:tcMar>
          </w:tcPr>
          <w:p w14:paraId="6646DDE2" w14:textId="77777777" w:rsidR="004B6873" w:rsidRDefault="00692DA8">
            <w:pPr>
              <w:widowControl w:val="0"/>
              <w:spacing w:line="240" w:lineRule="auto"/>
              <w:rPr>
                <w:highlight w:val="white"/>
              </w:rPr>
            </w:pPr>
            <w:r>
              <w:rPr>
                <w:highlight w:val="white"/>
              </w:rPr>
              <w:lastRenderedPageBreak/>
              <w:t xml:space="preserve">11.5.2.4 </w:t>
            </w:r>
            <w:proofErr w:type="spellStart"/>
            <w:r>
              <w:rPr>
                <w:highlight w:val="white"/>
              </w:rPr>
              <w:t>Unterstützende</w:t>
            </w:r>
            <w:proofErr w:type="spellEnd"/>
            <w:r>
              <w:rPr>
                <w:highlight w:val="white"/>
              </w:rPr>
              <w:t xml:space="preserve"> </w:t>
            </w:r>
            <w:proofErr w:type="spellStart"/>
            <w:r>
              <w:rPr>
                <w:highlight w:val="white"/>
              </w:rPr>
              <w:t>Technologien</w:t>
            </w:r>
            <w:proofErr w:type="spellEnd"/>
          </w:p>
        </w:tc>
        <w:tc>
          <w:tcPr>
            <w:tcW w:w="2460" w:type="dxa"/>
            <w:shd w:val="clear" w:color="auto" w:fill="auto"/>
            <w:tcMar>
              <w:top w:w="100" w:type="dxa"/>
              <w:left w:w="100" w:type="dxa"/>
              <w:bottom w:w="100" w:type="dxa"/>
              <w:right w:w="100" w:type="dxa"/>
            </w:tcMar>
          </w:tcPr>
          <w:p w14:paraId="6646DDE3"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570" w:type="dxa"/>
            <w:shd w:val="clear" w:color="auto" w:fill="auto"/>
            <w:tcMar>
              <w:top w:w="100" w:type="dxa"/>
              <w:left w:w="100" w:type="dxa"/>
              <w:bottom w:w="100" w:type="dxa"/>
              <w:right w:w="100" w:type="dxa"/>
            </w:tcMar>
          </w:tcPr>
          <w:p w14:paraId="6646DDE4" w14:textId="77777777" w:rsidR="004B6873" w:rsidRDefault="004B6873">
            <w:pPr>
              <w:widowControl w:val="0"/>
              <w:spacing w:line="240" w:lineRule="auto"/>
            </w:pPr>
          </w:p>
        </w:tc>
      </w:tr>
      <w:tr w:rsidR="004B6873" w14:paraId="6646DDE9" w14:textId="77777777">
        <w:trPr>
          <w:jc w:val="center"/>
        </w:trPr>
        <w:tc>
          <w:tcPr>
            <w:tcW w:w="4650" w:type="dxa"/>
            <w:shd w:val="clear" w:color="auto" w:fill="auto"/>
            <w:tcMar>
              <w:top w:w="100" w:type="dxa"/>
              <w:left w:w="100" w:type="dxa"/>
              <w:bottom w:w="100" w:type="dxa"/>
              <w:right w:w="100" w:type="dxa"/>
            </w:tcMar>
          </w:tcPr>
          <w:p w14:paraId="6646DDE6" w14:textId="77777777" w:rsidR="004B6873" w:rsidRDefault="00692DA8">
            <w:pPr>
              <w:widowControl w:val="0"/>
              <w:spacing w:line="240" w:lineRule="auto"/>
              <w:rPr>
                <w:highlight w:val="white"/>
              </w:rPr>
            </w:pPr>
            <w:r>
              <w:rPr>
                <w:highlight w:val="white"/>
              </w:rPr>
              <w:t xml:space="preserve">11.5.2.5 </w:t>
            </w:r>
            <w:proofErr w:type="spellStart"/>
            <w:r>
              <w:rPr>
                <w:highlight w:val="white"/>
              </w:rPr>
              <w:t>Objektinformationen</w:t>
            </w:r>
            <w:proofErr w:type="spellEnd"/>
          </w:p>
        </w:tc>
        <w:tc>
          <w:tcPr>
            <w:tcW w:w="2460" w:type="dxa"/>
            <w:shd w:val="clear" w:color="auto" w:fill="auto"/>
            <w:tcMar>
              <w:top w:w="100" w:type="dxa"/>
              <w:left w:w="100" w:type="dxa"/>
              <w:bottom w:w="100" w:type="dxa"/>
              <w:right w:w="100" w:type="dxa"/>
            </w:tcMar>
          </w:tcPr>
          <w:p w14:paraId="6646DDE7"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570" w:type="dxa"/>
            <w:shd w:val="clear" w:color="auto" w:fill="auto"/>
            <w:tcMar>
              <w:top w:w="100" w:type="dxa"/>
              <w:left w:w="100" w:type="dxa"/>
              <w:bottom w:w="100" w:type="dxa"/>
              <w:right w:w="100" w:type="dxa"/>
            </w:tcMar>
          </w:tcPr>
          <w:p w14:paraId="6646DDE8" w14:textId="77777777" w:rsidR="004B6873" w:rsidRDefault="004B6873">
            <w:pPr>
              <w:widowControl w:val="0"/>
              <w:spacing w:line="240" w:lineRule="auto"/>
            </w:pPr>
          </w:p>
        </w:tc>
      </w:tr>
      <w:tr w:rsidR="004B6873" w14:paraId="6646DDED" w14:textId="77777777">
        <w:trPr>
          <w:jc w:val="center"/>
        </w:trPr>
        <w:tc>
          <w:tcPr>
            <w:tcW w:w="4650" w:type="dxa"/>
            <w:shd w:val="clear" w:color="auto" w:fill="auto"/>
            <w:tcMar>
              <w:top w:w="100" w:type="dxa"/>
              <w:left w:w="100" w:type="dxa"/>
              <w:bottom w:w="100" w:type="dxa"/>
              <w:right w:w="100" w:type="dxa"/>
            </w:tcMar>
          </w:tcPr>
          <w:p w14:paraId="6646DDEA" w14:textId="77777777" w:rsidR="004B6873" w:rsidRDefault="00692DA8">
            <w:pPr>
              <w:widowControl w:val="0"/>
              <w:spacing w:line="240" w:lineRule="auto"/>
              <w:rPr>
                <w:highlight w:val="white"/>
              </w:rPr>
            </w:pPr>
            <w:r>
              <w:rPr>
                <w:highlight w:val="white"/>
              </w:rPr>
              <w:t xml:space="preserve">1.5.2.6 </w:t>
            </w:r>
            <w:proofErr w:type="spellStart"/>
            <w:r>
              <w:rPr>
                <w:highlight w:val="white"/>
              </w:rPr>
              <w:t>Zeilen</w:t>
            </w:r>
            <w:proofErr w:type="spellEnd"/>
            <w:r>
              <w:rPr>
                <w:highlight w:val="white"/>
              </w:rPr>
              <w:t xml:space="preserve">-, </w:t>
            </w:r>
            <w:proofErr w:type="spellStart"/>
            <w:r>
              <w:rPr>
                <w:highlight w:val="white"/>
              </w:rPr>
              <w:t>Spalten</w:t>
            </w:r>
            <w:proofErr w:type="spellEnd"/>
            <w:r>
              <w:rPr>
                <w:highlight w:val="white"/>
              </w:rPr>
              <w:t xml:space="preserve">- und </w:t>
            </w:r>
            <w:proofErr w:type="spellStart"/>
            <w:r>
              <w:rPr>
                <w:highlight w:val="white"/>
              </w:rPr>
              <w:t>Überschrifteninformationen</w:t>
            </w:r>
            <w:proofErr w:type="spellEnd"/>
          </w:p>
        </w:tc>
        <w:tc>
          <w:tcPr>
            <w:tcW w:w="2460" w:type="dxa"/>
            <w:shd w:val="clear" w:color="auto" w:fill="auto"/>
            <w:tcMar>
              <w:top w:w="100" w:type="dxa"/>
              <w:left w:w="100" w:type="dxa"/>
              <w:bottom w:w="100" w:type="dxa"/>
              <w:right w:w="100" w:type="dxa"/>
            </w:tcMar>
          </w:tcPr>
          <w:p w14:paraId="6646DDEB"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570" w:type="dxa"/>
            <w:shd w:val="clear" w:color="auto" w:fill="auto"/>
            <w:tcMar>
              <w:top w:w="100" w:type="dxa"/>
              <w:left w:w="100" w:type="dxa"/>
              <w:bottom w:w="100" w:type="dxa"/>
              <w:right w:w="100" w:type="dxa"/>
            </w:tcMar>
          </w:tcPr>
          <w:p w14:paraId="6646DDEC" w14:textId="77777777" w:rsidR="004B6873" w:rsidRDefault="004B6873">
            <w:pPr>
              <w:widowControl w:val="0"/>
              <w:spacing w:line="240" w:lineRule="auto"/>
            </w:pPr>
          </w:p>
        </w:tc>
      </w:tr>
      <w:tr w:rsidR="004B6873" w14:paraId="6646DDF1" w14:textId="77777777">
        <w:trPr>
          <w:jc w:val="center"/>
        </w:trPr>
        <w:tc>
          <w:tcPr>
            <w:tcW w:w="4650" w:type="dxa"/>
            <w:shd w:val="clear" w:color="auto" w:fill="auto"/>
            <w:tcMar>
              <w:top w:w="100" w:type="dxa"/>
              <w:left w:w="100" w:type="dxa"/>
              <w:bottom w:w="100" w:type="dxa"/>
              <w:right w:w="100" w:type="dxa"/>
            </w:tcMar>
          </w:tcPr>
          <w:p w14:paraId="6646DDEE" w14:textId="77777777" w:rsidR="004B6873" w:rsidRDefault="00692DA8">
            <w:pPr>
              <w:widowControl w:val="0"/>
              <w:spacing w:line="240" w:lineRule="auto"/>
              <w:rPr>
                <w:highlight w:val="white"/>
              </w:rPr>
            </w:pPr>
            <w:r>
              <w:rPr>
                <w:highlight w:val="white"/>
              </w:rPr>
              <w:t xml:space="preserve">11.5.2.7 </w:t>
            </w:r>
            <w:proofErr w:type="spellStart"/>
            <w:r>
              <w:rPr>
                <w:highlight w:val="white"/>
              </w:rPr>
              <w:t>Werte</w:t>
            </w:r>
            <w:proofErr w:type="spellEnd"/>
          </w:p>
        </w:tc>
        <w:tc>
          <w:tcPr>
            <w:tcW w:w="2460" w:type="dxa"/>
            <w:shd w:val="clear" w:color="auto" w:fill="auto"/>
            <w:tcMar>
              <w:top w:w="100" w:type="dxa"/>
              <w:left w:w="100" w:type="dxa"/>
              <w:bottom w:w="100" w:type="dxa"/>
              <w:right w:w="100" w:type="dxa"/>
            </w:tcMar>
          </w:tcPr>
          <w:p w14:paraId="6646DDEF"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570" w:type="dxa"/>
            <w:shd w:val="clear" w:color="auto" w:fill="auto"/>
            <w:tcMar>
              <w:top w:w="100" w:type="dxa"/>
              <w:left w:w="100" w:type="dxa"/>
              <w:bottom w:w="100" w:type="dxa"/>
              <w:right w:w="100" w:type="dxa"/>
            </w:tcMar>
          </w:tcPr>
          <w:p w14:paraId="6646DDF0" w14:textId="77777777" w:rsidR="004B6873" w:rsidRDefault="004B6873">
            <w:pPr>
              <w:widowControl w:val="0"/>
              <w:spacing w:line="240" w:lineRule="auto"/>
            </w:pPr>
          </w:p>
        </w:tc>
      </w:tr>
      <w:tr w:rsidR="004B6873" w14:paraId="6646DDF5" w14:textId="77777777">
        <w:trPr>
          <w:jc w:val="center"/>
        </w:trPr>
        <w:tc>
          <w:tcPr>
            <w:tcW w:w="4650" w:type="dxa"/>
            <w:shd w:val="clear" w:color="auto" w:fill="auto"/>
            <w:tcMar>
              <w:top w:w="100" w:type="dxa"/>
              <w:left w:w="100" w:type="dxa"/>
              <w:bottom w:w="100" w:type="dxa"/>
              <w:right w:w="100" w:type="dxa"/>
            </w:tcMar>
          </w:tcPr>
          <w:p w14:paraId="6646DDF2" w14:textId="77777777" w:rsidR="004B6873" w:rsidRPr="0089253D" w:rsidRDefault="00692DA8">
            <w:pPr>
              <w:widowControl w:val="0"/>
              <w:spacing w:line="240" w:lineRule="auto"/>
              <w:rPr>
                <w:highlight w:val="white"/>
                <w:lang w:val="de-DE"/>
              </w:rPr>
            </w:pPr>
            <w:r w:rsidRPr="0089253D">
              <w:rPr>
                <w:highlight w:val="white"/>
                <w:lang w:val="de-DE"/>
              </w:rPr>
              <w:t>11.5.2.8 Beziehungen zwischen Beschriftungen und Steuerelementen</w:t>
            </w:r>
          </w:p>
        </w:tc>
        <w:tc>
          <w:tcPr>
            <w:tcW w:w="2460" w:type="dxa"/>
            <w:shd w:val="clear" w:color="auto" w:fill="auto"/>
            <w:tcMar>
              <w:top w:w="100" w:type="dxa"/>
              <w:left w:w="100" w:type="dxa"/>
              <w:bottom w:w="100" w:type="dxa"/>
              <w:right w:w="100" w:type="dxa"/>
            </w:tcMar>
          </w:tcPr>
          <w:p w14:paraId="6646DDF3"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570" w:type="dxa"/>
            <w:shd w:val="clear" w:color="auto" w:fill="auto"/>
            <w:tcMar>
              <w:top w:w="100" w:type="dxa"/>
              <w:left w:w="100" w:type="dxa"/>
              <w:bottom w:w="100" w:type="dxa"/>
              <w:right w:w="100" w:type="dxa"/>
            </w:tcMar>
          </w:tcPr>
          <w:p w14:paraId="6646DDF4" w14:textId="77777777" w:rsidR="004B6873" w:rsidRDefault="004B6873">
            <w:pPr>
              <w:widowControl w:val="0"/>
              <w:spacing w:line="240" w:lineRule="auto"/>
            </w:pPr>
          </w:p>
        </w:tc>
      </w:tr>
      <w:tr w:rsidR="004B6873" w14:paraId="6646DDF9" w14:textId="77777777">
        <w:trPr>
          <w:jc w:val="center"/>
        </w:trPr>
        <w:tc>
          <w:tcPr>
            <w:tcW w:w="4650" w:type="dxa"/>
            <w:shd w:val="clear" w:color="auto" w:fill="auto"/>
            <w:tcMar>
              <w:top w:w="100" w:type="dxa"/>
              <w:left w:w="100" w:type="dxa"/>
              <w:bottom w:w="100" w:type="dxa"/>
              <w:right w:w="100" w:type="dxa"/>
            </w:tcMar>
          </w:tcPr>
          <w:p w14:paraId="6646DDF6" w14:textId="77777777" w:rsidR="004B6873" w:rsidRPr="0089253D" w:rsidRDefault="00692DA8">
            <w:pPr>
              <w:widowControl w:val="0"/>
              <w:spacing w:line="240" w:lineRule="auto"/>
              <w:rPr>
                <w:highlight w:val="white"/>
                <w:lang w:val="de-DE"/>
              </w:rPr>
            </w:pPr>
            <w:r w:rsidRPr="0089253D">
              <w:rPr>
                <w:highlight w:val="white"/>
                <w:lang w:val="de-DE"/>
              </w:rPr>
              <w:t>11.5.2.9 Beziehungen zwischen übergeordneten und untergeordneten Elementen</w:t>
            </w:r>
          </w:p>
        </w:tc>
        <w:tc>
          <w:tcPr>
            <w:tcW w:w="2460" w:type="dxa"/>
            <w:shd w:val="clear" w:color="auto" w:fill="auto"/>
            <w:tcMar>
              <w:top w:w="100" w:type="dxa"/>
              <w:left w:w="100" w:type="dxa"/>
              <w:bottom w:w="100" w:type="dxa"/>
              <w:right w:w="100" w:type="dxa"/>
            </w:tcMar>
          </w:tcPr>
          <w:p w14:paraId="6646DDF7"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570" w:type="dxa"/>
            <w:shd w:val="clear" w:color="auto" w:fill="auto"/>
            <w:tcMar>
              <w:top w:w="100" w:type="dxa"/>
              <w:left w:w="100" w:type="dxa"/>
              <w:bottom w:w="100" w:type="dxa"/>
              <w:right w:w="100" w:type="dxa"/>
            </w:tcMar>
          </w:tcPr>
          <w:p w14:paraId="6646DDF8" w14:textId="77777777" w:rsidR="004B6873" w:rsidRDefault="004B6873">
            <w:pPr>
              <w:widowControl w:val="0"/>
              <w:spacing w:line="240" w:lineRule="auto"/>
            </w:pPr>
          </w:p>
        </w:tc>
      </w:tr>
      <w:tr w:rsidR="004B6873" w14:paraId="6646DDFD" w14:textId="77777777">
        <w:trPr>
          <w:jc w:val="center"/>
        </w:trPr>
        <w:tc>
          <w:tcPr>
            <w:tcW w:w="4650" w:type="dxa"/>
            <w:shd w:val="clear" w:color="auto" w:fill="auto"/>
            <w:tcMar>
              <w:top w:w="100" w:type="dxa"/>
              <w:left w:w="100" w:type="dxa"/>
              <w:bottom w:w="100" w:type="dxa"/>
              <w:right w:w="100" w:type="dxa"/>
            </w:tcMar>
          </w:tcPr>
          <w:p w14:paraId="6646DDFA" w14:textId="77777777" w:rsidR="004B6873" w:rsidRDefault="00692DA8">
            <w:pPr>
              <w:widowControl w:val="0"/>
              <w:spacing w:line="240" w:lineRule="auto"/>
              <w:rPr>
                <w:highlight w:val="white"/>
              </w:rPr>
            </w:pPr>
            <w:r>
              <w:rPr>
                <w:highlight w:val="white"/>
              </w:rPr>
              <w:t>11.5.2.10 Text</w:t>
            </w:r>
          </w:p>
        </w:tc>
        <w:tc>
          <w:tcPr>
            <w:tcW w:w="2460" w:type="dxa"/>
            <w:shd w:val="clear" w:color="auto" w:fill="auto"/>
            <w:tcMar>
              <w:top w:w="100" w:type="dxa"/>
              <w:left w:w="100" w:type="dxa"/>
              <w:bottom w:w="100" w:type="dxa"/>
              <w:right w:w="100" w:type="dxa"/>
            </w:tcMar>
          </w:tcPr>
          <w:p w14:paraId="6646DDFB"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570" w:type="dxa"/>
            <w:shd w:val="clear" w:color="auto" w:fill="auto"/>
            <w:tcMar>
              <w:top w:w="100" w:type="dxa"/>
              <w:left w:w="100" w:type="dxa"/>
              <w:bottom w:w="100" w:type="dxa"/>
              <w:right w:w="100" w:type="dxa"/>
            </w:tcMar>
          </w:tcPr>
          <w:p w14:paraId="6646DDFC" w14:textId="77777777" w:rsidR="004B6873" w:rsidRDefault="004B6873">
            <w:pPr>
              <w:widowControl w:val="0"/>
              <w:spacing w:line="240" w:lineRule="auto"/>
            </w:pPr>
          </w:p>
        </w:tc>
      </w:tr>
      <w:tr w:rsidR="004B6873" w14:paraId="6646DE01" w14:textId="77777777">
        <w:trPr>
          <w:jc w:val="center"/>
        </w:trPr>
        <w:tc>
          <w:tcPr>
            <w:tcW w:w="4650" w:type="dxa"/>
            <w:shd w:val="clear" w:color="auto" w:fill="auto"/>
            <w:tcMar>
              <w:top w:w="100" w:type="dxa"/>
              <w:left w:w="100" w:type="dxa"/>
              <w:bottom w:w="100" w:type="dxa"/>
              <w:right w:w="100" w:type="dxa"/>
            </w:tcMar>
          </w:tcPr>
          <w:p w14:paraId="6646DDFE" w14:textId="77777777" w:rsidR="004B6873" w:rsidRDefault="00692DA8">
            <w:pPr>
              <w:widowControl w:val="0"/>
              <w:spacing w:line="240" w:lineRule="auto"/>
              <w:rPr>
                <w:highlight w:val="white"/>
              </w:rPr>
            </w:pPr>
            <w:r>
              <w:rPr>
                <w:highlight w:val="white"/>
              </w:rPr>
              <w:t xml:space="preserve">11.5.2.11 Liste </w:t>
            </w:r>
            <w:proofErr w:type="spellStart"/>
            <w:r>
              <w:rPr>
                <w:highlight w:val="white"/>
              </w:rPr>
              <w:t>verfügbarer</w:t>
            </w:r>
            <w:proofErr w:type="spellEnd"/>
            <w:r>
              <w:rPr>
                <w:highlight w:val="white"/>
              </w:rPr>
              <w:t xml:space="preserve"> </w:t>
            </w:r>
            <w:proofErr w:type="spellStart"/>
            <w:r>
              <w:rPr>
                <w:highlight w:val="white"/>
              </w:rPr>
              <w:t>Aktionen</w:t>
            </w:r>
            <w:proofErr w:type="spellEnd"/>
          </w:p>
        </w:tc>
        <w:tc>
          <w:tcPr>
            <w:tcW w:w="2460" w:type="dxa"/>
            <w:shd w:val="clear" w:color="auto" w:fill="auto"/>
            <w:tcMar>
              <w:top w:w="100" w:type="dxa"/>
              <w:left w:w="100" w:type="dxa"/>
              <w:bottom w:w="100" w:type="dxa"/>
              <w:right w:w="100" w:type="dxa"/>
            </w:tcMar>
          </w:tcPr>
          <w:p w14:paraId="6646DDFF"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570" w:type="dxa"/>
            <w:shd w:val="clear" w:color="auto" w:fill="auto"/>
            <w:tcMar>
              <w:top w:w="100" w:type="dxa"/>
              <w:left w:w="100" w:type="dxa"/>
              <w:bottom w:w="100" w:type="dxa"/>
              <w:right w:w="100" w:type="dxa"/>
            </w:tcMar>
          </w:tcPr>
          <w:p w14:paraId="6646DE00" w14:textId="77777777" w:rsidR="004B6873" w:rsidRDefault="004B6873">
            <w:pPr>
              <w:widowControl w:val="0"/>
              <w:spacing w:line="240" w:lineRule="auto"/>
            </w:pPr>
          </w:p>
        </w:tc>
      </w:tr>
      <w:tr w:rsidR="004B6873" w14:paraId="6646DE05" w14:textId="77777777">
        <w:trPr>
          <w:jc w:val="center"/>
        </w:trPr>
        <w:tc>
          <w:tcPr>
            <w:tcW w:w="4650" w:type="dxa"/>
            <w:shd w:val="clear" w:color="auto" w:fill="auto"/>
            <w:tcMar>
              <w:top w:w="100" w:type="dxa"/>
              <w:left w:w="100" w:type="dxa"/>
              <w:bottom w:w="100" w:type="dxa"/>
              <w:right w:w="100" w:type="dxa"/>
            </w:tcMar>
          </w:tcPr>
          <w:p w14:paraId="6646DE02" w14:textId="77777777" w:rsidR="004B6873" w:rsidRDefault="00692DA8">
            <w:pPr>
              <w:widowControl w:val="0"/>
              <w:spacing w:line="240" w:lineRule="auto"/>
              <w:rPr>
                <w:highlight w:val="white"/>
              </w:rPr>
            </w:pPr>
            <w:r>
              <w:rPr>
                <w:highlight w:val="white"/>
              </w:rPr>
              <w:t xml:space="preserve">11.5.2.12 </w:t>
            </w:r>
            <w:proofErr w:type="spellStart"/>
            <w:r>
              <w:rPr>
                <w:highlight w:val="white"/>
              </w:rPr>
              <w:t>Ausführung</w:t>
            </w:r>
            <w:proofErr w:type="spellEnd"/>
            <w:r>
              <w:rPr>
                <w:highlight w:val="white"/>
              </w:rPr>
              <w:t xml:space="preserve"> </w:t>
            </w:r>
            <w:proofErr w:type="spellStart"/>
            <w:r>
              <w:rPr>
                <w:highlight w:val="white"/>
              </w:rPr>
              <w:t>verfügbarer</w:t>
            </w:r>
            <w:proofErr w:type="spellEnd"/>
            <w:r>
              <w:rPr>
                <w:highlight w:val="white"/>
              </w:rPr>
              <w:t xml:space="preserve"> </w:t>
            </w:r>
            <w:proofErr w:type="spellStart"/>
            <w:r>
              <w:rPr>
                <w:highlight w:val="white"/>
              </w:rPr>
              <w:t>Aktionen</w:t>
            </w:r>
            <w:proofErr w:type="spellEnd"/>
          </w:p>
        </w:tc>
        <w:tc>
          <w:tcPr>
            <w:tcW w:w="2460" w:type="dxa"/>
            <w:shd w:val="clear" w:color="auto" w:fill="auto"/>
            <w:tcMar>
              <w:top w:w="100" w:type="dxa"/>
              <w:left w:w="100" w:type="dxa"/>
              <w:bottom w:w="100" w:type="dxa"/>
              <w:right w:w="100" w:type="dxa"/>
            </w:tcMar>
          </w:tcPr>
          <w:p w14:paraId="6646DE03"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570" w:type="dxa"/>
            <w:shd w:val="clear" w:color="auto" w:fill="auto"/>
            <w:tcMar>
              <w:top w:w="100" w:type="dxa"/>
              <w:left w:w="100" w:type="dxa"/>
              <w:bottom w:w="100" w:type="dxa"/>
              <w:right w:w="100" w:type="dxa"/>
            </w:tcMar>
          </w:tcPr>
          <w:p w14:paraId="6646DE04" w14:textId="77777777" w:rsidR="004B6873" w:rsidRDefault="004B6873">
            <w:pPr>
              <w:widowControl w:val="0"/>
              <w:spacing w:line="240" w:lineRule="auto"/>
            </w:pPr>
          </w:p>
        </w:tc>
      </w:tr>
      <w:tr w:rsidR="004B6873" w14:paraId="6646DE09" w14:textId="77777777">
        <w:trPr>
          <w:jc w:val="center"/>
        </w:trPr>
        <w:tc>
          <w:tcPr>
            <w:tcW w:w="4650" w:type="dxa"/>
            <w:shd w:val="clear" w:color="auto" w:fill="auto"/>
            <w:tcMar>
              <w:top w:w="100" w:type="dxa"/>
              <w:left w:w="100" w:type="dxa"/>
              <w:bottom w:w="100" w:type="dxa"/>
              <w:right w:w="100" w:type="dxa"/>
            </w:tcMar>
          </w:tcPr>
          <w:p w14:paraId="6646DE06" w14:textId="77777777" w:rsidR="004B6873" w:rsidRPr="0089253D" w:rsidRDefault="00692DA8">
            <w:pPr>
              <w:widowControl w:val="0"/>
              <w:spacing w:line="240" w:lineRule="auto"/>
              <w:rPr>
                <w:highlight w:val="white"/>
                <w:lang w:val="de-DE"/>
              </w:rPr>
            </w:pPr>
            <w:r w:rsidRPr="0089253D">
              <w:rPr>
                <w:highlight w:val="white"/>
                <w:lang w:val="de-DE"/>
              </w:rPr>
              <w:t>11.5.2.13 Verfolgung von Fokus- und Auswahlattributen</w:t>
            </w:r>
          </w:p>
        </w:tc>
        <w:tc>
          <w:tcPr>
            <w:tcW w:w="2460" w:type="dxa"/>
            <w:shd w:val="clear" w:color="auto" w:fill="auto"/>
            <w:tcMar>
              <w:top w:w="100" w:type="dxa"/>
              <w:left w:w="100" w:type="dxa"/>
              <w:bottom w:w="100" w:type="dxa"/>
              <w:right w:w="100" w:type="dxa"/>
            </w:tcMar>
          </w:tcPr>
          <w:p w14:paraId="6646DE07"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570" w:type="dxa"/>
            <w:shd w:val="clear" w:color="auto" w:fill="auto"/>
            <w:tcMar>
              <w:top w:w="100" w:type="dxa"/>
              <w:left w:w="100" w:type="dxa"/>
              <w:bottom w:w="100" w:type="dxa"/>
              <w:right w:w="100" w:type="dxa"/>
            </w:tcMar>
          </w:tcPr>
          <w:p w14:paraId="6646DE08" w14:textId="77777777" w:rsidR="004B6873" w:rsidRDefault="004B6873">
            <w:pPr>
              <w:widowControl w:val="0"/>
              <w:spacing w:line="240" w:lineRule="auto"/>
            </w:pPr>
          </w:p>
        </w:tc>
      </w:tr>
      <w:tr w:rsidR="004B6873" w14:paraId="6646DE0D" w14:textId="77777777">
        <w:trPr>
          <w:jc w:val="center"/>
        </w:trPr>
        <w:tc>
          <w:tcPr>
            <w:tcW w:w="4650" w:type="dxa"/>
            <w:shd w:val="clear" w:color="auto" w:fill="auto"/>
            <w:tcMar>
              <w:top w:w="100" w:type="dxa"/>
              <w:left w:w="100" w:type="dxa"/>
              <w:bottom w:w="100" w:type="dxa"/>
              <w:right w:w="100" w:type="dxa"/>
            </w:tcMar>
          </w:tcPr>
          <w:p w14:paraId="6646DE0A" w14:textId="77777777" w:rsidR="004B6873" w:rsidRPr="0089253D" w:rsidRDefault="00692DA8">
            <w:pPr>
              <w:widowControl w:val="0"/>
              <w:spacing w:line="240" w:lineRule="auto"/>
              <w:rPr>
                <w:highlight w:val="white"/>
                <w:lang w:val="de-DE"/>
              </w:rPr>
            </w:pPr>
            <w:r w:rsidRPr="0089253D">
              <w:rPr>
                <w:highlight w:val="white"/>
                <w:lang w:val="de-DE"/>
              </w:rPr>
              <w:t xml:space="preserve">11.5.2.14 </w:t>
            </w:r>
            <w:r w:rsidRPr="0089253D">
              <w:rPr>
                <w:highlight w:val="white"/>
                <w:lang w:val="de-DE"/>
              </w:rPr>
              <w:t>Änderung von Fokus- und Auswahlattributen</w:t>
            </w:r>
          </w:p>
        </w:tc>
        <w:tc>
          <w:tcPr>
            <w:tcW w:w="2460" w:type="dxa"/>
            <w:shd w:val="clear" w:color="auto" w:fill="auto"/>
            <w:tcMar>
              <w:top w:w="100" w:type="dxa"/>
              <w:left w:w="100" w:type="dxa"/>
              <w:bottom w:w="100" w:type="dxa"/>
              <w:right w:w="100" w:type="dxa"/>
            </w:tcMar>
          </w:tcPr>
          <w:p w14:paraId="6646DE0B"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570" w:type="dxa"/>
            <w:shd w:val="clear" w:color="auto" w:fill="auto"/>
            <w:tcMar>
              <w:top w:w="100" w:type="dxa"/>
              <w:left w:w="100" w:type="dxa"/>
              <w:bottom w:w="100" w:type="dxa"/>
              <w:right w:w="100" w:type="dxa"/>
            </w:tcMar>
          </w:tcPr>
          <w:p w14:paraId="6646DE0C" w14:textId="77777777" w:rsidR="004B6873" w:rsidRDefault="004B6873">
            <w:pPr>
              <w:widowControl w:val="0"/>
              <w:spacing w:line="240" w:lineRule="auto"/>
            </w:pPr>
          </w:p>
        </w:tc>
      </w:tr>
      <w:tr w:rsidR="004B6873" w14:paraId="6646DE11" w14:textId="77777777">
        <w:trPr>
          <w:jc w:val="center"/>
        </w:trPr>
        <w:tc>
          <w:tcPr>
            <w:tcW w:w="4650" w:type="dxa"/>
            <w:shd w:val="clear" w:color="auto" w:fill="auto"/>
            <w:tcMar>
              <w:top w:w="100" w:type="dxa"/>
              <w:left w:w="100" w:type="dxa"/>
              <w:bottom w:w="100" w:type="dxa"/>
              <w:right w:w="100" w:type="dxa"/>
            </w:tcMar>
          </w:tcPr>
          <w:p w14:paraId="6646DE0E" w14:textId="77777777" w:rsidR="004B6873" w:rsidRDefault="00692DA8">
            <w:pPr>
              <w:widowControl w:val="0"/>
              <w:spacing w:line="240" w:lineRule="auto"/>
              <w:rPr>
                <w:highlight w:val="white"/>
              </w:rPr>
            </w:pPr>
            <w:r>
              <w:rPr>
                <w:highlight w:val="white"/>
              </w:rPr>
              <w:t xml:space="preserve">11.5.2.15 </w:t>
            </w:r>
            <w:proofErr w:type="spellStart"/>
            <w:r>
              <w:rPr>
                <w:highlight w:val="white"/>
              </w:rPr>
              <w:t>Änderungsbenachrichtigungen</w:t>
            </w:r>
            <w:proofErr w:type="spellEnd"/>
          </w:p>
        </w:tc>
        <w:tc>
          <w:tcPr>
            <w:tcW w:w="2460" w:type="dxa"/>
            <w:shd w:val="clear" w:color="auto" w:fill="auto"/>
            <w:tcMar>
              <w:top w:w="100" w:type="dxa"/>
              <w:left w:w="100" w:type="dxa"/>
              <w:bottom w:w="100" w:type="dxa"/>
              <w:right w:w="100" w:type="dxa"/>
            </w:tcMar>
          </w:tcPr>
          <w:p w14:paraId="6646DE0F"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570" w:type="dxa"/>
            <w:shd w:val="clear" w:color="auto" w:fill="auto"/>
            <w:tcMar>
              <w:top w:w="100" w:type="dxa"/>
              <w:left w:w="100" w:type="dxa"/>
              <w:bottom w:w="100" w:type="dxa"/>
              <w:right w:w="100" w:type="dxa"/>
            </w:tcMar>
          </w:tcPr>
          <w:p w14:paraId="6646DE10" w14:textId="77777777" w:rsidR="004B6873" w:rsidRDefault="004B6873">
            <w:pPr>
              <w:widowControl w:val="0"/>
              <w:spacing w:line="240" w:lineRule="auto"/>
            </w:pPr>
          </w:p>
        </w:tc>
      </w:tr>
      <w:tr w:rsidR="004B6873" w14:paraId="6646DE15" w14:textId="77777777">
        <w:trPr>
          <w:jc w:val="center"/>
        </w:trPr>
        <w:tc>
          <w:tcPr>
            <w:tcW w:w="4650" w:type="dxa"/>
            <w:shd w:val="clear" w:color="auto" w:fill="auto"/>
            <w:tcMar>
              <w:top w:w="100" w:type="dxa"/>
              <w:left w:w="100" w:type="dxa"/>
              <w:bottom w:w="100" w:type="dxa"/>
              <w:right w:w="100" w:type="dxa"/>
            </w:tcMar>
          </w:tcPr>
          <w:p w14:paraId="6646DE12" w14:textId="77777777" w:rsidR="004B6873" w:rsidRPr="0089253D" w:rsidRDefault="00692DA8">
            <w:pPr>
              <w:widowControl w:val="0"/>
              <w:spacing w:line="240" w:lineRule="auto"/>
              <w:rPr>
                <w:highlight w:val="white"/>
                <w:lang w:val="de-DE"/>
              </w:rPr>
            </w:pPr>
            <w:r w:rsidRPr="0089253D">
              <w:rPr>
                <w:highlight w:val="white"/>
                <w:lang w:val="de-DE"/>
              </w:rPr>
              <w:t>11.5.2.16 Änderungen von Zuständen und Eigenschaften</w:t>
            </w:r>
          </w:p>
        </w:tc>
        <w:tc>
          <w:tcPr>
            <w:tcW w:w="2460" w:type="dxa"/>
            <w:shd w:val="clear" w:color="auto" w:fill="auto"/>
            <w:tcMar>
              <w:top w:w="100" w:type="dxa"/>
              <w:left w:w="100" w:type="dxa"/>
              <w:bottom w:w="100" w:type="dxa"/>
              <w:right w:w="100" w:type="dxa"/>
            </w:tcMar>
          </w:tcPr>
          <w:p w14:paraId="6646DE13"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570" w:type="dxa"/>
            <w:shd w:val="clear" w:color="auto" w:fill="auto"/>
            <w:tcMar>
              <w:top w:w="100" w:type="dxa"/>
              <w:left w:w="100" w:type="dxa"/>
              <w:bottom w:w="100" w:type="dxa"/>
              <w:right w:w="100" w:type="dxa"/>
            </w:tcMar>
          </w:tcPr>
          <w:p w14:paraId="6646DE14" w14:textId="77777777" w:rsidR="004B6873" w:rsidRDefault="004B6873">
            <w:pPr>
              <w:widowControl w:val="0"/>
              <w:spacing w:line="240" w:lineRule="auto"/>
            </w:pPr>
          </w:p>
        </w:tc>
      </w:tr>
      <w:tr w:rsidR="004B6873" w14:paraId="6646DE19" w14:textId="77777777">
        <w:trPr>
          <w:jc w:val="center"/>
        </w:trPr>
        <w:tc>
          <w:tcPr>
            <w:tcW w:w="4650" w:type="dxa"/>
            <w:shd w:val="clear" w:color="auto" w:fill="auto"/>
            <w:tcMar>
              <w:top w:w="100" w:type="dxa"/>
              <w:left w:w="100" w:type="dxa"/>
              <w:bottom w:w="100" w:type="dxa"/>
              <w:right w:w="100" w:type="dxa"/>
            </w:tcMar>
          </w:tcPr>
          <w:p w14:paraId="6646DE16" w14:textId="77777777" w:rsidR="004B6873" w:rsidRPr="0089253D" w:rsidRDefault="00692DA8">
            <w:pPr>
              <w:widowControl w:val="0"/>
              <w:spacing w:line="240" w:lineRule="auto"/>
              <w:rPr>
                <w:highlight w:val="white"/>
                <w:lang w:val="de-DE"/>
              </w:rPr>
            </w:pPr>
            <w:r w:rsidRPr="0089253D">
              <w:rPr>
                <w:highlight w:val="white"/>
                <w:lang w:val="de-DE"/>
              </w:rPr>
              <w:lastRenderedPageBreak/>
              <w:t>11.5.2.17 Änderungen von Werten und Texten</w:t>
            </w:r>
          </w:p>
        </w:tc>
        <w:tc>
          <w:tcPr>
            <w:tcW w:w="2460" w:type="dxa"/>
            <w:shd w:val="clear" w:color="auto" w:fill="auto"/>
            <w:tcMar>
              <w:top w:w="100" w:type="dxa"/>
              <w:left w:w="100" w:type="dxa"/>
              <w:bottom w:w="100" w:type="dxa"/>
              <w:right w:w="100" w:type="dxa"/>
            </w:tcMar>
          </w:tcPr>
          <w:p w14:paraId="6646DE17"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570" w:type="dxa"/>
            <w:shd w:val="clear" w:color="auto" w:fill="auto"/>
            <w:tcMar>
              <w:top w:w="100" w:type="dxa"/>
              <w:left w:w="100" w:type="dxa"/>
              <w:bottom w:w="100" w:type="dxa"/>
              <w:right w:w="100" w:type="dxa"/>
            </w:tcMar>
          </w:tcPr>
          <w:p w14:paraId="6646DE18" w14:textId="77777777" w:rsidR="004B6873" w:rsidRDefault="004B6873">
            <w:pPr>
              <w:widowControl w:val="0"/>
              <w:spacing w:line="240" w:lineRule="auto"/>
            </w:pPr>
          </w:p>
        </w:tc>
      </w:tr>
      <w:tr w:rsidR="004B6873" w14:paraId="6646DE1D" w14:textId="77777777">
        <w:trPr>
          <w:jc w:val="center"/>
        </w:trPr>
        <w:tc>
          <w:tcPr>
            <w:tcW w:w="4650" w:type="dxa"/>
            <w:shd w:val="clear" w:color="auto" w:fill="auto"/>
            <w:tcMar>
              <w:top w:w="100" w:type="dxa"/>
              <w:left w:w="100" w:type="dxa"/>
              <w:bottom w:w="100" w:type="dxa"/>
              <w:right w:w="100" w:type="dxa"/>
            </w:tcMar>
          </w:tcPr>
          <w:p w14:paraId="6646DE1A" w14:textId="77777777" w:rsidR="004B6873" w:rsidRDefault="00692DA8">
            <w:pPr>
              <w:widowControl w:val="0"/>
              <w:spacing w:line="240" w:lineRule="auto"/>
              <w:rPr>
                <w:b/>
                <w:bCs/>
                <w:i/>
                <w:iCs/>
                <w:highlight w:val="white"/>
              </w:rPr>
            </w:pPr>
            <w:r>
              <w:rPr>
                <w:b/>
                <w:bCs/>
                <w:i/>
                <w:iCs/>
                <w:highlight w:val="white"/>
              </w:rPr>
              <w:t xml:space="preserve">11.6 </w:t>
            </w:r>
            <w:proofErr w:type="spellStart"/>
            <w:r>
              <w:rPr>
                <w:b/>
                <w:bCs/>
                <w:i/>
                <w:iCs/>
                <w:highlight w:val="white"/>
              </w:rPr>
              <w:t>Dokumentierte</w:t>
            </w:r>
            <w:proofErr w:type="spellEnd"/>
            <w:r>
              <w:rPr>
                <w:b/>
                <w:bCs/>
                <w:i/>
                <w:iCs/>
                <w:highlight w:val="white"/>
              </w:rPr>
              <w:t xml:space="preserve"> </w:t>
            </w:r>
            <w:proofErr w:type="spellStart"/>
            <w:r>
              <w:rPr>
                <w:b/>
                <w:bCs/>
                <w:i/>
                <w:iCs/>
                <w:highlight w:val="white"/>
              </w:rPr>
              <w:t>Nutzung</w:t>
            </w:r>
            <w:proofErr w:type="spellEnd"/>
            <w:r>
              <w:rPr>
                <w:b/>
                <w:bCs/>
                <w:i/>
                <w:iCs/>
                <w:highlight w:val="white"/>
              </w:rPr>
              <w:t xml:space="preserve"> der </w:t>
            </w:r>
            <w:proofErr w:type="spellStart"/>
            <w:r>
              <w:rPr>
                <w:b/>
                <w:bCs/>
                <w:i/>
                <w:iCs/>
                <w:highlight w:val="white"/>
              </w:rPr>
              <w:t>Barrierefreiheitsfunktionen</w:t>
            </w:r>
            <w:proofErr w:type="spellEnd"/>
          </w:p>
        </w:tc>
        <w:tc>
          <w:tcPr>
            <w:tcW w:w="2460" w:type="dxa"/>
            <w:shd w:val="clear" w:color="auto" w:fill="auto"/>
            <w:tcMar>
              <w:top w:w="100" w:type="dxa"/>
              <w:left w:w="100" w:type="dxa"/>
              <w:bottom w:w="100" w:type="dxa"/>
              <w:right w:w="100" w:type="dxa"/>
            </w:tcMar>
          </w:tcPr>
          <w:p w14:paraId="6646DE1B"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c>
          <w:tcPr>
            <w:tcW w:w="3570" w:type="dxa"/>
            <w:shd w:val="clear" w:color="auto" w:fill="auto"/>
            <w:tcMar>
              <w:top w:w="100" w:type="dxa"/>
              <w:left w:w="100" w:type="dxa"/>
              <w:bottom w:w="100" w:type="dxa"/>
              <w:right w:w="100" w:type="dxa"/>
            </w:tcMar>
          </w:tcPr>
          <w:p w14:paraId="6646DE1C"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r>
      <w:tr w:rsidR="004B6873" w14:paraId="6646DE21" w14:textId="77777777">
        <w:trPr>
          <w:jc w:val="center"/>
        </w:trPr>
        <w:tc>
          <w:tcPr>
            <w:tcW w:w="4650" w:type="dxa"/>
            <w:shd w:val="clear" w:color="auto" w:fill="auto"/>
            <w:tcMar>
              <w:top w:w="100" w:type="dxa"/>
              <w:left w:w="100" w:type="dxa"/>
              <w:bottom w:w="100" w:type="dxa"/>
              <w:right w:w="100" w:type="dxa"/>
            </w:tcMar>
          </w:tcPr>
          <w:p w14:paraId="6646DE1E" w14:textId="77777777" w:rsidR="004B6873" w:rsidRDefault="00692DA8">
            <w:pPr>
              <w:widowControl w:val="0"/>
              <w:spacing w:line="240" w:lineRule="auto"/>
              <w:rPr>
                <w:highlight w:val="white"/>
              </w:rPr>
            </w:pPr>
            <w:r>
              <w:rPr>
                <w:highlight w:val="white"/>
              </w:rPr>
              <w:t xml:space="preserve">11.6.1 </w:t>
            </w:r>
            <w:proofErr w:type="spellStart"/>
            <w:r>
              <w:rPr>
                <w:highlight w:val="white"/>
              </w:rPr>
              <w:t>Benutzersteuerung</w:t>
            </w:r>
            <w:proofErr w:type="spellEnd"/>
            <w:r>
              <w:rPr>
                <w:highlight w:val="white"/>
              </w:rPr>
              <w:t xml:space="preserve"> der </w:t>
            </w:r>
            <w:proofErr w:type="spellStart"/>
            <w:r>
              <w:rPr>
                <w:highlight w:val="white"/>
              </w:rPr>
              <w:t>Barrierefreiheitsfunktionen</w:t>
            </w:r>
            <w:proofErr w:type="spellEnd"/>
          </w:p>
        </w:tc>
        <w:tc>
          <w:tcPr>
            <w:tcW w:w="2460" w:type="dxa"/>
            <w:shd w:val="clear" w:color="auto" w:fill="auto"/>
            <w:tcMar>
              <w:top w:w="100" w:type="dxa"/>
              <w:left w:w="100" w:type="dxa"/>
              <w:bottom w:w="100" w:type="dxa"/>
              <w:right w:w="100" w:type="dxa"/>
            </w:tcMar>
          </w:tcPr>
          <w:p w14:paraId="6646DE1F"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570" w:type="dxa"/>
            <w:shd w:val="clear" w:color="auto" w:fill="auto"/>
            <w:tcMar>
              <w:top w:w="100" w:type="dxa"/>
              <w:left w:w="100" w:type="dxa"/>
              <w:bottom w:w="100" w:type="dxa"/>
              <w:right w:w="100" w:type="dxa"/>
            </w:tcMar>
          </w:tcPr>
          <w:p w14:paraId="6646DE20" w14:textId="77777777" w:rsidR="004B6873" w:rsidRDefault="004B6873">
            <w:pPr>
              <w:widowControl w:val="0"/>
              <w:spacing w:line="240" w:lineRule="auto"/>
            </w:pPr>
          </w:p>
        </w:tc>
      </w:tr>
      <w:tr w:rsidR="004B6873" w14:paraId="6646DE25" w14:textId="77777777">
        <w:trPr>
          <w:jc w:val="center"/>
        </w:trPr>
        <w:tc>
          <w:tcPr>
            <w:tcW w:w="4650" w:type="dxa"/>
            <w:shd w:val="clear" w:color="auto" w:fill="auto"/>
            <w:tcMar>
              <w:top w:w="100" w:type="dxa"/>
              <w:left w:w="100" w:type="dxa"/>
              <w:bottom w:w="100" w:type="dxa"/>
              <w:right w:w="100" w:type="dxa"/>
            </w:tcMar>
          </w:tcPr>
          <w:p w14:paraId="6646DE22" w14:textId="77777777" w:rsidR="004B6873" w:rsidRDefault="00692DA8">
            <w:pPr>
              <w:widowControl w:val="0"/>
              <w:spacing w:line="240" w:lineRule="auto"/>
              <w:rPr>
                <w:highlight w:val="white"/>
              </w:rPr>
            </w:pPr>
            <w:r>
              <w:rPr>
                <w:highlight w:val="white"/>
              </w:rPr>
              <w:t xml:space="preserve">11.6.2 </w:t>
            </w:r>
            <w:proofErr w:type="spellStart"/>
            <w:r>
              <w:rPr>
                <w:highlight w:val="white"/>
              </w:rPr>
              <w:t>Keine</w:t>
            </w:r>
            <w:proofErr w:type="spellEnd"/>
            <w:r>
              <w:rPr>
                <w:highlight w:val="white"/>
              </w:rPr>
              <w:t xml:space="preserve"> </w:t>
            </w:r>
            <w:proofErr w:type="spellStart"/>
            <w:r>
              <w:rPr>
                <w:highlight w:val="white"/>
              </w:rPr>
              <w:t>Unterbrechung</w:t>
            </w:r>
            <w:proofErr w:type="spellEnd"/>
            <w:r>
              <w:rPr>
                <w:highlight w:val="white"/>
              </w:rPr>
              <w:t xml:space="preserve"> der </w:t>
            </w:r>
            <w:proofErr w:type="spellStart"/>
            <w:r>
              <w:rPr>
                <w:highlight w:val="white"/>
              </w:rPr>
              <w:t>Barrierefreiheitsfunktionen</w:t>
            </w:r>
            <w:proofErr w:type="spellEnd"/>
          </w:p>
        </w:tc>
        <w:tc>
          <w:tcPr>
            <w:tcW w:w="2460" w:type="dxa"/>
            <w:shd w:val="clear" w:color="auto" w:fill="auto"/>
            <w:tcMar>
              <w:top w:w="100" w:type="dxa"/>
              <w:left w:w="100" w:type="dxa"/>
              <w:bottom w:w="100" w:type="dxa"/>
              <w:right w:w="100" w:type="dxa"/>
            </w:tcMar>
          </w:tcPr>
          <w:p w14:paraId="6646DE23"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570" w:type="dxa"/>
            <w:shd w:val="clear" w:color="auto" w:fill="auto"/>
            <w:tcMar>
              <w:top w:w="100" w:type="dxa"/>
              <w:left w:w="100" w:type="dxa"/>
              <w:bottom w:w="100" w:type="dxa"/>
              <w:right w:w="100" w:type="dxa"/>
            </w:tcMar>
          </w:tcPr>
          <w:p w14:paraId="6646DE24" w14:textId="77777777" w:rsidR="004B6873" w:rsidRDefault="004B6873">
            <w:pPr>
              <w:widowControl w:val="0"/>
              <w:spacing w:line="240" w:lineRule="auto"/>
            </w:pPr>
          </w:p>
        </w:tc>
      </w:tr>
      <w:tr w:rsidR="004B6873" w14:paraId="6646DE29" w14:textId="77777777">
        <w:trPr>
          <w:jc w:val="center"/>
        </w:trPr>
        <w:tc>
          <w:tcPr>
            <w:tcW w:w="4650" w:type="dxa"/>
            <w:shd w:val="clear" w:color="auto" w:fill="auto"/>
            <w:tcMar>
              <w:top w:w="100" w:type="dxa"/>
              <w:left w:w="100" w:type="dxa"/>
              <w:bottom w:w="100" w:type="dxa"/>
              <w:right w:w="100" w:type="dxa"/>
            </w:tcMar>
          </w:tcPr>
          <w:p w14:paraId="6646DE26" w14:textId="77777777" w:rsidR="004B6873" w:rsidRDefault="00692DA8">
            <w:pPr>
              <w:widowControl w:val="0"/>
              <w:spacing w:line="240" w:lineRule="auto"/>
              <w:rPr>
                <w:highlight w:val="white"/>
              </w:rPr>
            </w:pPr>
            <w:r>
              <w:rPr>
                <w:highlight w:val="white"/>
              </w:rPr>
              <w:t xml:space="preserve">11.7 </w:t>
            </w:r>
            <w:proofErr w:type="spellStart"/>
            <w:r>
              <w:rPr>
                <w:highlight w:val="white"/>
              </w:rPr>
              <w:t>Benutzerpräferenzen</w:t>
            </w:r>
            <w:proofErr w:type="spellEnd"/>
          </w:p>
        </w:tc>
        <w:tc>
          <w:tcPr>
            <w:tcW w:w="2460" w:type="dxa"/>
            <w:shd w:val="clear" w:color="auto" w:fill="auto"/>
            <w:tcMar>
              <w:top w:w="100" w:type="dxa"/>
              <w:left w:w="100" w:type="dxa"/>
              <w:bottom w:w="100" w:type="dxa"/>
              <w:right w:w="100" w:type="dxa"/>
            </w:tcMar>
          </w:tcPr>
          <w:p w14:paraId="6646DE27"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570" w:type="dxa"/>
            <w:shd w:val="clear" w:color="auto" w:fill="auto"/>
            <w:tcMar>
              <w:top w:w="100" w:type="dxa"/>
              <w:left w:w="100" w:type="dxa"/>
              <w:bottom w:w="100" w:type="dxa"/>
              <w:right w:w="100" w:type="dxa"/>
            </w:tcMar>
          </w:tcPr>
          <w:p w14:paraId="6646DE28" w14:textId="77777777" w:rsidR="004B6873" w:rsidRDefault="004B6873">
            <w:pPr>
              <w:widowControl w:val="0"/>
              <w:spacing w:line="240" w:lineRule="auto"/>
            </w:pPr>
          </w:p>
        </w:tc>
      </w:tr>
      <w:tr w:rsidR="004B6873" w14:paraId="6646DE2D" w14:textId="77777777">
        <w:trPr>
          <w:jc w:val="center"/>
        </w:trPr>
        <w:tc>
          <w:tcPr>
            <w:tcW w:w="4650" w:type="dxa"/>
            <w:shd w:val="clear" w:color="auto" w:fill="auto"/>
            <w:tcMar>
              <w:top w:w="100" w:type="dxa"/>
              <w:left w:w="100" w:type="dxa"/>
              <w:bottom w:w="100" w:type="dxa"/>
              <w:right w:w="100" w:type="dxa"/>
            </w:tcMar>
          </w:tcPr>
          <w:p w14:paraId="6646DE2A" w14:textId="77777777" w:rsidR="004B6873" w:rsidRDefault="00692DA8">
            <w:pPr>
              <w:widowControl w:val="0"/>
              <w:spacing w:line="240" w:lineRule="auto"/>
              <w:rPr>
                <w:b/>
                <w:bCs/>
                <w:i/>
                <w:iCs/>
                <w:highlight w:val="white"/>
              </w:rPr>
            </w:pPr>
            <w:r>
              <w:rPr>
                <w:b/>
                <w:bCs/>
                <w:i/>
                <w:iCs/>
                <w:highlight w:val="white"/>
              </w:rPr>
              <w:t>11.8 Autorenwerkzeuge</w:t>
            </w:r>
          </w:p>
        </w:tc>
        <w:tc>
          <w:tcPr>
            <w:tcW w:w="2460" w:type="dxa"/>
            <w:shd w:val="clear" w:color="auto" w:fill="auto"/>
            <w:tcMar>
              <w:top w:w="100" w:type="dxa"/>
              <w:left w:w="100" w:type="dxa"/>
              <w:bottom w:w="100" w:type="dxa"/>
              <w:right w:w="100" w:type="dxa"/>
            </w:tcMar>
          </w:tcPr>
          <w:p w14:paraId="6646DE2B"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c>
          <w:tcPr>
            <w:tcW w:w="3570" w:type="dxa"/>
            <w:shd w:val="clear" w:color="auto" w:fill="auto"/>
            <w:tcMar>
              <w:top w:w="100" w:type="dxa"/>
              <w:left w:w="100" w:type="dxa"/>
              <w:bottom w:w="100" w:type="dxa"/>
              <w:right w:w="100" w:type="dxa"/>
            </w:tcMar>
          </w:tcPr>
          <w:p w14:paraId="6646DE2C"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r>
      <w:tr w:rsidR="004B6873" w14:paraId="6646DE31" w14:textId="77777777">
        <w:trPr>
          <w:trHeight w:val="820"/>
          <w:jc w:val="center"/>
        </w:trPr>
        <w:tc>
          <w:tcPr>
            <w:tcW w:w="4650" w:type="dxa"/>
            <w:shd w:val="clear" w:color="auto" w:fill="auto"/>
            <w:tcMar>
              <w:top w:w="100" w:type="dxa"/>
              <w:left w:w="100" w:type="dxa"/>
              <w:bottom w:w="100" w:type="dxa"/>
              <w:right w:w="100" w:type="dxa"/>
            </w:tcMar>
          </w:tcPr>
          <w:p w14:paraId="6646DE2E" w14:textId="77777777" w:rsidR="004B6873" w:rsidRDefault="00692DA8">
            <w:pPr>
              <w:widowControl w:val="0"/>
              <w:spacing w:line="240" w:lineRule="auto"/>
              <w:rPr>
                <w:b/>
                <w:bCs/>
                <w:i/>
                <w:iCs/>
                <w:highlight w:val="white"/>
              </w:rPr>
            </w:pPr>
            <w:r>
              <w:rPr>
                <w:b/>
                <w:bCs/>
                <w:i/>
                <w:iCs/>
                <w:highlight w:val="white"/>
              </w:rPr>
              <w:t xml:space="preserve">11.8.1 </w:t>
            </w:r>
            <w:proofErr w:type="spellStart"/>
            <w:r>
              <w:rPr>
                <w:b/>
                <w:bCs/>
                <w:i/>
                <w:iCs/>
                <w:highlight w:val="white"/>
              </w:rPr>
              <w:t>Inhaltstechnologie</w:t>
            </w:r>
            <w:proofErr w:type="spellEnd"/>
          </w:p>
        </w:tc>
        <w:tc>
          <w:tcPr>
            <w:tcW w:w="2460" w:type="dxa"/>
            <w:shd w:val="clear" w:color="auto" w:fill="auto"/>
            <w:tcMar>
              <w:top w:w="100" w:type="dxa"/>
              <w:left w:w="100" w:type="dxa"/>
              <w:bottom w:w="100" w:type="dxa"/>
              <w:right w:w="100" w:type="dxa"/>
            </w:tcMar>
          </w:tcPr>
          <w:p w14:paraId="6646DE2F"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c>
          <w:tcPr>
            <w:tcW w:w="3570" w:type="dxa"/>
            <w:shd w:val="clear" w:color="auto" w:fill="auto"/>
            <w:tcMar>
              <w:top w:w="100" w:type="dxa"/>
              <w:left w:w="100" w:type="dxa"/>
              <w:bottom w:w="100" w:type="dxa"/>
              <w:right w:w="100" w:type="dxa"/>
            </w:tcMar>
          </w:tcPr>
          <w:p w14:paraId="6646DE30"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r>
      <w:tr w:rsidR="004B6873" w:rsidRPr="00A20593" w14:paraId="6646DE35" w14:textId="77777777">
        <w:trPr>
          <w:jc w:val="center"/>
        </w:trPr>
        <w:tc>
          <w:tcPr>
            <w:tcW w:w="4650" w:type="dxa"/>
            <w:shd w:val="clear" w:color="auto" w:fill="auto"/>
            <w:tcMar>
              <w:top w:w="100" w:type="dxa"/>
              <w:left w:w="100" w:type="dxa"/>
              <w:bottom w:w="100" w:type="dxa"/>
              <w:right w:w="100" w:type="dxa"/>
            </w:tcMar>
          </w:tcPr>
          <w:p w14:paraId="6646DE32" w14:textId="77777777" w:rsidR="004B6873" w:rsidRDefault="00692DA8">
            <w:pPr>
              <w:widowControl w:val="0"/>
              <w:spacing w:line="240" w:lineRule="auto"/>
            </w:pPr>
            <w:r>
              <w:t xml:space="preserve">11.8.2 </w:t>
            </w:r>
            <w:proofErr w:type="spellStart"/>
            <w:r>
              <w:t>Erstellung</w:t>
            </w:r>
            <w:proofErr w:type="spellEnd"/>
            <w:r>
              <w:t xml:space="preserve"> </w:t>
            </w:r>
            <w:proofErr w:type="spellStart"/>
            <w:r>
              <w:t>barrierefreier</w:t>
            </w:r>
            <w:proofErr w:type="spellEnd"/>
            <w:r>
              <w:t xml:space="preserve"> </w:t>
            </w:r>
            <w:proofErr w:type="spellStart"/>
            <w:r>
              <w:t>Inhalte</w:t>
            </w:r>
            <w:proofErr w:type="spellEnd"/>
          </w:p>
        </w:tc>
        <w:tc>
          <w:tcPr>
            <w:tcW w:w="2460" w:type="dxa"/>
            <w:shd w:val="clear" w:color="auto" w:fill="auto"/>
            <w:tcMar>
              <w:top w:w="100" w:type="dxa"/>
              <w:left w:w="100" w:type="dxa"/>
              <w:bottom w:w="100" w:type="dxa"/>
              <w:right w:w="100" w:type="dxa"/>
            </w:tcMar>
          </w:tcPr>
          <w:p w14:paraId="6646DE33" w14:textId="77777777" w:rsidR="004B6873" w:rsidRPr="0089253D" w:rsidRDefault="00692DA8">
            <w:pPr>
              <w:widowControl w:val="0"/>
              <w:spacing w:line="240" w:lineRule="auto"/>
              <w:rPr>
                <w:lang w:val="de-DE"/>
              </w:rPr>
            </w:pPr>
            <w:r w:rsidRPr="0089253D">
              <w:rPr>
                <w:lang w:val="de-DE"/>
              </w:rPr>
              <w:t>Siehe Kapitel 9, entsprechend WCAG 2.2 Kriterien</w:t>
            </w:r>
          </w:p>
        </w:tc>
        <w:tc>
          <w:tcPr>
            <w:tcW w:w="3570" w:type="dxa"/>
            <w:shd w:val="clear" w:color="auto" w:fill="auto"/>
            <w:tcMar>
              <w:top w:w="100" w:type="dxa"/>
              <w:left w:w="100" w:type="dxa"/>
              <w:bottom w:w="100" w:type="dxa"/>
              <w:right w:w="100" w:type="dxa"/>
            </w:tcMar>
          </w:tcPr>
          <w:p w14:paraId="6646DE34" w14:textId="77777777" w:rsidR="004B6873" w:rsidRPr="0089253D" w:rsidRDefault="00692DA8">
            <w:pPr>
              <w:widowControl w:val="0"/>
              <w:spacing w:line="240" w:lineRule="auto"/>
              <w:rPr>
                <w:lang w:val="de-DE"/>
              </w:rPr>
            </w:pPr>
            <w:r w:rsidRPr="0089253D">
              <w:rPr>
                <w:lang w:val="de-DE"/>
              </w:rPr>
              <w:t>Siehe Kapitel 9, entsprechend WCAG 2.2 Kriterien</w:t>
            </w:r>
          </w:p>
        </w:tc>
      </w:tr>
      <w:tr w:rsidR="004B6873" w14:paraId="6646DE39" w14:textId="77777777">
        <w:trPr>
          <w:jc w:val="center"/>
        </w:trPr>
        <w:tc>
          <w:tcPr>
            <w:tcW w:w="4650" w:type="dxa"/>
            <w:shd w:val="clear" w:color="auto" w:fill="auto"/>
            <w:tcMar>
              <w:top w:w="100" w:type="dxa"/>
              <w:left w:w="100" w:type="dxa"/>
              <w:bottom w:w="100" w:type="dxa"/>
              <w:right w:w="100" w:type="dxa"/>
            </w:tcMar>
          </w:tcPr>
          <w:p w14:paraId="6646DE36" w14:textId="77777777" w:rsidR="004B6873" w:rsidRPr="0089253D" w:rsidRDefault="00692DA8">
            <w:pPr>
              <w:widowControl w:val="0"/>
              <w:spacing w:line="240" w:lineRule="auto"/>
              <w:rPr>
                <w:lang w:val="de-DE"/>
              </w:rPr>
            </w:pPr>
            <w:r w:rsidRPr="0089253D">
              <w:rPr>
                <w:lang w:val="de-DE"/>
              </w:rPr>
              <w:t xml:space="preserve">11.8.3 </w:t>
            </w:r>
            <w:r w:rsidRPr="0089253D">
              <w:rPr>
                <w:lang w:val="de-DE"/>
              </w:rPr>
              <w:t>Erhaltung von Barrierefreiheitsinformationen bei Umwandlungen</w:t>
            </w:r>
          </w:p>
        </w:tc>
        <w:tc>
          <w:tcPr>
            <w:tcW w:w="2460" w:type="dxa"/>
            <w:shd w:val="clear" w:color="auto" w:fill="auto"/>
            <w:tcMar>
              <w:top w:w="100" w:type="dxa"/>
              <w:left w:w="100" w:type="dxa"/>
              <w:bottom w:w="100" w:type="dxa"/>
              <w:right w:w="100" w:type="dxa"/>
            </w:tcMar>
          </w:tcPr>
          <w:p w14:paraId="6646DE37"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570" w:type="dxa"/>
            <w:shd w:val="clear" w:color="auto" w:fill="auto"/>
            <w:tcMar>
              <w:top w:w="100" w:type="dxa"/>
              <w:left w:w="100" w:type="dxa"/>
              <w:bottom w:w="100" w:type="dxa"/>
              <w:right w:w="100" w:type="dxa"/>
            </w:tcMar>
          </w:tcPr>
          <w:p w14:paraId="6646DE38" w14:textId="77777777" w:rsidR="004B6873" w:rsidRDefault="004B6873">
            <w:pPr>
              <w:widowControl w:val="0"/>
              <w:spacing w:line="240" w:lineRule="auto"/>
            </w:pPr>
          </w:p>
        </w:tc>
      </w:tr>
      <w:tr w:rsidR="004B6873" w14:paraId="6646DE3D" w14:textId="77777777">
        <w:trPr>
          <w:jc w:val="center"/>
        </w:trPr>
        <w:tc>
          <w:tcPr>
            <w:tcW w:w="4650" w:type="dxa"/>
            <w:shd w:val="clear" w:color="auto" w:fill="auto"/>
            <w:tcMar>
              <w:top w:w="100" w:type="dxa"/>
              <w:left w:w="100" w:type="dxa"/>
              <w:bottom w:w="100" w:type="dxa"/>
              <w:right w:w="100" w:type="dxa"/>
            </w:tcMar>
          </w:tcPr>
          <w:p w14:paraId="6646DE3A" w14:textId="77777777" w:rsidR="004B6873" w:rsidRDefault="00692DA8">
            <w:pPr>
              <w:widowControl w:val="0"/>
              <w:spacing w:line="240" w:lineRule="auto"/>
            </w:pPr>
            <w:r>
              <w:t xml:space="preserve">11.8.4 </w:t>
            </w:r>
            <w:proofErr w:type="spellStart"/>
            <w:r>
              <w:t>Reparaturunterstützung</w:t>
            </w:r>
            <w:proofErr w:type="spellEnd"/>
          </w:p>
        </w:tc>
        <w:tc>
          <w:tcPr>
            <w:tcW w:w="2460" w:type="dxa"/>
            <w:shd w:val="clear" w:color="auto" w:fill="auto"/>
            <w:tcMar>
              <w:top w:w="100" w:type="dxa"/>
              <w:left w:w="100" w:type="dxa"/>
              <w:bottom w:w="100" w:type="dxa"/>
              <w:right w:w="100" w:type="dxa"/>
            </w:tcMar>
          </w:tcPr>
          <w:p w14:paraId="6646DE3B"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570" w:type="dxa"/>
            <w:shd w:val="clear" w:color="auto" w:fill="auto"/>
            <w:tcMar>
              <w:top w:w="100" w:type="dxa"/>
              <w:left w:w="100" w:type="dxa"/>
              <w:bottom w:w="100" w:type="dxa"/>
              <w:right w:w="100" w:type="dxa"/>
            </w:tcMar>
          </w:tcPr>
          <w:p w14:paraId="6646DE3C" w14:textId="77777777" w:rsidR="004B6873" w:rsidRDefault="004B6873">
            <w:pPr>
              <w:widowControl w:val="0"/>
              <w:spacing w:line="240" w:lineRule="auto"/>
            </w:pPr>
          </w:p>
        </w:tc>
      </w:tr>
      <w:tr w:rsidR="004B6873" w14:paraId="6646DE41" w14:textId="77777777">
        <w:trPr>
          <w:jc w:val="center"/>
        </w:trPr>
        <w:tc>
          <w:tcPr>
            <w:tcW w:w="4650" w:type="dxa"/>
            <w:shd w:val="clear" w:color="auto" w:fill="auto"/>
            <w:tcMar>
              <w:top w:w="100" w:type="dxa"/>
              <w:left w:w="100" w:type="dxa"/>
              <w:bottom w:w="100" w:type="dxa"/>
              <w:right w:w="100" w:type="dxa"/>
            </w:tcMar>
          </w:tcPr>
          <w:p w14:paraId="6646DE3E" w14:textId="77777777" w:rsidR="004B6873" w:rsidRDefault="00692DA8">
            <w:pPr>
              <w:widowControl w:val="0"/>
              <w:spacing w:line="240" w:lineRule="auto"/>
            </w:pPr>
            <w:r>
              <w:t xml:space="preserve">11.8.5 </w:t>
            </w:r>
            <w:proofErr w:type="spellStart"/>
            <w:r>
              <w:t>Vorlagen</w:t>
            </w:r>
            <w:proofErr w:type="spellEnd"/>
          </w:p>
        </w:tc>
        <w:tc>
          <w:tcPr>
            <w:tcW w:w="2460" w:type="dxa"/>
            <w:shd w:val="clear" w:color="auto" w:fill="auto"/>
            <w:tcMar>
              <w:top w:w="100" w:type="dxa"/>
              <w:left w:w="100" w:type="dxa"/>
              <w:bottom w:w="100" w:type="dxa"/>
              <w:right w:w="100" w:type="dxa"/>
            </w:tcMar>
          </w:tcPr>
          <w:p w14:paraId="6646DE3F"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570" w:type="dxa"/>
            <w:shd w:val="clear" w:color="auto" w:fill="auto"/>
            <w:tcMar>
              <w:top w:w="100" w:type="dxa"/>
              <w:left w:w="100" w:type="dxa"/>
              <w:bottom w:w="100" w:type="dxa"/>
              <w:right w:w="100" w:type="dxa"/>
            </w:tcMar>
          </w:tcPr>
          <w:p w14:paraId="6646DE40" w14:textId="77777777" w:rsidR="004B6873" w:rsidRDefault="004B6873">
            <w:pPr>
              <w:widowControl w:val="0"/>
              <w:spacing w:line="240" w:lineRule="auto"/>
            </w:pPr>
          </w:p>
        </w:tc>
      </w:tr>
    </w:tbl>
    <w:p w14:paraId="6646DE42" w14:textId="77777777" w:rsidR="004B6873" w:rsidRDefault="004B6873">
      <w:pPr>
        <w:pStyle w:val="Heading2"/>
        <w:keepNext/>
        <w:keepLines/>
        <w:spacing w:line="276" w:lineRule="auto"/>
        <w:jc w:val="left"/>
        <w:rPr>
          <w:color w:val="434343"/>
          <w:sz w:val="60"/>
          <w:szCs w:val="60"/>
        </w:rPr>
      </w:pPr>
      <w:bookmarkStart w:id="33" w:name="_4dpyjitcn7lv" w:colFirst="0" w:colLast="0"/>
      <w:bookmarkEnd w:id="33"/>
    </w:p>
    <w:p w14:paraId="6646DE43" w14:textId="77777777" w:rsidR="004B6873" w:rsidRDefault="00692DA8">
      <w:pPr>
        <w:pStyle w:val="Heading3"/>
        <w:spacing w:after="200"/>
      </w:pPr>
      <w:bookmarkStart w:id="34" w:name="_2fvyjnqmllu6" w:colFirst="0" w:colLast="0"/>
      <w:bookmarkEnd w:id="34"/>
      <w:proofErr w:type="spellStart"/>
      <w:r>
        <w:t>Kapitel</w:t>
      </w:r>
      <w:proofErr w:type="spellEnd"/>
      <w:r>
        <w:t xml:space="preserve"> 12: </w:t>
      </w:r>
      <w:proofErr w:type="spellStart"/>
      <w:r>
        <w:t>Dokumentation</w:t>
      </w:r>
      <w:proofErr w:type="spellEnd"/>
      <w:r>
        <w:t xml:space="preserve"> und </w:t>
      </w:r>
      <w:proofErr w:type="spellStart"/>
      <w:r>
        <w:t>unterstützende</w:t>
      </w:r>
      <w:proofErr w:type="spellEnd"/>
      <w:r>
        <w:t xml:space="preserve"> </w:t>
      </w:r>
      <w:proofErr w:type="spellStart"/>
      <w:r>
        <w:t>Dienste</w:t>
      </w:r>
      <w:proofErr w:type="spellEnd"/>
    </w:p>
    <w:p w14:paraId="6646DE44" w14:textId="77777777" w:rsidR="004B6873" w:rsidRDefault="004B6873">
      <w:pPr>
        <w:rPr>
          <w:color w:val="FFFFFF"/>
        </w:rPr>
      </w:pPr>
    </w:p>
    <w:tbl>
      <w:tblPr>
        <w:tblStyle w:val="a7"/>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4B6873" w14:paraId="6646DE48" w14:textId="77777777">
        <w:trPr>
          <w:tblHeader/>
          <w:jc w:val="center"/>
        </w:trPr>
        <w:tc>
          <w:tcPr>
            <w:tcW w:w="4700" w:type="dxa"/>
            <w:shd w:val="clear" w:color="auto" w:fill="auto"/>
            <w:tcMar>
              <w:top w:w="100" w:type="dxa"/>
              <w:left w:w="100" w:type="dxa"/>
              <w:bottom w:w="100" w:type="dxa"/>
              <w:right w:w="100" w:type="dxa"/>
            </w:tcMar>
          </w:tcPr>
          <w:p w14:paraId="6646DE45" w14:textId="77777777" w:rsidR="004B6873" w:rsidRDefault="00692DA8">
            <w:pPr>
              <w:spacing w:line="240" w:lineRule="auto"/>
              <w:rPr>
                <w:b/>
                <w:bCs/>
              </w:rPr>
            </w:pPr>
            <w:proofErr w:type="spellStart"/>
            <w:r>
              <w:rPr>
                <w:b/>
                <w:bCs/>
              </w:rPr>
              <w:t>Kriterien</w:t>
            </w:r>
            <w:proofErr w:type="spellEnd"/>
          </w:p>
        </w:tc>
        <w:tc>
          <w:tcPr>
            <w:tcW w:w="2500" w:type="dxa"/>
            <w:shd w:val="clear" w:color="auto" w:fill="auto"/>
            <w:tcMar>
              <w:top w:w="100" w:type="dxa"/>
              <w:left w:w="100" w:type="dxa"/>
              <w:bottom w:w="100" w:type="dxa"/>
              <w:right w:w="100" w:type="dxa"/>
            </w:tcMar>
          </w:tcPr>
          <w:p w14:paraId="6646DE46" w14:textId="77777777" w:rsidR="004B6873" w:rsidRDefault="00692DA8">
            <w:pPr>
              <w:spacing w:line="240" w:lineRule="auto"/>
              <w:rPr>
                <w:b/>
                <w:bCs/>
                <w:color w:val="3A3A3A"/>
              </w:rPr>
            </w:pPr>
            <w:proofErr w:type="spellStart"/>
            <w:r>
              <w:rPr>
                <w:b/>
                <w:bCs/>
                <w:color w:val="3A3A3A"/>
              </w:rPr>
              <w:t>Konformitätsstufe</w:t>
            </w:r>
            <w:proofErr w:type="spellEnd"/>
          </w:p>
        </w:tc>
        <w:tc>
          <w:tcPr>
            <w:tcW w:w="3600" w:type="dxa"/>
            <w:shd w:val="clear" w:color="auto" w:fill="auto"/>
            <w:tcMar>
              <w:top w:w="100" w:type="dxa"/>
              <w:left w:w="100" w:type="dxa"/>
              <w:bottom w:w="100" w:type="dxa"/>
              <w:right w:w="100" w:type="dxa"/>
            </w:tcMar>
          </w:tcPr>
          <w:p w14:paraId="6646DE47" w14:textId="77777777" w:rsidR="004B6873" w:rsidRDefault="00692DA8">
            <w:pPr>
              <w:spacing w:line="240" w:lineRule="auto"/>
              <w:rPr>
                <w:b/>
                <w:bCs/>
                <w:color w:val="3A3A3A"/>
              </w:rPr>
            </w:pPr>
            <w:proofErr w:type="spellStart"/>
            <w:r>
              <w:rPr>
                <w:b/>
                <w:bCs/>
                <w:color w:val="3A3A3A"/>
              </w:rPr>
              <w:t>Anmerkungen</w:t>
            </w:r>
            <w:proofErr w:type="spellEnd"/>
            <w:r>
              <w:rPr>
                <w:b/>
                <w:bCs/>
                <w:color w:val="3A3A3A"/>
              </w:rPr>
              <w:t xml:space="preserve"> und </w:t>
            </w:r>
            <w:proofErr w:type="spellStart"/>
            <w:r>
              <w:rPr>
                <w:b/>
                <w:bCs/>
                <w:color w:val="3A3A3A"/>
              </w:rPr>
              <w:t>Erläuterungen</w:t>
            </w:r>
            <w:proofErr w:type="spellEnd"/>
          </w:p>
        </w:tc>
      </w:tr>
      <w:tr w:rsidR="004B6873" w14:paraId="6646DE4C" w14:textId="77777777">
        <w:trPr>
          <w:jc w:val="center"/>
        </w:trPr>
        <w:tc>
          <w:tcPr>
            <w:tcW w:w="4700" w:type="dxa"/>
            <w:shd w:val="clear" w:color="auto" w:fill="auto"/>
            <w:tcMar>
              <w:top w:w="100" w:type="dxa"/>
              <w:left w:w="100" w:type="dxa"/>
              <w:bottom w:w="100" w:type="dxa"/>
              <w:right w:w="100" w:type="dxa"/>
            </w:tcMar>
          </w:tcPr>
          <w:p w14:paraId="6646DE49" w14:textId="77777777" w:rsidR="004B6873" w:rsidRDefault="00692DA8">
            <w:pPr>
              <w:widowControl w:val="0"/>
              <w:spacing w:line="240" w:lineRule="auto"/>
              <w:rPr>
                <w:b/>
                <w:bCs/>
                <w:i/>
                <w:iCs/>
                <w:highlight w:val="white"/>
              </w:rPr>
            </w:pPr>
            <w:r>
              <w:rPr>
                <w:b/>
                <w:bCs/>
                <w:i/>
                <w:iCs/>
                <w:highlight w:val="white"/>
              </w:rPr>
              <w:t xml:space="preserve">12.1 </w:t>
            </w:r>
            <w:proofErr w:type="spellStart"/>
            <w:r>
              <w:rPr>
                <w:b/>
                <w:bCs/>
                <w:i/>
                <w:iCs/>
                <w:highlight w:val="white"/>
              </w:rPr>
              <w:t>Produktdokumentation</w:t>
            </w:r>
            <w:proofErr w:type="spellEnd"/>
          </w:p>
        </w:tc>
        <w:tc>
          <w:tcPr>
            <w:tcW w:w="2500" w:type="dxa"/>
            <w:shd w:val="clear" w:color="auto" w:fill="auto"/>
            <w:tcMar>
              <w:top w:w="100" w:type="dxa"/>
              <w:left w:w="100" w:type="dxa"/>
              <w:bottom w:w="100" w:type="dxa"/>
              <w:right w:w="100" w:type="dxa"/>
            </w:tcMar>
          </w:tcPr>
          <w:p w14:paraId="6646DE4A"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c>
          <w:tcPr>
            <w:tcW w:w="3600" w:type="dxa"/>
            <w:shd w:val="clear" w:color="auto" w:fill="auto"/>
            <w:tcMar>
              <w:top w:w="100" w:type="dxa"/>
              <w:left w:w="100" w:type="dxa"/>
              <w:bottom w:w="100" w:type="dxa"/>
              <w:right w:w="100" w:type="dxa"/>
            </w:tcMar>
          </w:tcPr>
          <w:p w14:paraId="6646DE4B"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r>
      <w:tr w:rsidR="004B6873" w14:paraId="6646DE50" w14:textId="77777777">
        <w:trPr>
          <w:jc w:val="center"/>
        </w:trPr>
        <w:tc>
          <w:tcPr>
            <w:tcW w:w="4700" w:type="dxa"/>
            <w:shd w:val="clear" w:color="auto" w:fill="auto"/>
            <w:tcMar>
              <w:top w:w="100" w:type="dxa"/>
              <w:left w:w="100" w:type="dxa"/>
              <w:bottom w:w="100" w:type="dxa"/>
              <w:right w:w="100" w:type="dxa"/>
            </w:tcMar>
          </w:tcPr>
          <w:p w14:paraId="6646DE4D" w14:textId="77777777" w:rsidR="004B6873" w:rsidRDefault="00692DA8">
            <w:pPr>
              <w:widowControl w:val="0"/>
              <w:spacing w:line="240" w:lineRule="auto"/>
              <w:rPr>
                <w:highlight w:val="white"/>
              </w:rPr>
            </w:pPr>
            <w:r>
              <w:rPr>
                <w:highlight w:val="white"/>
              </w:rPr>
              <w:t xml:space="preserve">12.1.1 </w:t>
            </w:r>
            <w:proofErr w:type="spellStart"/>
            <w:r>
              <w:rPr>
                <w:highlight w:val="white"/>
              </w:rPr>
              <w:t>Barrierefreiheits</w:t>
            </w:r>
            <w:proofErr w:type="spellEnd"/>
            <w:r>
              <w:rPr>
                <w:highlight w:val="white"/>
              </w:rPr>
              <w:t xml:space="preserve">- und </w:t>
            </w:r>
            <w:proofErr w:type="spellStart"/>
            <w:r>
              <w:rPr>
                <w:highlight w:val="white"/>
              </w:rPr>
              <w:t>Kompatibilitätsfunktionen</w:t>
            </w:r>
            <w:proofErr w:type="spellEnd"/>
          </w:p>
        </w:tc>
        <w:tc>
          <w:tcPr>
            <w:tcW w:w="2500" w:type="dxa"/>
            <w:shd w:val="clear" w:color="auto" w:fill="auto"/>
            <w:tcMar>
              <w:top w:w="100" w:type="dxa"/>
              <w:left w:w="100" w:type="dxa"/>
              <w:bottom w:w="100" w:type="dxa"/>
              <w:right w:w="100" w:type="dxa"/>
            </w:tcMar>
          </w:tcPr>
          <w:p w14:paraId="6646DE4E"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E4F" w14:textId="77777777" w:rsidR="004B6873" w:rsidRDefault="004B6873">
            <w:pPr>
              <w:widowControl w:val="0"/>
              <w:spacing w:line="240" w:lineRule="auto"/>
            </w:pPr>
          </w:p>
        </w:tc>
      </w:tr>
      <w:tr w:rsidR="004B6873" w:rsidRPr="00A20593" w14:paraId="6646DE54" w14:textId="77777777">
        <w:trPr>
          <w:jc w:val="center"/>
        </w:trPr>
        <w:tc>
          <w:tcPr>
            <w:tcW w:w="4700" w:type="dxa"/>
            <w:shd w:val="clear" w:color="auto" w:fill="auto"/>
            <w:tcMar>
              <w:top w:w="100" w:type="dxa"/>
              <w:left w:w="100" w:type="dxa"/>
              <w:bottom w:w="100" w:type="dxa"/>
              <w:right w:w="100" w:type="dxa"/>
            </w:tcMar>
          </w:tcPr>
          <w:p w14:paraId="6646DE51" w14:textId="77777777" w:rsidR="004B6873" w:rsidRDefault="00692DA8">
            <w:pPr>
              <w:widowControl w:val="0"/>
              <w:spacing w:line="240" w:lineRule="auto"/>
              <w:rPr>
                <w:highlight w:val="white"/>
              </w:rPr>
            </w:pPr>
            <w:r>
              <w:rPr>
                <w:highlight w:val="white"/>
              </w:rPr>
              <w:t xml:space="preserve">12.1.2 </w:t>
            </w:r>
            <w:proofErr w:type="spellStart"/>
            <w:r>
              <w:rPr>
                <w:highlight w:val="white"/>
              </w:rPr>
              <w:t>Barrierefreie</w:t>
            </w:r>
            <w:proofErr w:type="spellEnd"/>
            <w:r>
              <w:rPr>
                <w:highlight w:val="white"/>
              </w:rPr>
              <w:t xml:space="preserve"> </w:t>
            </w:r>
            <w:proofErr w:type="spellStart"/>
            <w:r>
              <w:rPr>
                <w:highlight w:val="white"/>
              </w:rPr>
              <w:t>Dokumentation</w:t>
            </w:r>
            <w:proofErr w:type="spellEnd"/>
          </w:p>
        </w:tc>
        <w:tc>
          <w:tcPr>
            <w:tcW w:w="2500" w:type="dxa"/>
            <w:shd w:val="clear" w:color="auto" w:fill="auto"/>
            <w:tcMar>
              <w:top w:w="100" w:type="dxa"/>
              <w:left w:w="100" w:type="dxa"/>
              <w:bottom w:w="100" w:type="dxa"/>
              <w:right w:w="100" w:type="dxa"/>
            </w:tcMar>
          </w:tcPr>
          <w:p w14:paraId="6646DE52" w14:textId="77777777" w:rsidR="004B6873" w:rsidRPr="0089253D" w:rsidRDefault="00692DA8">
            <w:pPr>
              <w:widowControl w:val="0"/>
              <w:spacing w:line="240" w:lineRule="auto"/>
              <w:rPr>
                <w:lang w:val="de-DE"/>
              </w:rPr>
            </w:pPr>
            <w:r w:rsidRPr="0089253D">
              <w:rPr>
                <w:lang w:val="de-DE"/>
              </w:rPr>
              <w:t>Siehe Kapitel 9, entsprechend WCAG 2.2 Kriterien</w:t>
            </w:r>
          </w:p>
        </w:tc>
        <w:tc>
          <w:tcPr>
            <w:tcW w:w="3600" w:type="dxa"/>
            <w:shd w:val="clear" w:color="auto" w:fill="auto"/>
            <w:tcMar>
              <w:top w:w="100" w:type="dxa"/>
              <w:left w:w="100" w:type="dxa"/>
              <w:bottom w:w="100" w:type="dxa"/>
              <w:right w:w="100" w:type="dxa"/>
            </w:tcMar>
          </w:tcPr>
          <w:p w14:paraId="6646DE53" w14:textId="77777777" w:rsidR="004B6873" w:rsidRPr="0089253D" w:rsidRDefault="00692DA8">
            <w:pPr>
              <w:widowControl w:val="0"/>
              <w:spacing w:line="240" w:lineRule="auto"/>
              <w:rPr>
                <w:lang w:val="de-DE"/>
              </w:rPr>
            </w:pPr>
            <w:r w:rsidRPr="0089253D">
              <w:rPr>
                <w:lang w:val="de-DE"/>
              </w:rPr>
              <w:t>Siehe Kapitel 9, entsprechend WCAG 2.2 Kriterien</w:t>
            </w:r>
          </w:p>
        </w:tc>
      </w:tr>
      <w:tr w:rsidR="004B6873" w14:paraId="6646DE58" w14:textId="77777777">
        <w:trPr>
          <w:jc w:val="center"/>
        </w:trPr>
        <w:tc>
          <w:tcPr>
            <w:tcW w:w="4700" w:type="dxa"/>
            <w:shd w:val="clear" w:color="auto" w:fill="auto"/>
            <w:tcMar>
              <w:top w:w="100" w:type="dxa"/>
              <w:left w:w="100" w:type="dxa"/>
              <w:bottom w:w="100" w:type="dxa"/>
              <w:right w:w="100" w:type="dxa"/>
            </w:tcMar>
          </w:tcPr>
          <w:p w14:paraId="6646DE55" w14:textId="77777777" w:rsidR="004B6873" w:rsidRDefault="00692DA8">
            <w:pPr>
              <w:widowControl w:val="0"/>
              <w:spacing w:line="240" w:lineRule="auto"/>
              <w:rPr>
                <w:b/>
                <w:bCs/>
                <w:i/>
                <w:iCs/>
                <w:highlight w:val="white"/>
              </w:rPr>
            </w:pPr>
            <w:r>
              <w:rPr>
                <w:b/>
                <w:bCs/>
                <w:i/>
                <w:iCs/>
                <w:highlight w:val="white"/>
              </w:rPr>
              <w:t xml:space="preserve">12.2 </w:t>
            </w:r>
            <w:proofErr w:type="spellStart"/>
            <w:r>
              <w:rPr>
                <w:b/>
                <w:bCs/>
                <w:i/>
                <w:iCs/>
                <w:highlight w:val="white"/>
              </w:rPr>
              <w:t>Unterstützende</w:t>
            </w:r>
            <w:proofErr w:type="spellEnd"/>
            <w:r>
              <w:rPr>
                <w:b/>
                <w:bCs/>
                <w:i/>
                <w:iCs/>
                <w:highlight w:val="white"/>
              </w:rPr>
              <w:t xml:space="preserve"> </w:t>
            </w:r>
            <w:proofErr w:type="spellStart"/>
            <w:r>
              <w:rPr>
                <w:b/>
                <w:bCs/>
                <w:i/>
                <w:iCs/>
                <w:highlight w:val="white"/>
              </w:rPr>
              <w:t>Dienstleistungen</w:t>
            </w:r>
            <w:proofErr w:type="spellEnd"/>
          </w:p>
        </w:tc>
        <w:tc>
          <w:tcPr>
            <w:tcW w:w="2500" w:type="dxa"/>
            <w:shd w:val="clear" w:color="auto" w:fill="auto"/>
            <w:tcMar>
              <w:top w:w="100" w:type="dxa"/>
              <w:left w:w="100" w:type="dxa"/>
              <w:bottom w:w="100" w:type="dxa"/>
              <w:right w:w="100" w:type="dxa"/>
            </w:tcMar>
          </w:tcPr>
          <w:p w14:paraId="6646DE56"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c>
          <w:tcPr>
            <w:tcW w:w="3600" w:type="dxa"/>
            <w:shd w:val="clear" w:color="auto" w:fill="auto"/>
            <w:tcMar>
              <w:top w:w="100" w:type="dxa"/>
              <w:left w:w="100" w:type="dxa"/>
              <w:bottom w:w="100" w:type="dxa"/>
              <w:right w:w="100" w:type="dxa"/>
            </w:tcMar>
          </w:tcPr>
          <w:p w14:paraId="6646DE57"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r>
      <w:tr w:rsidR="004B6873" w14:paraId="6646DE5C" w14:textId="77777777">
        <w:trPr>
          <w:jc w:val="center"/>
        </w:trPr>
        <w:tc>
          <w:tcPr>
            <w:tcW w:w="4700" w:type="dxa"/>
            <w:shd w:val="clear" w:color="auto" w:fill="auto"/>
            <w:tcMar>
              <w:top w:w="100" w:type="dxa"/>
              <w:left w:w="100" w:type="dxa"/>
              <w:bottom w:w="100" w:type="dxa"/>
              <w:right w:w="100" w:type="dxa"/>
            </w:tcMar>
          </w:tcPr>
          <w:p w14:paraId="6646DE59" w14:textId="77777777" w:rsidR="004B6873" w:rsidRPr="0089253D" w:rsidRDefault="00692DA8">
            <w:pPr>
              <w:widowControl w:val="0"/>
              <w:spacing w:line="240" w:lineRule="auto"/>
              <w:rPr>
                <w:highlight w:val="white"/>
                <w:lang w:val="de-DE"/>
              </w:rPr>
            </w:pPr>
            <w:r w:rsidRPr="0089253D">
              <w:rPr>
                <w:highlight w:val="white"/>
                <w:lang w:val="de-DE"/>
              </w:rPr>
              <w:t>12.2.2 Informationen zu Barrierefreiheits- und Kompatibilitätsfunktionen</w:t>
            </w:r>
          </w:p>
        </w:tc>
        <w:tc>
          <w:tcPr>
            <w:tcW w:w="2500" w:type="dxa"/>
            <w:shd w:val="clear" w:color="auto" w:fill="auto"/>
            <w:tcMar>
              <w:top w:w="100" w:type="dxa"/>
              <w:left w:w="100" w:type="dxa"/>
              <w:bottom w:w="100" w:type="dxa"/>
              <w:right w:w="100" w:type="dxa"/>
            </w:tcMar>
          </w:tcPr>
          <w:p w14:paraId="6646DE5A"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E5B" w14:textId="77777777" w:rsidR="004B6873" w:rsidRDefault="004B6873">
            <w:pPr>
              <w:widowControl w:val="0"/>
              <w:spacing w:line="240" w:lineRule="auto"/>
            </w:pPr>
          </w:p>
        </w:tc>
      </w:tr>
      <w:tr w:rsidR="004B6873" w14:paraId="6646DE60" w14:textId="77777777">
        <w:trPr>
          <w:jc w:val="center"/>
        </w:trPr>
        <w:tc>
          <w:tcPr>
            <w:tcW w:w="4700" w:type="dxa"/>
            <w:shd w:val="clear" w:color="auto" w:fill="auto"/>
            <w:tcMar>
              <w:top w:w="100" w:type="dxa"/>
              <w:left w:w="100" w:type="dxa"/>
              <w:bottom w:w="100" w:type="dxa"/>
              <w:right w:w="100" w:type="dxa"/>
            </w:tcMar>
          </w:tcPr>
          <w:p w14:paraId="6646DE5D" w14:textId="77777777" w:rsidR="004B6873" w:rsidRDefault="00692DA8">
            <w:pPr>
              <w:widowControl w:val="0"/>
              <w:spacing w:line="240" w:lineRule="auto"/>
              <w:rPr>
                <w:highlight w:val="white"/>
              </w:rPr>
            </w:pPr>
            <w:r>
              <w:rPr>
                <w:highlight w:val="white"/>
              </w:rPr>
              <w:t xml:space="preserve">12.2.3 </w:t>
            </w:r>
            <w:proofErr w:type="spellStart"/>
            <w:r>
              <w:rPr>
                <w:highlight w:val="white"/>
              </w:rPr>
              <w:t>Effektive</w:t>
            </w:r>
            <w:proofErr w:type="spellEnd"/>
            <w:r>
              <w:rPr>
                <w:highlight w:val="white"/>
              </w:rPr>
              <w:t xml:space="preserve"> </w:t>
            </w:r>
            <w:proofErr w:type="spellStart"/>
            <w:r>
              <w:rPr>
                <w:highlight w:val="white"/>
              </w:rPr>
              <w:t>Kommunikation</w:t>
            </w:r>
            <w:proofErr w:type="spellEnd"/>
          </w:p>
        </w:tc>
        <w:tc>
          <w:tcPr>
            <w:tcW w:w="2500" w:type="dxa"/>
            <w:shd w:val="clear" w:color="auto" w:fill="auto"/>
            <w:tcMar>
              <w:top w:w="100" w:type="dxa"/>
              <w:left w:w="100" w:type="dxa"/>
              <w:bottom w:w="100" w:type="dxa"/>
              <w:right w:w="100" w:type="dxa"/>
            </w:tcMar>
          </w:tcPr>
          <w:p w14:paraId="6646DE5E"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E5F" w14:textId="77777777" w:rsidR="004B6873" w:rsidRDefault="004B6873">
            <w:pPr>
              <w:widowControl w:val="0"/>
              <w:spacing w:line="240" w:lineRule="auto"/>
            </w:pPr>
          </w:p>
        </w:tc>
      </w:tr>
      <w:tr w:rsidR="004B6873" w:rsidRPr="00A20593" w14:paraId="6646DE64" w14:textId="77777777">
        <w:trPr>
          <w:jc w:val="center"/>
        </w:trPr>
        <w:tc>
          <w:tcPr>
            <w:tcW w:w="4700" w:type="dxa"/>
            <w:shd w:val="clear" w:color="auto" w:fill="auto"/>
            <w:tcMar>
              <w:top w:w="100" w:type="dxa"/>
              <w:left w:w="100" w:type="dxa"/>
              <w:bottom w:w="100" w:type="dxa"/>
              <w:right w:w="100" w:type="dxa"/>
            </w:tcMar>
          </w:tcPr>
          <w:p w14:paraId="6646DE61" w14:textId="77777777" w:rsidR="004B6873" w:rsidRDefault="00692DA8">
            <w:pPr>
              <w:widowControl w:val="0"/>
              <w:spacing w:line="240" w:lineRule="auto"/>
              <w:rPr>
                <w:highlight w:val="white"/>
              </w:rPr>
            </w:pPr>
            <w:r>
              <w:rPr>
                <w:highlight w:val="white"/>
              </w:rPr>
              <w:t xml:space="preserve">12.2.4 </w:t>
            </w:r>
            <w:proofErr w:type="spellStart"/>
            <w:r>
              <w:rPr>
                <w:highlight w:val="white"/>
              </w:rPr>
              <w:t>Barrierefreie</w:t>
            </w:r>
            <w:proofErr w:type="spellEnd"/>
            <w:r>
              <w:rPr>
                <w:highlight w:val="white"/>
              </w:rPr>
              <w:t xml:space="preserve"> </w:t>
            </w:r>
            <w:proofErr w:type="spellStart"/>
            <w:r>
              <w:rPr>
                <w:highlight w:val="white"/>
              </w:rPr>
              <w:t>Dokumentation</w:t>
            </w:r>
            <w:proofErr w:type="spellEnd"/>
          </w:p>
        </w:tc>
        <w:tc>
          <w:tcPr>
            <w:tcW w:w="2500" w:type="dxa"/>
            <w:shd w:val="clear" w:color="auto" w:fill="auto"/>
            <w:tcMar>
              <w:top w:w="100" w:type="dxa"/>
              <w:left w:w="100" w:type="dxa"/>
              <w:bottom w:w="100" w:type="dxa"/>
              <w:right w:w="100" w:type="dxa"/>
            </w:tcMar>
          </w:tcPr>
          <w:p w14:paraId="6646DE62" w14:textId="77777777" w:rsidR="004B6873" w:rsidRPr="0089253D" w:rsidRDefault="00692DA8">
            <w:pPr>
              <w:widowControl w:val="0"/>
              <w:spacing w:line="240" w:lineRule="auto"/>
              <w:rPr>
                <w:lang w:val="de-DE"/>
              </w:rPr>
            </w:pPr>
            <w:r w:rsidRPr="0089253D">
              <w:rPr>
                <w:lang w:val="de-DE"/>
              </w:rPr>
              <w:t>Siehe Kapitel 9, entsprechend WCAG 2.2 Kriterien</w:t>
            </w:r>
          </w:p>
        </w:tc>
        <w:tc>
          <w:tcPr>
            <w:tcW w:w="3600" w:type="dxa"/>
            <w:shd w:val="clear" w:color="auto" w:fill="auto"/>
            <w:tcMar>
              <w:top w:w="100" w:type="dxa"/>
              <w:left w:w="100" w:type="dxa"/>
              <w:bottom w:w="100" w:type="dxa"/>
              <w:right w:w="100" w:type="dxa"/>
            </w:tcMar>
          </w:tcPr>
          <w:p w14:paraId="6646DE63" w14:textId="77777777" w:rsidR="004B6873" w:rsidRPr="0089253D" w:rsidRDefault="00692DA8">
            <w:pPr>
              <w:widowControl w:val="0"/>
              <w:spacing w:line="240" w:lineRule="auto"/>
              <w:rPr>
                <w:lang w:val="de-DE"/>
              </w:rPr>
            </w:pPr>
            <w:r w:rsidRPr="0089253D">
              <w:rPr>
                <w:lang w:val="de-DE"/>
              </w:rPr>
              <w:t xml:space="preserve">Siehe </w:t>
            </w:r>
            <w:r w:rsidRPr="0089253D">
              <w:rPr>
                <w:lang w:val="de-DE"/>
              </w:rPr>
              <w:t>Kapitel 9, entsprechend WCAG 2.2 Kriterien</w:t>
            </w:r>
          </w:p>
        </w:tc>
      </w:tr>
    </w:tbl>
    <w:p w14:paraId="6646DE65" w14:textId="77777777" w:rsidR="004B6873" w:rsidRPr="0089253D" w:rsidRDefault="004B6873">
      <w:pPr>
        <w:rPr>
          <w:color w:val="3A3A3A"/>
          <w:lang w:val="de-DE"/>
        </w:rPr>
      </w:pPr>
    </w:p>
    <w:p w14:paraId="6646DE66" w14:textId="77777777" w:rsidR="004B6873" w:rsidRPr="0089253D" w:rsidRDefault="00692DA8">
      <w:pPr>
        <w:pStyle w:val="Heading2"/>
        <w:keepNext/>
        <w:keepLines/>
        <w:spacing w:line="276" w:lineRule="auto"/>
        <w:jc w:val="left"/>
        <w:rPr>
          <w:color w:val="434343"/>
          <w:sz w:val="60"/>
          <w:szCs w:val="60"/>
          <w:lang w:val="de-DE"/>
        </w:rPr>
      </w:pPr>
      <w:bookmarkStart w:id="35" w:name="_3j36kpxr1vr4" w:colFirst="0" w:colLast="0"/>
      <w:bookmarkEnd w:id="35"/>
      <w:r w:rsidRPr="0089253D">
        <w:rPr>
          <w:lang w:val="de-DE"/>
        </w:rPr>
        <w:lastRenderedPageBreak/>
        <w:br w:type="page"/>
      </w:r>
    </w:p>
    <w:p w14:paraId="6646DE67" w14:textId="77777777" w:rsidR="004B6873" w:rsidRPr="0089253D" w:rsidRDefault="00692DA8">
      <w:pPr>
        <w:pStyle w:val="Heading3"/>
        <w:spacing w:after="200"/>
        <w:rPr>
          <w:lang w:val="de-DE"/>
        </w:rPr>
      </w:pPr>
      <w:bookmarkStart w:id="36" w:name="_hh03gtazwl4j" w:colFirst="0" w:colLast="0"/>
      <w:bookmarkEnd w:id="36"/>
      <w:r w:rsidRPr="0089253D">
        <w:rPr>
          <w:lang w:val="de-DE"/>
        </w:rPr>
        <w:lastRenderedPageBreak/>
        <w:t>Kapitel 13: IKT mit Zugang zu Vermittlungs- oder Notrufdiensten</w:t>
      </w:r>
    </w:p>
    <w:p w14:paraId="6646DE68" w14:textId="77777777" w:rsidR="004B6873" w:rsidRPr="0089253D" w:rsidRDefault="004B6873">
      <w:pPr>
        <w:rPr>
          <w:color w:val="FFFFFF"/>
          <w:lang w:val="de-DE"/>
        </w:rPr>
      </w:pPr>
    </w:p>
    <w:tbl>
      <w:tblPr>
        <w:tblStyle w:val="a8"/>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4B6873" w14:paraId="6646DE6C" w14:textId="77777777">
        <w:trPr>
          <w:tblHeader/>
          <w:jc w:val="center"/>
        </w:trPr>
        <w:tc>
          <w:tcPr>
            <w:tcW w:w="4700" w:type="dxa"/>
            <w:shd w:val="clear" w:color="auto" w:fill="auto"/>
            <w:tcMar>
              <w:top w:w="100" w:type="dxa"/>
              <w:left w:w="100" w:type="dxa"/>
              <w:bottom w:w="100" w:type="dxa"/>
              <w:right w:w="100" w:type="dxa"/>
            </w:tcMar>
          </w:tcPr>
          <w:p w14:paraId="6646DE69" w14:textId="77777777" w:rsidR="004B6873" w:rsidRDefault="00692DA8">
            <w:pPr>
              <w:spacing w:line="240" w:lineRule="auto"/>
              <w:rPr>
                <w:b/>
                <w:bCs/>
              </w:rPr>
            </w:pPr>
            <w:proofErr w:type="spellStart"/>
            <w:r>
              <w:rPr>
                <w:b/>
                <w:bCs/>
              </w:rPr>
              <w:t>Kriterien</w:t>
            </w:r>
            <w:proofErr w:type="spellEnd"/>
          </w:p>
        </w:tc>
        <w:tc>
          <w:tcPr>
            <w:tcW w:w="2500" w:type="dxa"/>
            <w:shd w:val="clear" w:color="auto" w:fill="auto"/>
            <w:tcMar>
              <w:top w:w="100" w:type="dxa"/>
              <w:left w:w="100" w:type="dxa"/>
              <w:bottom w:w="100" w:type="dxa"/>
              <w:right w:w="100" w:type="dxa"/>
            </w:tcMar>
          </w:tcPr>
          <w:p w14:paraId="6646DE6A" w14:textId="77777777" w:rsidR="004B6873" w:rsidRDefault="00692DA8">
            <w:pPr>
              <w:spacing w:line="240" w:lineRule="auto"/>
              <w:rPr>
                <w:b/>
                <w:bCs/>
                <w:color w:val="3A3A3A"/>
              </w:rPr>
            </w:pPr>
            <w:proofErr w:type="spellStart"/>
            <w:r>
              <w:rPr>
                <w:b/>
                <w:bCs/>
                <w:color w:val="3A3A3A"/>
              </w:rPr>
              <w:t>Konformitätsstufe</w:t>
            </w:r>
            <w:proofErr w:type="spellEnd"/>
          </w:p>
        </w:tc>
        <w:tc>
          <w:tcPr>
            <w:tcW w:w="3600" w:type="dxa"/>
            <w:shd w:val="clear" w:color="auto" w:fill="auto"/>
            <w:tcMar>
              <w:top w:w="100" w:type="dxa"/>
              <w:left w:w="100" w:type="dxa"/>
              <w:bottom w:w="100" w:type="dxa"/>
              <w:right w:w="100" w:type="dxa"/>
            </w:tcMar>
          </w:tcPr>
          <w:p w14:paraId="6646DE6B" w14:textId="77777777" w:rsidR="004B6873" w:rsidRDefault="00692DA8">
            <w:pPr>
              <w:spacing w:line="240" w:lineRule="auto"/>
              <w:rPr>
                <w:b/>
                <w:bCs/>
                <w:color w:val="3A3A3A"/>
              </w:rPr>
            </w:pPr>
            <w:proofErr w:type="spellStart"/>
            <w:r>
              <w:rPr>
                <w:b/>
                <w:bCs/>
                <w:color w:val="3A3A3A"/>
              </w:rPr>
              <w:t>Anmerkungen</w:t>
            </w:r>
            <w:proofErr w:type="spellEnd"/>
            <w:r>
              <w:rPr>
                <w:b/>
                <w:bCs/>
                <w:color w:val="3A3A3A"/>
              </w:rPr>
              <w:t xml:space="preserve"> und </w:t>
            </w:r>
            <w:proofErr w:type="spellStart"/>
            <w:r>
              <w:rPr>
                <w:b/>
                <w:bCs/>
                <w:color w:val="3A3A3A"/>
              </w:rPr>
              <w:t>Erläuterungen</w:t>
            </w:r>
            <w:proofErr w:type="spellEnd"/>
          </w:p>
        </w:tc>
      </w:tr>
      <w:tr w:rsidR="004B6873" w14:paraId="6646DE70" w14:textId="77777777">
        <w:trPr>
          <w:jc w:val="center"/>
        </w:trPr>
        <w:tc>
          <w:tcPr>
            <w:tcW w:w="4700" w:type="dxa"/>
            <w:shd w:val="clear" w:color="auto" w:fill="auto"/>
            <w:tcMar>
              <w:top w:w="100" w:type="dxa"/>
              <w:left w:w="100" w:type="dxa"/>
              <w:bottom w:w="100" w:type="dxa"/>
              <w:right w:w="100" w:type="dxa"/>
            </w:tcMar>
          </w:tcPr>
          <w:p w14:paraId="6646DE6D" w14:textId="77777777" w:rsidR="004B6873" w:rsidRDefault="00692DA8">
            <w:pPr>
              <w:widowControl w:val="0"/>
              <w:spacing w:line="240" w:lineRule="auto"/>
              <w:rPr>
                <w:b/>
                <w:bCs/>
                <w:i/>
                <w:iCs/>
                <w:highlight w:val="white"/>
              </w:rPr>
            </w:pPr>
            <w:r>
              <w:rPr>
                <w:b/>
                <w:bCs/>
                <w:i/>
                <w:iCs/>
                <w:highlight w:val="white"/>
              </w:rPr>
              <w:t xml:space="preserve">13.1 </w:t>
            </w:r>
            <w:proofErr w:type="spellStart"/>
            <w:r>
              <w:rPr>
                <w:b/>
                <w:bCs/>
                <w:i/>
                <w:iCs/>
                <w:highlight w:val="white"/>
              </w:rPr>
              <w:t>Anforderungen</w:t>
            </w:r>
            <w:proofErr w:type="spellEnd"/>
            <w:r>
              <w:rPr>
                <w:b/>
                <w:bCs/>
                <w:i/>
                <w:iCs/>
                <w:highlight w:val="white"/>
              </w:rPr>
              <w:t xml:space="preserve"> an </w:t>
            </w:r>
            <w:proofErr w:type="spellStart"/>
            <w:r>
              <w:rPr>
                <w:b/>
                <w:bCs/>
                <w:i/>
                <w:iCs/>
                <w:highlight w:val="white"/>
              </w:rPr>
              <w:t>Vermittlungsdienste</w:t>
            </w:r>
            <w:proofErr w:type="spellEnd"/>
          </w:p>
        </w:tc>
        <w:tc>
          <w:tcPr>
            <w:tcW w:w="2500" w:type="dxa"/>
            <w:shd w:val="clear" w:color="auto" w:fill="auto"/>
            <w:tcMar>
              <w:top w:w="100" w:type="dxa"/>
              <w:left w:w="100" w:type="dxa"/>
              <w:bottom w:w="100" w:type="dxa"/>
              <w:right w:w="100" w:type="dxa"/>
            </w:tcMar>
          </w:tcPr>
          <w:p w14:paraId="6646DE6E"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c>
          <w:tcPr>
            <w:tcW w:w="3600" w:type="dxa"/>
            <w:shd w:val="clear" w:color="auto" w:fill="auto"/>
            <w:tcMar>
              <w:top w:w="100" w:type="dxa"/>
              <w:left w:w="100" w:type="dxa"/>
              <w:bottom w:w="100" w:type="dxa"/>
              <w:right w:w="100" w:type="dxa"/>
            </w:tcMar>
          </w:tcPr>
          <w:p w14:paraId="6646DE6F" w14:textId="77777777" w:rsidR="004B6873" w:rsidRDefault="00692DA8">
            <w:pPr>
              <w:widowControl w:val="0"/>
              <w:spacing w:line="240" w:lineRule="auto"/>
              <w:rPr>
                <w:i/>
                <w:iCs/>
              </w:rPr>
            </w:pPr>
            <w:proofErr w:type="spellStart"/>
            <w:r>
              <w:rPr>
                <w:i/>
                <w:iCs/>
              </w:rPr>
              <w:t>Überschriftenzelle</w:t>
            </w:r>
            <w:proofErr w:type="spellEnd"/>
            <w:r>
              <w:rPr>
                <w:i/>
                <w:iCs/>
              </w:rPr>
              <w:t xml:space="preserve"> – </w:t>
            </w:r>
            <w:proofErr w:type="spellStart"/>
            <w:r>
              <w:rPr>
                <w:i/>
                <w:iCs/>
              </w:rPr>
              <w:t>keine</w:t>
            </w:r>
            <w:proofErr w:type="spellEnd"/>
            <w:r>
              <w:rPr>
                <w:i/>
                <w:iCs/>
              </w:rPr>
              <w:t xml:space="preserve"> </w:t>
            </w:r>
            <w:proofErr w:type="spellStart"/>
            <w:r>
              <w:rPr>
                <w:i/>
                <w:iCs/>
              </w:rPr>
              <w:t>Angabe</w:t>
            </w:r>
            <w:proofErr w:type="spellEnd"/>
            <w:r>
              <w:rPr>
                <w:i/>
                <w:iCs/>
              </w:rPr>
              <w:t xml:space="preserve"> </w:t>
            </w:r>
            <w:proofErr w:type="spellStart"/>
            <w:r>
              <w:rPr>
                <w:i/>
                <w:iCs/>
              </w:rPr>
              <w:t>erforderlich</w:t>
            </w:r>
            <w:proofErr w:type="spellEnd"/>
          </w:p>
        </w:tc>
      </w:tr>
      <w:tr w:rsidR="004B6873" w14:paraId="6646DE74" w14:textId="77777777">
        <w:trPr>
          <w:jc w:val="center"/>
        </w:trPr>
        <w:tc>
          <w:tcPr>
            <w:tcW w:w="4700" w:type="dxa"/>
            <w:shd w:val="clear" w:color="auto" w:fill="auto"/>
            <w:tcMar>
              <w:top w:w="100" w:type="dxa"/>
              <w:left w:w="100" w:type="dxa"/>
              <w:bottom w:w="100" w:type="dxa"/>
              <w:right w:w="100" w:type="dxa"/>
            </w:tcMar>
          </w:tcPr>
          <w:p w14:paraId="6646DE71" w14:textId="77777777" w:rsidR="004B6873" w:rsidRDefault="00692DA8">
            <w:pPr>
              <w:widowControl w:val="0"/>
              <w:spacing w:line="240" w:lineRule="auto"/>
              <w:rPr>
                <w:highlight w:val="white"/>
              </w:rPr>
            </w:pPr>
            <w:r>
              <w:rPr>
                <w:highlight w:val="white"/>
              </w:rPr>
              <w:t>13.1.2 Text-</w:t>
            </w:r>
            <w:proofErr w:type="spellStart"/>
            <w:r>
              <w:rPr>
                <w:highlight w:val="white"/>
              </w:rPr>
              <w:t>Vermittlungsdienste</w:t>
            </w:r>
            <w:proofErr w:type="spellEnd"/>
          </w:p>
        </w:tc>
        <w:tc>
          <w:tcPr>
            <w:tcW w:w="2500" w:type="dxa"/>
            <w:shd w:val="clear" w:color="auto" w:fill="auto"/>
            <w:tcMar>
              <w:top w:w="100" w:type="dxa"/>
              <w:left w:w="100" w:type="dxa"/>
              <w:bottom w:w="100" w:type="dxa"/>
              <w:right w:w="100" w:type="dxa"/>
            </w:tcMar>
          </w:tcPr>
          <w:p w14:paraId="6646DE72"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E73" w14:textId="77777777" w:rsidR="004B6873" w:rsidRDefault="004B6873">
            <w:pPr>
              <w:widowControl w:val="0"/>
              <w:spacing w:line="240" w:lineRule="auto"/>
            </w:pPr>
          </w:p>
        </w:tc>
      </w:tr>
      <w:tr w:rsidR="004B6873" w14:paraId="6646DE78" w14:textId="77777777">
        <w:trPr>
          <w:jc w:val="center"/>
        </w:trPr>
        <w:tc>
          <w:tcPr>
            <w:tcW w:w="4700" w:type="dxa"/>
            <w:shd w:val="clear" w:color="auto" w:fill="auto"/>
            <w:tcMar>
              <w:top w:w="100" w:type="dxa"/>
              <w:left w:w="100" w:type="dxa"/>
              <w:bottom w:w="100" w:type="dxa"/>
              <w:right w:w="100" w:type="dxa"/>
            </w:tcMar>
          </w:tcPr>
          <w:p w14:paraId="6646DE75" w14:textId="77777777" w:rsidR="004B6873" w:rsidRDefault="00692DA8">
            <w:pPr>
              <w:widowControl w:val="0"/>
              <w:spacing w:line="240" w:lineRule="auto"/>
              <w:rPr>
                <w:highlight w:val="white"/>
              </w:rPr>
            </w:pPr>
            <w:r>
              <w:rPr>
                <w:highlight w:val="white"/>
              </w:rPr>
              <w:t xml:space="preserve">13.1.3 </w:t>
            </w:r>
            <w:proofErr w:type="spellStart"/>
            <w:r>
              <w:rPr>
                <w:highlight w:val="white"/>
              </w:rPr>
              <w:t>Gebärden-Vermittlungsdienste</w:t>
            </w:r>
            <w:proofErr w:type="spellEnd"/>
          </w:p>
        </w:tc>
        <w:tc>
          <w:tcPr>
            <w:tcW w:w="2500" w:type="dxa"/>
            <w:shd w:val="clear" w:color="auto" w:fill="auto"/>
            <w:tcMar>
              <w:top w:w="100" w:type="dxa"/>
              <w:left w:w="100" w:type="dxa"/>
              <w:bottom w:w="100" w:type="dxa"/>
              <w:right w:w="100" w:type="dxa"/>
            </w:tcMar>
          </w:tcPr>
          <w:p w14:paraId="6646DE76"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E77" w14:textId="77777777" w:rsidR="004B6873" w:rsidRDefault="004B6873">
            <w:pPr>
              <w:widowControl w:val="0"/>
              <w:spacing w:line="240" w:lineRule="auto"/>
            </w:pPr>
          </w:p>
        </w:tc>
      </w:tr>
      <w:tr w:rsidR="004B6873" w14:paraId="6646DE7C" w14:textId="77777777">
        <w:trPr>
          <w:jc w:val="center"/>
        </w:trPr>
        <w:tc>
          <w:tcPr>
            <w:tcW w:w="4700" w:type="dxa"/>
            <w:shd w:val="clear" w:color="auto" w:fill="auto"/>
            <w:tcMar>
              <w:top w:w="100" w:type="dxa"/>
              <w:left w:w="100" w:type="dxa"/>
              <w:bottom w:w="100" w:type="dxa"/>
              <w:right w:w="100" w:type="dxa"/>
            </w:tcMar>
          </w:tcPr>
          <w:p w14:paraId="6646DE79" w14:textId="77777777" w:rsidR="004B6873" w:rsidRDefault="00692DA8">
            <w:pPr>
              <w:widowControl w:val="0"/>
              <w:spacing w:line="240" w:lineRule="auto"/>
              <w:rPr>
                <w:highlight w:val="white"/>
              </w:rPr>
            </w:pPr>
            <w:r>
              <w:rPr>
                <w:highlight w:val="white"/>
              </w:rPr>
              <w:t xml:space="preserve">13.1.4 </w:t>
            </w:r>
            <w:proofErr w:type="spellStart"/>
            <w:r>
              <w:rPr>
                <w:highlight w:val="white"/>
              </w:rPr>
              <w:t>Lippenlesen-Vermittlungsdienste</w:t>
            </w:r>
            <w:proofErr w:type="spellEnd"/>
          </w:p>
        </w:tc>
        <w:tc>
          <w:tcPr>
            <w:tcW w:w="2500" w:type="dxa"/>
            <w:shd w:val="clear" w:color="auto" w:fill="auto"/>
            <w:tcMar>
              <w:top w:w="100" w:type="dxa"/>
              <w:left w:w="100" w:type="dxa"/>
              <w:bottom w:w="100" w:type="dxa"/>
              <w:right w:w="100" w:type="dxa"/>
            </w:tcMar>
          </w:tcPr>
          <w:p w14:paraId="6646DE7A"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E7B" w14:textId="77777777" w:rsidR="004B6873" w:rsidRDefault="004B6873">
            <w:pPr>
              <w:widowControl w:val="0"/>
              <w:spacing w:line="240" w:lineRule="auto"/>
              <w:rPr>
                <w:i/>
                <w:iCs/>
              </w:rPr>
            </w:pPr>
          </w:p>
        </w:tc>
      </w:tr>
      <w:tr w:rsidR="004B6873" w14:paraId="6646DE80" w14:textId="77777777">
        <w:trPr>
          <w:jc w:val="center"/>
        </w:trPr>
        <w:tc>
          <w:tcPr>
            <w:tcW w:w="4700" w:type="dxa"/>
            <w:shd w:val="clear" w:color="auto" w:fill="auto"/>
            <w:tcMar>
              <w:top w:w="100" w:type="dxa"/>
              <w:left w:w="100" w:type="dxa"/>
              <w:bottom w:w="100" w:type="dxa"/>
              <w:right w:w="100" w:type="dxa"/>
            </w:tcMar>
          </w:tcPr>
          <w:p w14:paraId="6646DE7D" w14:textId="77777777" w:rsidR="004B6873" w:rsidRDefault="00692DA8">
            <w:pPr>
              <w:widowControl w:val="0"/>
              <w:spacing w:line="240" w:lineRule="auto"/>
              <w:rPr>
                <w:highlight w:val="white"/>
              </w:rPr>
            </w:pPr>
            <w:r>
              <w:rPr>
                <w:highlight w:val="white"/>
              </w:rPr>
              <w:t xml:space="preserve">13.1.5 </w:t>
            </w:r>
            <w:proofErr w:type="spellStart"/>
            <w:r>
              <w:rPr>
                <w:highlight w:val="white"/>
              </w:rPr>
              <w:t>Dienste</w:t>
            </w:r>
            <w:proofErr w:type="spellEnd"/>
            <w:r>
              <w:rPr>
                <w:highlight w:val="white"/>
              </w:rPr>
              <w:t xml:space="preserve"> </w:t>
            </w:r>
            <w:proofErr w:type="spellStart"/>
            <w:r>
              <w:rPr>
                <w:highlight w:val="white"/>
              </w:rPr>
              <w:t>für</w:t>
            </w:r>
            <w:proofErr w:type="spellEnd"/>
            <w:r>
              <w:rPr>
                <w:highlight w:val="white"/>
              </w:rPr>
              <w:t xml:space="preserve"> </w:t>
            </w:r>
            <w:proofErr w:type="spellStart"/>
            <w:r>
              <w:rPr>
                <w:highlight w:val="white"/>
              </w:rPr>
              <w:t>untertitelte</w:t>
            </w:r>
            <w:proofErr w:type="spellEnd"/>
            <w:r>
              <w:rPr>
                <w:highlight w:val="white"/>
              </w:rPr>
              <w:t xml:space="preserve"> </w:t>
            </w:r>
            <w:proofErr w:type="spellStart"/>
            <w:r>
              <w:rPr>
                <w:highlight w:val="white"/>
              </w:rPr>
              <w:t>Telefonie</w:t>
            </w:r>
            <w:proofErr w:type="spellEnd"/>
          </w:p>
        </w:tc>
        <w:tc>
          <w:tcPr>
            <w:tcW w:w="2500" w:type="dxa"/>
            <w:shd w:val="clear" w:color="auto" w:fill="auto"/>
            <w:tcMar>
              <w:top w:w="100" w:type="dxa"/>
              <w:left w:w="100" w:type="dxa"/>
              <w:bottom w:w="100" w:type="dxa"/>
              <w:right w:w="100" w:type="dxa"/>
            </w:tcMar>
          </w:tcPr>
          <w:p w14:paraId="6646DE7E"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E7F" w14:textId="77777777" w:rsidR="004B6873" w:rsidRDefault="004B6873">
            <w:pPr>
              <w:widowControl w:val="0"/>
              <w:spacing w:line="240" w:lineRule="auto"/>
            </w:pPr>
          </w:p>
        </w:tc>
      </w:tr>
      <w:tr w:rsidR="004B6873" w14:paraId="6646DE84" w14:textId="77777777">
        <w:trPr>
          <w:jc w:val="center"/>
        </w:trPr>
        <w:tc>
          <w:tcPr>
            <w:tcW w:w="4700" w:type="dxa"/>
            <w:shd w:val="clear" w:color="auto" w:fill="auto"/>
            <w:tcMar>
              <w:top w:w="100" w:type="dxa"/>
              <w:left w:w="100" w:type="dxa"/>
              <w:bottom w:w="100" w:type="dxa"/>
              <w:right w:w="100" w:type="dxa"/>
            </w:tcMar>
          </w:tcPr>
          <w:p w14:paraId="6646DE81" w14:textId="77777777" w:rsidR="004B6873" w:rsidRDefault="00692DA8">
            <w:pPr>
              <w:widowControl w:val="0"/>
              <w:spacing w:line="240" w:lineRule="auto"/>
              <w:rPr>
                <w:highlight w:val="white"/>
              </w:rPr>
            </w:pPr>
            <w:r>
              <w:rPr>
                <w:highlight w:val="white"/>
              </w:rPr>
              <w:t xml:space="preserve">13.1.6 </w:t>
            </w:r>
            <w:proofErr w:type="spellStart"/>
            <w:r>
              <w:rPr>
                <w:highlight w:val="white"/>
              </w:rPr>
              <w:t>Sprache-zu-Sprache-Vermittlungsdienste</w:t>
            </w:r>
            <w:proofErr w:type="spellEnd"/>
          </w:p>
        </w:tc>
        <w:tc>
          <w:tcPr>
            <w:tcW w:w="2500" w:type="dxa"/>
            <w:shd w:val="clear" w:color="auto" w:fill="auto"/>
            <w:tcMar>
              <w:top w:w="100" w:type="dxa"/>
              <w:left w:w="100" w:type="dxa"/>
              <w:bottom w:w="100" w:type="dxa"/>
              <w:right w:w="100" w:type="dxa"/>
            </w:tcMar>
          </w:tcPr>
          <w:p w14:paraId="6646DE82"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E83" w14:textId="77777777" w:rsidR="004B6873" w:rsidRDefault="004B6873">
            <w:pPr>
              <w:widowControl w:val="0"/>
              <w:spacing w:line="240" w:lineRule="auto"/>
            </w:pPr>
          </w:p>
        </w:tc>
      </w:tr>
      <w:tr w:rsidR="004B6873" w14:paraId="6646DE88" w14:textId="77777777">
        <w:trPr>
          <w:jc w:val="center"/>
        </w:trPr>
        <w:tc>
          <w:tcPr>
            <w:tcW w:w="4700" w:type="dxa"/>
            <w:shd w:val="clear" w:color="auto" w:fill="auto"/>
            <w:tcMar>
              <w:top w:w="100" w:type="dxa"/>
              <w:left w:w="100" w:type="dxa"/>
              <w:bottom w:w="100" w:type="dxa"/>
              <w:right w:w="100" w:type="dxa"/>
            </w:tcMar>
          </w:tcPr>
          <w:p w14:paraId="6646DE85" w14:textId="77777777" w:rsidR="004B6873" w:rsidRDefault="00692DA8">
            <w:pPr>
              <w:widowControl w:val="0"/>
              <w:spacing w:line="240" w:lineRule="auto"/>
              <w:rPr>
                <w:highlight w:val="white"/>
              </w:rPr>
            </w:pPr>
            <w:r>
              <w:rPr>
                <w:highlight w:val="white"/>
              </w:rPr>
              <w:t xml:space="preserve">13.2 </w:t>
            </w:r>
            <w:proofErr w:type="spellStart"/>
            <w:r>
              <w:rPr>
                <w:highlight w:val="white"/>
              </w:rPr>
              <w:t>Zugang</w:t>
            </w:r>
            <w:proofErr w:type="spellEnd"/>
            <w:r>
              <w:rPr>
                <w:highlight w:val="white"/>
              </w:rPr>
              <w:t xml:space="preserve"> </w:t>
            </w:r>
            <w:proofErr w:type="spellStart"/>
            <w:r>
              <w:rPr>
                <w:highlight w:val="white"/>
              </w:rPr>
              <w:t>zu</w:t>
            </w:r>
            <w:proofErr w:type="spellEnd"/>
            <w:r>
              <w:rPr>
                <w:highlight w:val="white"/>
              </w:rPr>
              <w:t xml:space="preserve"> </w:t>
            </w:r>
            <w:proofErr w:type="spellStart"/>
            <w:r>
              <w:rPr>
                <w:highlight w:val="white"/>
              </w:rPr>
              <w:t>Vermittlungsdiensten</w:t>
            </w:r>
            <w:proofErr w:type="spellEnd"/>
          </w:p>
        </w:tc>
        <w:tc>
          <w:tcPr>
            <w:tcW w:w="2500" w:type="dxa"/>
            <w:shd w:val="clear" w:color="auto" w:fill="auto"/>
            <w:tcMar>
              <w:top w:w="100" w:type="dxa"/>
              <w:left w:w="100" w:type="dxa"/>
              <w:bottom w:w="100" w:type="dxa"/>
              <w:right w:w="100" w:type="dxa"/>
            </w:tcMar>
          </w:tcPr>
          <w:p w14:paraId="6646DE86"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E87" w14:textId="77777777" w:rsidR="004B6873" w:rsidRDefault="004B6873">
            <w:pPr>
              <w:widowControl w:val="0"/>
              <w:spacing w:line="240" w:lineRule="auto"/>
            </w:pPr>
          </w:p>
        </w:tc>
      </w:tr>
      <w:tr w:rsidR="004B6873" w14:paraId="6646DE8C" w14:textId="77777777">
        <w:trPr>
          <w:jc w:val="center"/>
        </w:trPr>
        <w:tc>
          <w:tcPr>
            <w:tcW w:w="4700" w:type="dxa"/>
            <w:shd w:val="clear" w:color="auto" w:fill="auto"/>
            <w:tcMar>
              <w:top w:w="100" w:type="dxa"/>
              <w:left w:w="100" w:type="dxa"/>
              <w:bottom w:w="100" w:type="dxa"/>
              <w:right w:w="100" w:type="dxa"/>
            </w:tcMar>
          </w:tcPr>
          <w:p w14:paraId="6646DE89" w14:textId="77777777" w:rsidR="004B6873" w:rsidRDefault="00692DA8">
            <w:pPr>
              <w:widowControl w:val="0"/>
              <w:spacing w:line="240" w:lineRule="auto"/>
              <w:rPr>
                <w:highlight w:val="white"/>
              </w:rPr>
            </w:pPr>
            <w:r>
              <w:rPr>
                <w:highlight w:val="white"/>
              </w:rPr>
              <w:t xml:space="preserve">13.3 </w:t>
            </w:r>
            <w:proofErr w:type="spellStart"/>
            <w:r>
              <w:rPr>
                <w:highlight w:val="white"/>
              </w:rPr>
              <w:t>Zugang</w:t>
            </w:r>
            <w:proofErr w:type="spellEnd"/>
            <w:r>
              <w:rPr>
                <w:highlight w:val="white"/>
              </w:rPr>
              <w:t xml:space="preserve"> </w:t>
            </w:r>
            <w:proofErr w:type="spellStart"/>
            <w:r>
              <w:rPr>
                <w:highlight w:val="white"/>
              </w:rPr>
              <w:t>zu</w:t>
            </w:r>
            <w:proofErr w:type="spellEnd"/>
            <w:r>
              <w:rPr>
                <w:highlight w:val="white"/>
              </w:rPr>
              <w:t xml:space="preserve"> </w:t>
            </w:r>
            <w:proofErr w:type="spellStart"/>
            <w:r>
              <w:rPr>
                <w:highlight w:val="white"/>
              </w:rPr>
              <w:t>Notrufdiensten</w:t>
            </w:r>
            <w:proofErr w:type="spellEnd"/>
          </w:p>
        </w:tc>
        <w:tc>
          <w:tcPr>
            <w:tcW w:w="2500" w:type="dxa"/>
            <w:shd w:val="clear" w:color="auto" w:fill="auto"/>
            <w:tcMar>
              <w:top w:w="100" w:type="dxa"/>
              <w:left w:w="100" w:type="dxa"/>
              <w:bottom w:w="100" w:type="dxa"/>
              <w:right w:w="100" w:type="dxa"/>
            </w:tcMar>
          </w:tcPr>
          <w:p w14:paraId="6646DE8A" w14:textId="77777777" w:rsidR="004B6873" w:rsidRDefault="00692DA8">
            <w:pPr>
              <w:widowControl w:val="0"/>
              <w:spacing w:line="240" w:lineRule="auto"/>
            </w:pPr>
            <w:proofErr w:type="spellStart"/>
            <w:r>
              <w:t>Nicht</w:t>
            </w:r>
            <w:proofErr w:type="spellEnd"/>
            <w:r>
              <w:t xml:space="preserve"> </w:t>
            </w:r>
            <w:proofErr w:type="spellStart"/>
            <w:r>
              <w:t>anwendbar</w:t>
            </w:r>
            <w:proofErr w:type="spellEnd"/>
          </w:p>
        </w:tc>
        <w:tc>
          <w:tcPr>
            <w:tcW w:w="3600" w:type="dxa"/>
            <w:shd w:val="clear" w:color="auto" w:fill="auto"/>
            <w:tcMar>
              <w:top w:w="100" w:type="dxa"/>
              <w:left w:w="100" w:type="dxa"/>
              <w:bottom w:w="100" w:type="dxa"/>
              <w:right w:w="100" w:type="dxa"/>
            </w:tcMar>
          </w:tcPr>
          <w:p w14:paraId="6646DE8B" w14:textId="77777777" w:rsidR="004B6873" w:rsidRDefault="004B6873">
            <w:pPr>
              <w:widowControl w:val="0"/>
              <w:spacing w:line="240" w:lineRule="auto"/>
            </w:pPr>
          </w:p>
        </w:tc>
      </w:tr>
    </w:tbl>
    <w:p w14:paraId="6646DE8D" w14:textId="77777777" w:rsidR="004B6873" w:rsidRDefault="004B6873">
      <w:pPr>
        <w:rPr>
          <w:color w:val="3A3A3A"/>
        </w:rPr>
      </w:pPr>
    </w:p>
    <w:p w14:paraId="6646DE8E" w14:textId="77777777" w:rsidR="004B6873" w:rsidRDefault="00692DA8">
      <w:pPr>
        <w:pStyle w:val="Heading2"/>
        <w:keepNext/>
        <w:keepLines/>
        <w:spacing w:line="276" w:lineRule="auto"/>
        <w:jc w:val="left"/>
        <w:rPr>
          <w:color w:val="136EF8"/>
          <w:sz w:val="64"/>
          <w:szCs w:val="64"/>
        </w:rPr>
      </w:pPr>
      <w:bookmarkStart w:id="37" w:name="_lekrnla4yewo" w:colFirst="0" w:colLast="0"/>
      <w:bookmarkEnd w:id="37"/>
      <w:r>
        <w:br w:type="page"/>
      </w:r>
    </w:p>
    <w:p w14:paraId="6646DE8F" w14:textId="77777777" w:rsidR="004B6873" w:rsidRDefault="00692DA8">
      <w:pPr>
        <w:pStyle w:val="Heading2"/>
      </w:pPr>
      <w:bookmarkStart w:id="38" w:name="_e8y8r3xqtyrn" w:colFirst="0" w:colLast="0"/>
      <w:bookmarkEnd w:id="38"/>
      <w:r>
        <w:lastRenderedPageBreak/>
        <w:t>Web-</w:t>
      </w:r>
      <w:proofErr w:type="spellStart"/>
      <w:r>
        <w:t>Zugänglichkeit</w:t>
      </w:r>
      <w:proofErr w:type="spellEnd"/>
      <w:r>
        <w:t xml:space="preserve"> (Web </w:t>
      </w:r>
      <w:r>
        <w:t>accessibility)</w:t>
      </w:r>
    </w:p>
    <w:p w14:paraId="6646DE90" w14:textId="77777777" w:rsidR="004B6873" w:rsidRPr="0089253D" w:rsidRDefault="00692DA8">
      <w:pPr>
        <w:widowControl w:val="0"/>
        <w:rPr>
          <w:color w:val="434343"/>
          <w:lang w:val="de-DE"/>
        </w:rPr>
      </w:pPr>
      <w:r w:rsidRPr="0089253D">
        <w:rPr>
          <w:color w:val="434343"/>
          <w:lang w:val="de-DE"/>
        </w:rPr>
        <w:t>Behinderung wird definiert als: jede Aktivitätseinschränkung oder Teilhabebeeinträchtigung am gesellschaftlichen Leben, die eine Person aufgrund einer erheblichen, dauerhaften oder endgültigen Beeinträchtigung einer oder mehrerer körperlicher, sensorischer, geistiger, kognitiver oder psychischer Funktionen, einer Mehrfachbehinderung oder einer gesundheitsbedingten Einschränkung erfährt.</w:t>
      </w:r>
    </w:p>
    <w:p w14:paraId="6646DE91" w14:textId="77777777" w:rsidR="004B6873" w:rsidRPr="0089253D" w:rsidRDefault="00692DA8">
      <w:pPr>
        <w:widowControl w:val="0"/>
        <w:rPr>
          <w:color w:val="434343"/>
          <w:lang w:val="de-DE"/>
        </w:rPr>
      </w:pPr>
      <w:r w:rsidRPr="0089253D">
        <w:rPr>
          <w:color w:val="434343"/>
          <w:lang w:val="de-DE"/>
        </w:rPr>
        <w:t>Web-Zugänglichkeit bedeutet, Online-Dienste der öffentlichen Kommunikation auch für Menschen mit Behinderungen zugänglich zu machen. Sie basiert auf vier grundlegenden Prinzipien:</w:t>
      </w:r>
    </w:p>
    <w:p w14:paraId="6646DE92" w14:textId="77777777" w:rsidR="004B6873" w:rsidRPr="0089253D" w:rsidRDefault="00692DA8">
      <w:pPr>
        <w:widowControl w:val="0"/>
        <w:rPr>
          <w:b/>
          <w:bCs/>
          <w:color w:val="434343"/>
          <w:lang w:val="de-DE"/>
        </w:rPr>
      </w:pPr>
      <w:r w:rsidRPr="0089253D">
        <w:rPr>
          <w:b/>
          <w:bCs/>
          <w:color w:val="434343"/>
          <w:lang w:val="de-DE"/>
        </w:rPr>
        <w:t>Wahrnehmbarkeit:</w:t>
      </w:r>
    </w:p>
    <w:p w14:paraId="6646DE93" w14:textId="77777777" w:rsidR="004B6873" w:rsidRPr="0089253D" w:rsidRDefault="00692DA8">
      <w:pPr>
        <w:widowControl w:val="0"/>
        <w:rPr>
          <w:color w:val="434343"/>
          <w:lang w:val="de-DE"/>
        </w:rPr>
      </w:pPr>
      <w:r w:rsidRPr="0089253D">
        <w:rPr>
          <w:color w:val="434343"/>
          <w:lang w:val="de-DE"/>
        </w:rPr>
        <w:t xml:space="preserve">Informationen und Komponenten der Benutzeroberfläche müssen so dargestellt werden, dass sie von </w:t>
      </w:r>
      <w:proofErr w:type="spellStart"/>
      <w:proofErr w:type="gramStart"/>
      <w:r w:rsidRPr="0089253D">
        <w:rPr>
          <w:color w:val="434343"/>
          <w:lang w:val="de-DE"/>
        </w:rPr>
        <w:t>Nutzer:innen</w:t>
      </w:r>
      <w:proofErr w:type="spellEnd"/>
      <w:proofErr w:type="gramEnd"/>
      <w:r w:rsidRPr="0089253D">
        <w:rPr>
          <w:color w:val="434343"/>
          <w:lang w:val="de-DE"/>
        </w:rPr>
        <w:t xml:space="preserve"> wahrgenommen werden können. Zum Beispiel durch Bereitstellung von Textalternativen für alle nicht-textuellen Inhalte, die dann – je nach Nutzerbedürfnis – in anderen Formen ausgegeben werden können: Großschrift, Braille, Sprachausgabe, Symbole oder vereinfachte Sprache.</w:t>
      </w:r>
    </w:p>
    <w:p w14:paraId="6646DE94" w14:textId="77777777" w:rsidR="004B6873" w:rsidRPr="0089253D" w:rsidRDefault="00692DA8">
      <w:pPr>
        <w:widowControl w:val="0"/>
        <w:rPr>
          <w:color w:val="434343"/>
          <w:lang w:val="de-DE"/>
        </w:rPr>
      </w:pPr>
      <w:r w:rsidRPr="0089253D">
        <w:rPr>
          <w:b/>
          <w:bCs/>
          <w:color w:val="434343"/>
          <w:lang w:val="de-DE"/>
        </w:rPr>
        <w:t>Bedienbarkeit:</w:t>
      </w:r>
      <w:r w:rsidRPr="0089253D">
        <w:rPr>
          <w:color w:val="434343"/>
          <w:lang w:val="de-DE"/>
        </w:rPr>
        <w:t xml:space="preserve"> </w:t>
      </w:r>
      <w:r w:rsidRPr="0089253D">
        <w:rPr>
          <w:color w:val="434343"/>
          <w:lang w:val="de-DE"/>
        </w:rPr>
        <w:br/>
        <w:t>Komponenten der Benutzeroberfläche und Navigation müssen bedienbar sein. Zum Beispiel durch die vollständige Steuerbarkeit über die Tastatur.</w:t>
      </w:r>
    </w:p>
    <w:p w14:paraId="6646DE95" w14:textId="77777777" w:rsidR="004B6873" w:rsidRPr="0089253D" w:rsidRDefault="00692DA8">
      <w:pPr>
        <w:widowControl w:val="0"/>
        <w:rPr>
          <w:color w:val="434343"/>
          <w:lang w:val="de-DE"/>
        </w:rPr>
      </w:pPr>
      <w:r w:rsidRPr="0089253D">
        <w:rPr>
          <w:b/>
          <w:bCs/>
          <w:color w:val="434343"/>
          <w:lang w:val="de-DE"/>
        </w:rPr>
        <w:t>Verständlichkeit:</w:t>
      </w:r>
      <w:r w:rsidRPr="0089253D">
        <w:rPr>
          <w:color w:val="434343"/>
          <w:lang w:val="de-DE"/>
        </w:rPr>
        <w:t xml:space="preserve"> </w:t>
      </w:r>
    </w:p>
    <w:p w14:paraId="6646DE96" w14:textId="77777777" w:rsidR="004B6873" w:rsidRPr="0089253D" w:rsidRDefault="00692DA8">
      <w:pPr>
        <w:widowControl w:val="0"/>
        <w:rPr>
          <w:color w:val="434343"/>
          <w:lang w:val="de-DE"/>
        </w:rPr>
      </w:pPr>
      <w:r w:rsidRPr="0089253D">
        <w:rPr>
          <w:color w:val="434343"/>
          <w:lang w:val="de-DE"/>
        </w:rPr>
        <w:t>Informationen und die Nutzung der Benutzeroberfläche müssen verständlich sein. Textinhalte müssen lesbar und die Navigation konsistent gestaltet sein.</w:t>
      </w:r>
    </w:p>
    <w:p w14:paraId="6646DE97" w14:textId="77777777" w:rsidR="004B6873" w:rsidRPr="0089253D" w:rsidRDefault="00692DA8">
      <w:pPr>
        <w:widowControl w:val="0"/>
        <w:rPr>
          <w:color w:val="434343"/>
          <w:lang w:val="de-DE"/>
        </w:rPr>
      </w:pPr>
      <w:r w:rsidRPr="0089253D">
        <w:rPr>
          <w:b/>
          <w:bCs/>
          <w:color w:val="434343"/>
          <w:lang w:val="de-DE"/>
        </w:rPr>
        <w:t>Robustheit</w:t>
      </w:r>
      <w:r w:rsidRPr="0089253D">
        <w:rPr>
          <w:color w:val="434343"/>
          <w:lang w:val="de-DE"/>
        </w:rPr>
        <w:t xml:space="preserve">: </w:t>
      </w:r>
    </w:p>
    <w:p w14:paraId="6646DE98" w14:textId="77777777" w:rsidR="004B6873" w:rsidRPr="0089253D" w:rsidRDefault="00692DA8">
      <w:pPr>
        <w:widowControl w:val="0"/>
        <w:rPr>
          <w:color w:val="434343"/>
          <w:lang w:val="de-DE"/>
        </w:rPr>
      </w:pPr>
      <w:r w:rsidRPr="0089253D">
        <w:rPr>
          <w:color w:val="434343"/>
          <w:lang w:val="de-DE"/>
        </w:rPr>
        <w:t xml:space="preserve">Inhalte müssen ausreichend robust sein, um zuverlässig von einer Vielzahl an Benutzeragenten, einschließlich </w:t>
      </w:r>
      <w:proofErr w:type="spellStart"/>
      <w:r w:rsidRPr="0089253D">
        <w:rPr>
          <w:color w:val="434343"/>
          <w:lang w:val="de-DE"/>
        </w:rPr>
        <w:t>assistiver</w:t>
      </w:r>
      <w:proofErr w:type="spellEnd"/>
      <w:r w:rsidRPr="0089253D">
        <w:rPr>
          <w:color w:val="434343"/>
          <w:lang w:val="de-DE"/>
        </w:rPr>
        <w:t xml:space="preserve"> Technologien, interpretiert zu werden.</w:t>
      </w:r>
      <w:r w:rsidRPr="0089253D">
        <w:rPr>
          <w:lang w:val="de-DE"/>
        </w:rPr>
        <w:br w:type="page"/>
      </w:r>
    </w:p>
    <w:p w14:paraId="6646DE99" w14:textId="77777777" w:rsidR="004B6873" w:rsidRPr="0089253D" w:rsidRDefault="004B6873">
      <w:pPr>
        <w:widowControl w:val="0"/>
        <w:rPr>
          <w:color w:val="434343"/>
          <w:lang w:val="de-DE"/>
        </w:rPr>
      </w:pPr>
    </w:p>
    <w:p w14:paraId="6646DE9A" w14:textId="77777777" w:rsidR="004B6873" w:rsidRDefault="00692DA8">
      <w:pPr>
        <w:pStyle w:val="Heading3"/>
        <w:spacing w:after="200"/>
      </w:pPr>
      <w:bookmarkStart w:id="39" w:name="_duywk0keg571" w:colFirst="0" w:colLast="0"/>
      <w:bookmarkEnd w:id="39"/>
      <w:proofErr w:type="spellStart"/>
      <w:r>
        <w:t>Testumgebungen</w:t>
      </w:r>
      <w:proofErr w:type="spellEnd"/>
    </w:p>
    <w:p w14:paraId="6646DE9B" w14:textId="77777777" w:rsidR="004B6873" w:rsidRDefault="00692DA8">
      <w:pPr>
        <w:pStyle w:val="Heading4"/>
        <w:keepNext w:val="0"/>
      </w:pPr>
      <w:bookmarkStart w:id="40" w:name="_ibazp9jc1y6w" w:colFirst="0" w:colLast="0"/>
      <w:bookmarkEnd w:id="40"/>
      <w:proofErr w:type="spellStart"/>
      <w:r>
        <w:t>Betriebsysteme</w:t>
      </w:r>
      <w:proofErr w:type="spellEnd"/>
    </w:p>
    <w:p w14:paraId="6646DE9C" w14:textId="77777777" w:rsidR="004B6873" w:rsidRDefault="00692DA8">
      <w:pPr>
        <w:numPr>
          <w:ilvl w:val="0"/>
          <w:numId w:val="12"/>
        </w:numPr>
        <w:spacing w:after="0"/>
        <w:rPr>
          <w:color w:val="353744"/>
        </w:rPr>
      </w:pPr>
      <w:r>
        <w:rPr>
          <w:color w:val="353744"/>
        </w:rPr>
        <w:t>Apple macOS (</w:t>
      </w:r>
      <w:proofErr w:type="spellStart"/>
      <w:r>
        <w:rPr>
          <w:color w:val="353744"/>
        </w:rPr>
        <w:t>neueste</w:t>
      </w:r>
      <w:proofErr w:type="spellEnd"/>
      <w:r>
        <w:rPr>
          <w:color w:val="353744"/>
        </w:rPr>
        <w:t xml:space="preserve"> Version)</w:t>
      </w:r>
    </w:p>
    <w:p w14:paraId="6646DE9D" w14:textId="77777777" w:rsidR="004B6873" w:rsidRDefault="00692DA8">
      <w:pPr>
        <w:numPr>
          <w:ilvl w:val="0"/>
          <w:numId w:val="12"/>
        </w:numPr>
        <w:spacing w:after="0"/>
        <w:rPr>
          <w:color w:val="353744"/>
        </w:rPr>
      </w:pPr>
      <w:r>
        <w:rPr>
          <w:color w:val="353744"/>
        </w:rPr>
        <w:t>Microsoft Windows (</w:t>
      </w:r>
      <w:proofErr w:type="spellStart"/>
      <w:r>
        <w:rPr>
          <w:color w:val="353744"/>
        </w:rPr>
        <w:t>neueste</w:t>
      </w:r>
      <w:proofErr w:type="spellEnd"/>
      <w:r>
        <w:rPr>
          <w:color w:val="353744"/>
        </w:rPr>
        <w:t xml:space="preserve"> Version)</w:t>
      </w:r>
    </w:p>
    <w:p w14:paraId="6646DE9E" w14:textId="77777777" w:rsidR="004B6873" w:rsidRDefault="00692DA8">
      <w:pPr>
        <w:numPr>
          <w:ilvl w:val="0"/>
          <w:numId w:val="12"/>
        </w:numPr>
        <w:spacing w:after="0"/>
        <w:rPr>
          <w:color w:val="353744"/>
        </w:rPr>
      </w:pPr>
      <w:r>
        <w:rPr>
          <w:color w:val="353744"/>
        </w:rPr>
        <w:t>Apple iOS (</w:t>
      </w:r>
      <w:proofErr w:type="spellStart"/>
      <w:r>
        <w:rPr>
          <w:color w:val="353744"/>
        </w:rPr>
        <w:t>neueste</w:t>
      </w:r>
      <w:proofErr w:type="spellEnd"/>
      <w:r>
        <w:rPr>
          <w:color w:val="353744"/>
        </w:rPr>
        <w:t xml:space="preserve"> Version)</w:t>
      </w:r>
    </w:p>
    <w:p w14:paraId="6646DE9F" w14:textId="77777777" w:rsidR="004B6873" w:rsidRDefault="00692DA8">
      <w:pPr>
        <w:numPr>
          <w:ilvl w:val="0"/>
          <w:numId w:val="12"/>
        </w:numPr>
        <w:rPr>
          <w:color w:val="353744"/>
        </w:rPr>
      </w:pPr>
      <w:r>
        <w:rPr>
          <w:color w:val="353744"/>
        </w:rPr>
        <w:t>Google Android (</w:t>
      </w:r>
      <w:proofErr w:type="spellStart"/>
      <w:r>
        <w:rPr>
          <w:color w:val="353744"/>
        </w:rPr>
        <w:t>neueste</w:t>
      </w:r>
      <w:proofErr w:type="spellEnd"/>
      <w:r>
        <w:rPr>
          <w:color w:val="353744"/>
        </w:rPr>
        <w:t xml:space="preserve"> Version)</w:t>
      </w:r>
    </w:p>
    <w:p w14:paraId="6646DEA0" w14:textId="77777777" w:rsidR="004B6873" w:rsidRPr="0089253D" w:rsidRDefault="00692DA8">
      <w:pPr>
        <w:spacing w:before="200"/>
        <w:rPr>
          <w:b/>
          <w:bCs/>
          <w:color w:val="353744"/>
          <w:sz w:val="26"/>
          <w:szCs w:val="26"/>
          <w:lang w:val="de-DE"/>
        </w:rPr>
      </w:pPr>
      <w:r w:rsidRPr="0089253D">
        <w:rPr>
          <w:i/>
          <w:iCs/>
          <w:color w:val="353744"/>
          <w:lang w:val="de-DE"/>
        </w:rPr>
        <w:t xml:space="preserve">Linux wurde nicht verwendet, da es aktuell bei </w:t>
      </w:r>
      <w:proofErr w:type="spellStart"/>
      <w:proofErr w:type="gramStart"/>
      <w:r w:rsidRPr="0089253D">
        <w:rPr>
          <w:i/>
          <w:iCs/>
          <w:color w:val="353744"/>
          <w:lang w:val="de-DE"/>
        </w:rPr>
        <w:t>Nutzer:innen</w:t>
      </w:r>
      <w:proofErr w:type="spellEnd"/>
      <w:proofErr w:type="gramEnd"/>
      <w:r w:rsidRPr="0089253D">
        <w:rPr>
          <w:i/>
          <w:iCs/>
          <w:color w:val="353744"/>
          <w:lang w:val="de-DE"/>
        </w:rPr>
        <w:t xml:space="preserve"> mit Behinderungen nur sehr selten vorkommt.</w:t>
      </w:r>
    </w:p>
    <w:p w14:paraId="6646DEA1" w14:textId="77777777" w:rsidR="004B6873" w:rsidRPr="0089253D" w:rsidRDefault="00692DA8">
      <w:pPr>
        <w:pStyle w:val="Heading4"/>
        <w:keepNext w:val="0"/>
        <w:rPr>
          <w:lang w:val="de-DE"/>
        </w:rPr>
      </w:pPr>
      <w:bookmarkStart w:id="41" w:name="_g146vkchnrah" w:colFirst="0" w:colLast="0"/>
      <w:bookmarkEnd w:id="41"/>
      <w:r w:rsidRPr="0089253D">
        <w:rPr>
          <w:lang w:val="de-DE"/>
        </w:rPr>
        <w:t>Browser und Nutzungssoftware</w:t>
      </w:r>
    </w:p>
    <w:p w14:paraId="6646DEA2" w14:textId="77777777" w:rsidR="004B6873" w:rsidRPr="0089253D" w:rsidRDefault="00692DA8">
      <w:pPr>
        <w:spacing w:before="200"/>
        <w:rPr>
          <w:color w:val="353744"/>
          <w:lang w:val="de-DE"/>
        </w:rPr>
      </w:pPr>
      <w:r w:rsidRPr="0089253D">
        <w:rPr>
          <w:color w:val="353744"/>
          <w:lang w:val="de-DE"/>
        </w:rPr>
        <w:t>Verwendet in den jeweils neuesten Versionen auf den genannten Betriebssystemen:</w:t>
      </w:r>
    </w:p>
    <w:p w14:paraId="6646DEA3" w14:textId="77777777" w:rsidR="004B6873" w:rsidRDefault="00692DA8">
      <w:pPr>
        <w:numPr>
          <w:ilvl w:val="0"/>
          <w:numId w:val="16"/>
        </w:numPr>
        <w:spacing w:after="0"/>
        <w:rPr>
          <w:color w:val="353744"/>
        </w:rPr>
      </w:pPr>
      <w:r>
        <w:rPr>
          <w:color w:val="353744"/>
        </w:rPr>
        <w:t>Google Chrome</w:t>
      </w:r>
    </w:p>
    <w:p w14:paraId="6646DEA4" w14:textId="77777777" w:rsidR="004B6873" w:rsidRDefault="00692DA8">
      <w:pPr>
        <w:numPr>
          <w:ilvl w:val="0"/>
          <w:numId w:val="16"/>
        </w:numPr>
        <w:spacing w:after="0"/>
        <w:rPr>
          <w:color w:val="353744"/>
        </w:rPr>
      </w:pPr>
      <w:r>
        <w:rPr>
          <w:color w:val="353744"/>
        </w:rPr>
        <w:t>Microsoft Edge (Windows)</w:t>
      </w:r>
    </w:p>
    <w:p w14:paraId="6646DEA5" w14:textId="77777777" w:rsidR="004B6873" w:rsidRDefault="00692DA8">
      <w:pPr>
        <w:numPr>
          <w:ilvl w:val="0"/>
          <w:numId w:val="16"/>
        </w:numPr>
        <w:spacing w:after="0"/>
        <w:rPr>
          <w:color w:val="353744"/>
        </w:rPr>
      </w:pPr>
      <w:r>
        <w:rPr>
          <w:color w:val="353744"/>
        </w:rPr>
        <w:t>Safari</w:t>
      </w:r>
    </w:p>
    <w:p w14:paraId="6646DEA6" w14:textId="77777777" w:rsidR="004B6873" w:rsidRPr="0089253D" w:rsidRDefault="00692DA8">
      <w:pPr>
        <w:numPr>
          <w:ilvl w:val="0"/>
          <w:numId w:val="16"/>
        </w:numPr>
        <w:rPr>
          <w:color w:val="353744"/>
          <w:lang w:val="de-DE"/>
        </w:rPr>
      </w:pPr>
      <w:r w:rsidRPr="0089253D">
        <w:rPr>
          <w:color w:val="353744"/>
          <w:lang w:val="de-DE"/>
        </w:rPr>
        <w:t>Adobe Acrobat Reader / Vorschau auf Mac (nur für PDFs)</w:t>
      </w:r>
      <w:r w:rsidRPr="0089253D">
        <w:rPr>
          <w:lang w:val="de-DE"/>
        </w:rPr>
        <w:br w:type="page"/>
      </w:r>
    </w:p>
    <w:p w14:paraId="6646DEA7" w14:textId="77777777" w:rsidR="004B6873" w:rsidRPr="0089253D" w:rsidRDefault="00692DA8">
      <w:pPr>
        <w:pStyle w:val="Heading4"/>
        <w:keepNext w:val="0"/>
        <w:rPr>
          <w:lang w:val="de-DE"/>
        </w:rPr>
      </w:pPr>
      <w:bookmarkStart w:id="42" w:name="_jx2heo1uqo41" w:colFirst="0" w:colLast="0"/>
      <w:bookmarkEnd w:id="42"/>
      <w:r w:rsidRPr="0089253D">
        <w:rPr>
          <w:lang w:val="de-DE"/>
        </w:rPr>
        <w:lastRenderedPageBreak/>
        <w:t xml:space="preserve">Screenreader und </w:t>
      </w:r>
      <w:proofErr w:type="spellStart"/>
      <w:r w:rsidRPr="0089253D">
        <w:rPr>
          <w:lang w:val="de-DE"/>
        </w:rPr>
        <w:t>assistive</w:t>
      </w:r>
      <w:proofErr w:type="spellEnd"/>
      <w:r w:rsidRPr="0089253D">
        <w:rPr>
          <w:lang w:val="de-DE"/>
        </w:rPr>
        <w:t xml:space="preserve"> Technologien</w:t>
      </w:r>
    </w:p>
    <w:p w14:paraId="6646DEA8" w14:textId="77777777" w:rsidR="004B6873" w:rsidRDefault="00692DA8">
      <w:pPr>
        <w:spacing w:before="240"/>
        <w:rPr>
          <w:color w:val="353744"/>
        </w:rPr>
      </w:pPr>
      <w:r w:rsidRPr="0089253D">
        <w:rPr>
          <w:color w:val="353744"/>
          <w:lang w:val="de-DE"/>
        </w:rPr>
        <w:t>Für eine möglichst standardisierte Bewertung wird zunächst ohne Anpassungen getestet.</w:t>
      </w:r>
      <w:r w:rsidRPr="0089253D">
        <w:rPr>
          <w:color w:val="353744"/>
          <w:lang w:val="de-DE"/>
        </w:rPr>
        <w:br/>
      </w:r>
      <w:r>
        <w:rPr>
          <w:color w:val="353744"/>
        </w:rPr>
        <w:t xml:space="preserve">Für </w:t>
      </w:r>
      <w:proofErr w:type="spellStart"/>
      <w:r>
        <w:rPr>
          <w:color w:val="353744"/>
        </w:rPr>
        <w:t>eine</w:t>
      </w:r>
      <w:proofErr w:type="spellEnd"/>
      <w:r>
        <w:rPr>
          <w:color w:val="353744"/>
        </w:rPr>
        <w:t xml:space="preserve"> </w:t>
      </w:r>
      <w:proofErr w:type="spellStart"/>
      <w:r>
        <w:rPr>
          <w:color w:val="353744"/>
        </w:rPr>
        <w:t>realitätsnahe</w:t>
      </w:r>
      <w:proofErr w:type="spellEnd"/>
      <w:r>
        <w:rPr>
          <w:color w:val="353744"/>
        </w:rPr>
        <w:t xml:space="preserve"> </w:t>
      </w:r>
      <w:proofErr w:type="spellStart"/>
      <w:r>
        <w:rPr>
          <w:color w:val="353744"/>
        </w:rPr>
        <w:t>Bewertung</w:t>
      </w:r>
      <w:proofErr w:type="spellEnd"/>
      <w:r>
        <w:rPr>
          <w:color w:val="353744"/>
        </w:rPr>
        <w:t xml:space="preserve"> </w:t>
      </w:r>
      <w:proofErr w:type="spellStart"/>
      <w:r>
        <w:rPr>
          <w:color w:val="353744"/>
        </w:rPr>
        <w:t>werden</w:t>
      </w:r>
      <w:proofErr w:type="spellEnd"/>
      <w:r>
        <w:rPr>
          <w:color w:val="353744"/>
        </w:rPr>
        <w:t xml:space="preserve"> </w:t>
      </w:r>
      <w:proofErr w:type="spellStart"/>
      <w:r>
        <w:rPr>
          <w:color w:val="353744"/>
        </w:rPr>
        <w:t>zusätzlich</w:t>
      </w:r>
      <w:proofErr w:type="spellEnd"/>
      <w:r>
        <w:rPr>
          <w:color w:val="353744"/>
        </w:rPr>
        <w:t xml:space="preserve"> </w:t>
      </w:r>
      <w:proofErr w:type="spellStart"/>
      <w:r>
        <w:rPr>
          <w:color w:val="353744"/>
        </w:rPr>
        <w:t>folgende</w:t>
      </w:r>
      <w:proofErr w:type="spellEnd"/>
      <w:r>
        <w:rPr>
          <w:color w:val="353744"/>
        </w:rPr>
        <w:t xml:space="preserve"> </w:t>
      </w:r>
      <w:proofErr w:type="spellStart"/>
      <w:r>
        <w:rPr>
          <w:color w:val="353744"/>
        </w:rPr>
        <w:t>Anpassungen</w:t>
      </w:r>
      <w:proofErr w:type="spellEnd"/>
      <w:r>
        <w:rPr>
          <w:color w:val="353744"/>
        </w:rPr>
        <w:t xml:space="preserve"> </w:t>
      </w:r>
      <w:proofErr w:type="spellStart"/>
      <w:r>
        <w:rPr>
          <w:color w:val="353744"/>
        </w:rPr>
        <w:t>berücksichtigt</w:t>
      </w:r>
      <w:proofErr w:type="spellEnd"/>
      <w:r>
        <w:rPr>
          <w:color w:val="353744"/>
        </w:rPr>
        <w:t>:</w:t>
      </w:r>
    </w:p>
    <w:p w14:paraId="6646DEA9" w14:textId="77777777" w:rsidR="004B6873" w:rsidRPr="0089253D" w:rsidRDefault="00692DA8">
      <w:pPr>
        <w:numPr>
          <w:ilvl w:val="0"/>
          <w:numId w:val="7"/>
        </w:numPr>
        <w:spacing w:before="240" w:after="0"/>
        <w:rPr>
          <w:color w:val="353744"/>
          <w:lang w:val="de-DE"/>
        </w:rPr>
      </w:pPr>
      <w:r w:rsidRPr="0089253D">
        <w:rPr>
          <w:color w:val="353744"/>
          <w:lang w:val="de-DE"/>
        </w:rPr>
        <w:t>Grafische Systemanpassungen (Farben, Kontraste, Untertitel usw.)</w:t>
      </w:r>
    </w:p>
    <w:p w14:paraId="6646DEAA" w14:textId="77777777" w:rsidR="004B6873" w:rsidRPr="0089253D" w:rsidRDefault="00692DA8">
      <w:pPr>
        <w:numPr>
          <w:ilvl w:val="0"/>
          <w:numId w:val="7"/>
        </w:numPr>
        <w:spacing w:after="0"/>
        <w:rPr>
          <w:color w:val="353744"/>
          <w:lang w:val="de-DE"/>
        </w:rPr>
      </w:pPr>
      <w:r w:rsidRPr="0089253D">
        <w:rPr>
          <w:color w:val="353744"/>
          <w:lang w:val="de-DE"/>
        </w:rPr>
        <w:t>Maus-Emulationen, Vergrößerungsfunktionen, Bildschirmtastaturen oder erweiterte Tastatureinstellungen auf allen Systemen</w:t>
      </w:r>
    </w:p>
    <w:p w14:paraId="6646DEAB" w14:textId="77777777" w:rsidR="004B6873" w:rsidRDefault="00692DA8">
      <w:pPr>
        <w:numPr>
          <w:ilvl w:val="0"/>
          <w:numId w:val="7"/>
        </w:numPr>
        <w:spacing w:after="0"/>
        <w:rPr>
          <w:color w:val="353744"/>
        </w:rPr>
      </w:pPr>
      <w:proofErr w:type="spellStart"/>
      <w:r>
        <w:rPr>
          <w:color w:val="353744"/>
        </w:rPr>
        <w:t>VoiceOver</w:t>
      </w:r>
      <w:proofErr w:type="spellEnd"/>
      <w:r>
        <w:rPr>
          <w:color w:val="353744"/>
        </w:rPr>
        <w:t xml:space="preserve"> – </w:t>
      </w:r>
      <w:proofErr w:type="spellStart"/>
      <w:r>
        <w:rPr>
          <w:color w:val="353744"/>
        </w:rPr>
        <w:t>nur</w:t>
      </w:r>
      <w:proofErr w:type="spellEnd"/>
      <w:r>
        <w:rPr>
          <w:color w:val="353744"/>
        </w:rPr>
        <w:t xml:space="preserve"> auf Apple-</w:t>
      </w:r>
      <w:proofErr w:type="spellStart"/>
      <w:r>
        <w:rPr>
          <w:color w:val="353744"/>
        </w:rPr>
        <w:t>Systemen</w:t>
      </w:r>
      <w:proofErr w:type="spellEnd"/>
    </w:p>
    <w:p w14:paraId="6646DEAC" w14:textId="77777777" w:rsidR="004B6873" w:rsidRDefault="00692DA8">
      <w:pPr>
        <w:numPr>
          <w:ilvl w:val="0"/>
          <w:numId w:val="7"/>
        </w:numPr>
        <w:spacing w:after="0"/>
        <w:rPr>
          <w:color w:val="353744"/>
        </w:rPr>
      </w:pPr>
      <w:proofErr w:type="spellStart"/>
      <w:r>
        <w:rPr>
          <w:color w:val="353744"/>
        </w:rPr>
        <w:t>TalkBack</w:t>
      </w:r>
      <w:proofErr w:type="spellEnd"/>
      <w:r>
        <w:rPr>
          <w:color w:val="353744"/>
        </w:rPr>
        <w:t xml:space="preserve"> – </w:t>
      </w:r>
      <w:proofErr w:type="spellStart"/>
      <w:r>
        <w:rPr>
          <w:color w:val="353744"/>
        </w:rPr>
        <w:t>nur</w:t>
      </w:r>
      <w:proofErr w:type="spellEnd"/>
      <w:r>
        <w:rPr>
          <w:color w:val="353744"/>
        </w:rPr>
        <w:t xml:space="preserve"> auf Android-</w:t>
      </w:r>
      <w:proofErr w:type="spellStart"/>
      <w:r>
        <w:rPr>
          <w:color w:val="353744"/>
        </w:rPr>
        <w:t>Systemen</w:t>
      </w:r>
      <w:proofErr w:type="spellEnd"/>
    </w:p>
    <w:p w14:paraId="6646DEAD" w14:textId="77777777" w:rsidR="004B6873" w:rsidRPr="0089253D" w:rsidRDefault="00692DA8">
      <w:pPr>
        <w:numPr>
          <w:ilvl w:val="0"/>
          <w:numId w:val="7"/>
        </w:numPr>
        <w:rPr>
          <w:color w:val="353744"/>
          <w:lang w:val="de-DE"/>
        </w:rPr>
      </w:pPr>
      <w:r w:rsidRPr="0089253D">
        <w:rPr>
          <w:color w:val="353744"/>
          <w:lang w:val="de-DE"/>
        </w:rPr>
        <w:t>NVDA (neueste Version) und Freedom Scientific JAWS (vorletzte Version) – nur auf Windows-PCs</w:t>
      </w:r>
      <w:r w:rsidRPr="0089253D">
        <w:rPr>
          <w:lang w:val="de-DE"/>
        </w:rPr>
        <w:br w:type="page"/>
      </w:r>
    </w:p>
    <w:p w14:paraId="6646DEAE" w14:textId="77777777" w:rsidR="004B6873" w:rsidRPr="0089253D" w:rsidRDefault="00692DA8">
      <w:pPr>
        <w:pStyle w:val="Heading3"/>
        <w:spacing w:after="200"/>
        <w:rPr>
          <w:lang w:val="de-DE"/>
        </w:rPr>
      </w:pPr>
      <w:bookmarkStart w:id="43" w:name="_baxngz4z2e7n" w:colFirst="0" w:colLast="0"/>
      <w:bookmarkEnd w:id="43"/>
      <w:r w:rsidRPr="0089253D">
        <w:rPr>
          <w:lang w:val="de-DE"/>
        </w:rPr>
        <w:lastRenderedPageBreak/>
        <w:t>Methodik</w:t>
      </w:r>
    </w:p>
    <w:p w14:paraId="6646DEAF" w14:textId="77777777" w:rsidR="004B6873" w:rsidRPr="0089253D" w:rsidRDefault="00692DA8">
      <w:pPr>
        <w:pStyle w:val="Heading4"/>
        <w:rPr>
          <w:lang w:val="de-DE"/>
        </w:rPr>
      </w:pPr>
      <w:bookmarkStart w:id="44" w:name="_5sycaz3hnwj1" w:colFirst="0" w:colLast="0"/>
      <w:bookmarkEnd w:id="44"/>
      <w:r w:rsidRPr="0089253D">
        <w:rPr>
          <w:lang w:val="de-DE"/>
        </w:rPr>
        <w:t>Manuelle und halbautomatische Überprüfung mit objektiver Methodik</w:t>
      </w:r>
    </w:p>
    <w:p w14:paraId="6646DEB0" w14:textId="77777777" w:rsidR="004B6873" w:rsidRPr="0089253D" w:rsidRDefault="00692DA8">
      <w:pPr>
        <w:spacing w:before="200"/>
        <w:rPr>
          <w:color w:val="353744"/>
          <w:lang w:val="de-DE"/>
        </w:rPr>
      </w:pPr>
      <w:r w:rsidRPr="0089253D">
        <w:rPr>
          <w:color w:val="353744"/>
          <w:lang w:val="de-DE"/>
        </w:rPr>
        <w:t xml:space="preserve">Die Inhalte werden mit verschiedenen automatisierten und halbautomatisierten Tools analysiert. Die Ergebnisse werden verglichen, um eine möglichst vollständige und objektive Bewertung sicherzustellen. Sofern nicht anders angefragt, ist der Standard stets die </w:t>
      </w:r>
      <w:proofErr w:type="gramStart"/>
      <w:r w:rsidRPr="0089253D">
        <w:rPr>
          <w:color w:val="353744"/>
          <w:lang w:val="de-DE"/>
        </w:rPr>
        <w:t>aktuellste</w:t>
      </w:r>
      <w:proofErr w:type="gramEnd"/>
      <w:r w:rsidRPr="0089253D">
        <w:rPr>
          <w:color w:val="353744"/>
          <w:lang w:val="de-DE"/>
        </w:rPr>
        <w:t xml:space="preserve"> Version der </w:t>
      </w:r>
      <w:r w:rsidRPr="0089253D">
        <w:rPr>
          <w:b/>
          <w:bCs/>
          <w:color w:val="353744"/>
          <w:lang w:val="de-DE"/>
        </w:rPr>
        <w:t>WCAG 2.2</w:t>
      </w:r>
      <w:r w:rsidRPr="0089253D">
        <w:rPr>
          <w:color w:val="353744"/>
          <w:lang w:val="de-DE"/>
        </w:rPr>
        <w:t>, um die Zugänglichkeit in allen Ländern zu gewährleisten, aus denen auf den Touchpoint (Website, App etc.) zugegriffen werden kann.</w:t>
      </w:r>
    </w:p>
    <w:p w14:paraId="6646DEB1" w14:textId="77777777" w:rsidR="004B6873" w:rsidRPr="0089253D" w:rsidRDefault="00692DA8">
      <w:pPr>
        <w:spacing w:before="200"/>
        <w:rPr>
          <w:color w:val="353744"/>
          <w:shd w:val="clear" w:color="auto" w:fill="FF9900"/>
          <w:lang w:val="de-DE"/>
        </w:rPr>
      </w:pPr>
      <w:r w:rsidRPr="0089253D">
        <w:rPr>
          <w:color w:val="353744"/>
          <w:lang w:val="de-DE"/>
        </w:rPr>
        <w:t xml:space="preserve">Unsere Überprüfungen entsprechen somit den Anforderungen der </w:t>
      </w:r>
      <w:r w:rsidRPr="0089253D">
        <w:rPr>
          <w:b/>
          <w:bCs/>
          <w:color w:val="353744"/>
          <w:lang w:val="de-DE"/>
        </w:rPr>
        <w:t>WCAG 2.2, Stufe AA</w:t>
      </w:r>
      <w:r w:rsidRPr="0089253D">
        <w:rPr>
          <w:color w:val="353744"/>
          <w:lang w:val="de-DE"/>
        </w:rPr>
        <w:t xml:space="preserve"> sowie den Vorgaben der </w:t>
      </w:r>
      <w:r w:rsidRPr="0089253D">
        <w:rPr>
          <w:b/>
          <w:bCs/>
          <w:color w:val="353744"/>
          <w:lang w:val="de-DE"/>
        </w:rPr>
        <w:t>Norm UNI EN 301 549</w:t>
      </w:r>
      <w:r w:rsidRPr="0089253D">
        <w:rPr>
          <w:color w:val="353744"/>
          <w:lang w:val="de-DE"/>
        </w:rPr>
        <w:t xml:space="preserve"> bzw. deren Umsetzung, z. B. den französischen RGAA.</w:t>
      </w:r>
    </w:p>
    <w:p w14:paraId="6646DEB2" w14:textId="77777777" w:rsidR="004B6873" w:rsidRPr="0089253D" w:rsidRDefault="00692DA8">
      <w:pPr>
        <w:spacing w:before="200"/>
        <w:rPr>
          <w:color w:val="353744"/>
          <w:lang w:val="de-DE"/>
        </w:rPr>
      </w:pPr>
      <w:r w:rsidRPr="0089253D">
        <w:rPr>
          <w:color w:val="353744"/>
          <w:lang w:val="de-DE"/>
        </w:rPr>
        <w:t xml:space="preserve">Die von den Tools erzeugten Ergebnisse werden anschließend von unseren </w:t>
      </w:r>
      <w:proofErr w:type="spellStart"/>
      <w:proofErr w:type="gramStart"/>
      <w:r w:rsidRPr="0089253D">
        <w:rPr>
          <w:color w:val="353744"/>
          <w:lang w:val="de-DE"/>
        </w:rPr>
        <w:t>Expert:innen</w:t>
      </w:r>
      <w:proofErr w:type="spellEnd"/>
      <w:proofErr w:type="gramEnd"/>
      <w:r w:rsidRPr="0089253D">
        <w:rPr>
          <w:color w:val="353744"/>
          <w:lang w:val="de-DE"/>
        </w:rPr>
        <w:t xml:space="preserve"> überprüft. Daher kann es sein, dass nicht alle Resultate aufgeführt sind – insbesondere, wenn sie als </w:t>
      </w:r>
      <w:proofErr w:type="spellStart"/>
      <w:r w:rsidRPr="0089253D">
        <w:rPr>
          <w:b/>
          <w:bCs/>
          <w:color w:val="353744"/>
          <w:lang w:val="de-DE"/>
        </w:rPr>
        <w:t>False</w:t>
      </w:r>
      <w:proofErr w:type="spellEnd"/>
      <w:r w:rsidRPr="0089253D">
        <w:rPr>
          <w:b/>
          <w:bCs/>
          <w:color w:val="353744"/>
          <w:lang w:val="de-DE"/>
        </w:rPr>
        <w:t xml:space="preserve"> Negatives</w:t>
      </w:r>
      <w:r w:rsidRPr="0089253D">
        <w:rPr>
          <w:color w:val="353744"/>
          <w:lang w:val="de-DE"/>
        </w:rPr>
        <w:t xml:space="preserve"> (falsch-negative Ergebnisse) eingestuft wurden.</w:t>
      </w:r>
      <w:r w:rsidRPr="0089253D">
        <w:rPr>
          <w:lang w:val="de-DE"/>
        </w:rPr>
        <w:br w:type="page"/>
      </w:r>
    </w:p>
    <w:p w14:paraId="6646DEB3" w14:textId="77777777" w:rsidR="004B6873" w:rsidRPr="0089253D" w:rsidRDefault="004B6873">
      <w:pPr>
        <w:spacing w:before="200"/>
        <w:rPr>
          <w:color w:val="353744"/>
          <w:lang w:val="de-DE"/>
        </w:rPr>
      </w:pPr>
    </w:p>
    <w:p w14:paraId="6646DEB4" w14:textId="77777777" w:rsidR="004B6873" w:rsidRDefault="00692DA8">
      <w:pPr>
        <w:pStyle w:val="Heading5"/>
      </w:pPr>
      <w:bookmarkStart w:id="45" w:name="_qlijpkp9xdql" w:colFirst="0" w:colLast="0"/>
      <w:bookmarkEnd w:id="45"/>
      <w:proofErr w:type="spellStart"/>
      <w:r>
        <w:t>Automatisierte</w:t>
      </w:r>
      <w:proofErr w:type="spellEnd"/>
      <w:r>
        <w:t xml:space="preserve"> Tools </w:t>
      </w:r>
      <w:proofErr w:type="spellStart"/>
      <w:r>
        <w:t>zur</w:t>
      </w:r>
      <w:proofErr w:type="spellEnd"/>
      <w:r>
        <w:t xml:space="preserve"> </w:t>
      </w:r>
      <w:proofErr w:type="spellStart"/>
      <w:r>
        <w:t>Syntaxprüfung</w:t>
      </w:r>
      <w:proofErr w:type="spellEnd"/>
    </w:p>
    <w:p w14:paraId="6646DEB5" w14:textId="77777777" w:rsidR="004B6873" w:rsidRDefault="00692DA8">
      <w:pPr>
        <w:numPr>
          <w:ilvl w:val="0"/>
          <w:numId w:val="10"/>
        </w:numPr>
        <w:spacing w:after="0"/>
      </w:pPr>
      <w:r>
        <w:rPr>
          <w:b/>
          <w:bCs/>
        </w:rPr>
        <w:t>W3C Markup Validation Service:</w:t>
      </w:r>
      <w:r>
        <w:t xml:space="preserve"> </w:t>
      </w:r>
      <w:proofErr w:type="spellStart"/>
      <w:r>
        <w:t>Validiert</w:t>
      </w:r>
      <w:proofErr w:type="spellEnd"/>
      <w:r>
        <w:t xml:space="preserve"> den </w:t>
      </w:r>
      <w:proofErr w:type="spellStart"/>
      <w:r>
        <w:t>erzeugten</w:t>
      </w:r>
      <w:proofErr w:type="spellEnd"/>
      <w:r>
        <w:t xml:space="preserve"> Code (HTML, XHTML, MathML etc.)</w:t>
      </w:r>
    </w:p>
    <w:p w14:paraId="6646DEB6" w14:textId="77777777" w:rsidR="004B6873" w:rsidRPr="0089253D" w:rsidRDefault="00692DA8">
      <w:pPr>
        <w:numPr>
          <w:ilvl w:val="0"/>
          <w:numId w:val="10"/>
        </w:numPr>
        <w:spacing w:after="0"/>
        <w:rPr>
          <w:lang w:val="de-DE"/>
        </w:rPr>
      </w:pPr>
      <w:r w:rsidRPr="0089253D">
        <w:rPr>
          <w:b/>
          <w:bCs/>
          <w:lang w:val="de-DE"/>
        </w:rPr>
        <w:t>W3C CSS Validation Service:</w:t>
      </w:r>
      <w:r w:rsidRPr="0089253D">
        <w:rPr>
          <w:lang w:val="de-DE"/>
        </w:rPr>
        <w:t xml:space="preserve"> Die Gültigkeit von CSS beeinflusst zwar nicht direkt die Barrierefreiheit, kann aber bei falscher Interpretation Auswirkungen haben.</w:t>
      </w:r>
    </w:p>
    <w:p w14:paraId="6646DEB7" w14:textId="77777777" w:rsidR="004B6873" w:rsidRPr="0089253D" w:rsidRDefault="00692DA8">
      <w:pPr>
        <w:numPr>
          <w:ilvl w:val="0"/>
          <w:numId w:val="10"/>
        </w:numPr>
        <w:rPr>
          <w:lang w:val="de-DE"/>
        </w:rPr>
      </w:pPr>
      <w:r w:rsidRPr="0089253D">
        <w:rPr>
          <w:b/>
          <w:bCs/>
          <w:lang w:val="de-DE"/>
        </w:rPr>
        <w:t>PAC PDF Checker:</w:t>
      </w:r>
      <w:r w:rsidRPr="0089253D">
        <w:rPr>
          <w:lang w:val="de-DE"/>
        </w:rPr>
        <w:t xml:space="preserve"> Tool zur Überprüfung der Barrierefreiheit von PDFs</w:t>
      </w:r>
    </w:p>
    <w:p w14:paraId="6646DEB8" w14:textId="77777777" w:rsidR="004B6873" w:rsidRPr="0089253D" w:rsidRDefault="00692DA8">
      <w:pPr>
        <w:pStyle w:val="Heading5"/>
        <w:keepNext w:val="0"/>
        <w:spacing w:before="320" w:line="240" w:lineRule="auto"/>
        <w:rPr>
          <w:lang w:val="de-DE"/>
        </w:rPr>
      </w:pPr>
      <w:bookmarkStart w:id="46" w:name="_lvirfa26aa08" w:colFirst="0" w:colLast="0"/>
      <w:bookmarkEnd w:id="46"/>
      <w:r w:rsidRPr="0089253D">
        <w:rPr>
          <w:lang w:val="de-DE"/>
        </w:rPr>
        <w:t>Automatische und halbautomatische Tools zur Farbprüfung</w:t>
      </w:r>
    </w:p>
    <w:p w14:paraId="6646DEB9" w14:textId="77777777" w:rsidR="004B6873" w:rsidRPr="0089253D" w:rsidRDefault="00692DA8">
      <w:pPr>
        <w:numPr>
          <w:ilvl w:val="0"/>
          <w:numId w:val="2"/>
        </w:numPr>
        <w:spacing w:after="0"/>
        <w:rPr>
          <w:lang w:val="de-DE"/>
        </w:rPr>
      </w:pPr>
      <w:r w:rsidRPr="0089253D">
        <w:rPr>
          <w:b/>
          <w:bCs/>
          <w:lang w:val="de-DE"/>
        </w:rPr>
        <w:t xml:space="preserve">Color </w:t>
      </w:r>
      <w:proofErr w:type="spellStart"/>
      <w:r w:rsidRPr="0089253D">
        <w:rPr>
          <w:b/>
          <w:bCs/>
          <w:lang w:val="de-DE"/>
        </w:rPr>
        <w:t>Contrast</w:t>
      </w:r>
      <w:proofErr w:type="spellEnd"/>
      <w:r w:rsidRPr="0089253D">
        <w:rPr>
          <w:b/>
          <w:bCs/>
          <w:lang w:val="de-DE"/>
        </w:rPr>
        <w:t xml:space="preserve"> </w:t>
      </w:r>
      <w:proofErr w:type="spellStart"/>
      <w:r w:rsidRPr="0089253D">
        <w:rPr>
          <w:b/>
          <w:bCs/>
          <w:lang w:val="de-DE"/>
        </w:rPr>
        <w:t>Analyser</w:t>
      </w:r>
      <w:proofErr w:type="spellEnd"/>
      <w:r w:rsidRPr="0089253D">
        <w:rPr>
          <w:b/>
          <w:bCs/>
          <w:lang w:val="de-DE"/>
        </w:rPr>
        <w:t xml:space="preserve"> (CCA):</w:t>
      </w:r>
      <w:r w:rsidRPr="0089253D">
        <w:rPr>
          <w:lang w:val="de-DE"/>
        </w:rPr>
        <w:t xml:space="preserve"> Zur gezielten Prüfung von Farbkontrasten</w:t>
      </w:r>
    </w:p>
    <w:p w14:paraId="6646DEBA" w14:textId="77777777" w:rsidR="004B6873" w:rsidRPr="0089253D" w:rsidRDefault="00692DA8">
      <w:pPr>
        <w:numPr>
          <w:ilvl w:val="0"/>
          <w:numId w:val="2"/>
        </w:numPr>
        <w:spacing w:after="0"/>
        <w:rPr>
          <w:lang w:val="de-DE"/>
        </w:rPr>
      </w:pPr>
      <w:r w:rsidRPr="0089253D">
        <w:rPr>
          <w:b/>
          <w:bCs/>
          <w:lang w:val="de-DE"/>
        </w:rPr>
        <w:t xml:space="preserve">WCAG Color </w:t>
      </w:r>
      <w:proofErr w:type="spellStart"/>
      <w:r w:rsidRPr="0089253D">
        <w:rPr>
          <w:b/>
          <w:bCs/>
          <w:lang w:val="de-DE"/>
        </w:rPr>
        <w:t>Contrast</w:t>
      </w:r>
      <w:proofErr w:type="spellEnd"/>
      <w:r w:rsidRPr="0089253D">
        <w:rPr>
          <w:b/>
          <w:bCs/>
          <w:lang w:val="de-DE"/>
        </w:rPr>
        <w:t xml:space="preserve"> Checker:</w:t>
      </w:r>
      <w:r w:rsidRPr="0089253D">
        <w:rPr>
          <w:lang w:val="de-DE"/>
        </w:rPr>
        <w:t xml:space="preserve"> Erste Prüfung der Farbkontraste in CSS</w:t>
      </w:r>
    </w:p>
    <w:p w14:paraId="6646DEBB" w14:textId="77777777" w:rsidR="004B6873" w:rsidRPr="0089253D" w:rsidRDefault="00692DA8">
      <w:pPr>
        <w:numPr>
          <w:ilvl w:val="0"/>
          <w:numId w:val="2"/>
        </w:numPr>
        <w:spacing w:after="0"/>
        <w:rPr>
          <w:lang w:val="de-DE"/>
        </w:rPr>
      </w:pPr>
      <w:r w:rsidRPr="0089253D">
        <w:rPr>
          <w:b/>
          <w:bCs/>
          <w:lang w:val="de-DE"/>
        </w:rPr>
        <w:t>Text-on-Background-Image A11y Check:</w:t>
      </w:r>
      <w:r w:rsidRPr="0089253D">
        <w:rPr>
          <w:lang w:val="de-DE"/>
        </w:rPr>
        <w:t xml:space="preserve"> Prüfung von Textüberlagerung auf Bildern</w:t>
      </w:r>
    </w:p>
    <w:p w14:paraId="6646DEBC" w14:textId="77777777" w:rsidR="004B6873" w:rsidRPr="0089253D" w:rsidRDefault="00692DA8">
      <w:pPr>
        <w:numPr>
          <w:ilvl w:val="0"/>
          <w:numId w:val="2"/>
        </w:numPr>
        <w:rPr>
          <w:lang w:val="de-DE"/>
        </w:rPr>
      </w:pPr>
      <w:r w:rsidRPr="0089253D">
        <w:rPr>
          <w:b/>
          <w:bCs/>
          <w:lang w:val="de-DE"/>
        </w:rPr>
        <w:t xml:space="preserve">Color </w:t>
      </w:r>
      <w:proofErr w:type="spellStart"/>
      <w:r w:rsidRPr="0089253D">
        <w:rPr>
          <w:b/>
          <w:bCs/>
          <w:lang w:val="de-DE"/>
        </w:rPr>
        <w:t>Contrast</w:t>
      </w:r>
      <w:proofErr w:type="spellEnd"/>
      <w:r w:rsidRPr="0089253D">
        <w:rPr>
          <w:b/>
          <w:bCs/>
          <w:lang w:val="de-DE"/>
        </w:rPr>
        <w:t xml:space="preserve"> </w:t>
      </w:r>
      <w:proofErr w:type="spellStart"/>
      <w:r w:rsidRPr="0089253D">
        <w:rPr>
          <w:b/>
          <w:bCs/>
          <w:lang w:val="de-DE"/>
        </w:rPr>
        <w:t>Accessibility</w:t>
      </w:r>
      <w:proofErr w:type="spellEnd"/>
      <w:r w:rsidRPr="0089253D">
        <w:rPr>
          <w:b/>
          <w:bCs/>
          <w:lang w:val="de-DE"/>
        </w:rPr>
        <w:t xml:space="preserve"> </w:t>
      </w:r>
      <w:proofErr w:type="spellStart"/>
      <w:r w:rsidRPr="0089253D">
        <w:rPr>
          <w:b/>
          <w:bCs/>
          <w:lang w:val="de-DE"/>
        </w:rPr>
        <w:t>Evaluator</w:t>
      </w:r>
      <w:proofErr w:type="spellEnd"/>
      <w:r w:rsidRPr="0089253D">
        <w:rPr>
          <w:b/>
          <w:bCs/>
          <w:lang w:val="de-DE"/>
        </w:rPr>
        <w:t>:</w:t>
      </w:r>
      <w:r w:rsidRPr="0089253D">
        <w:rPr>
          <w:lang w:val="de-DE"/>
        </w:rPr>
        <w:t xml:space="preserve"> Zusätzliche Kontrolle bei Online-Seiten</w:t>
      </w:r>
      <w:r w:rsidRPr="0089253D">
        <w:rPr>
          <w:lang w:val="de-DE"/>
        </w:rPr>
        <w:br w:type="page"/>
      </w:r>
    </w:p>
    <w:p w14:paraId="6646DEBD" w14:textId="77777777" w:rsidR="004B6873" w:rsidRPr="0089253D" w:rsidRDefault="004B6873">
      <w:pPr>
        <w:rPr>
          <w:lang w:val="de-DE"/>
        </w:rPr>
      </w:pPr>
    </w:p>
    <w:p w14:paraId="6646DEBE" w14:textId="77777777" w:rsidR="004B6873" w:rsidRPr="0089253D" w:rsidRDefault="00692DA8">
      <w:pPr>
        <w:pStyle w:val="Heading5"/>
        <w:keepNext w:val="0"/>
        <w:keepLines w:val="0"/>
        <w:rPr>
          <w:lang w:val="de-DE"/>
        </w:rPr>
      </w:pPr>
      <w:bookmarkStart w:id="47" w:name="_wklt4swgh8ab" w:colFirst="0" w:colLast="0"/>
      <w:bookmarkEnd w:id="47"/>
      <w:r w:rsidRPr="0089253D">
        <w:rPr>
          <w:lang w:val="de-DE"/>
        </w:rPr>
        <w:t>Automatische und halbautomatische Tools zur Barrierefreiheitsprüfung</w:t>
      </w:r>
    </w:p>
    <w:p w14:paraId="6646DEBF" w14:textId="77777777" w:rsidR="004B6873" w:rsidRPr="0089253D" w:rsidRDefault="00692DA8">
      <w:pPr>
        <w:spacing w:before="240"/>
        <w:rPr>
          <w:color w:val="353744"/>
          <w:lang w:val="de-DE"/>
        </w:rPr>
      </w:pPr>
      <w:r w:rsidRPr="0089253D">
        <w:rPr>
          <w:color w:val="353744"/>
          <w:lang w:val="de-DE"/>
        </w:rPr>
        <w:t>Einige Online-</w:t>
      </w:r>
      <w:proofErr w:type="spellStart"/>
      <w:r w:rsidRPr="0089253D">
        <w:rPr>
          <w:color w:val="353744"/>
          <w:lang w:val="de-DE"/>
        </w:rPr>
        <w:t>Validatoren</w:t>
      </w:r>
      <w:proofErr w:type="spellEnd"/>
      <w:r w:rsidRPr="0089253D">
        <w:rPr>
          <w:color w:val="353744"/>
          <w:lang w:val="de-DE"/>
        </w:rPr>
        <w:t xml:space="preserve">, die beispielhaft auf </w:t>
      </w:r>
      <w:r w:rsidRPr="0089253D">
        <w:rPr>
          <w:color w:val="353744"/>
          <w:lang w:val="de-DE"/>
        </w:rPr>
        <w:t>Seiten eingesetzt wurden:</w:t>
      </w:r>
    </w:p>
    <w:p w14:paraId="6646DEC0" w14:textId="77777777" w:rsidR="004B6873" w:rsidRDefault="00692DA8">
      <w:pPr>
        <w:numPr>
          <w:ilvl w:val="0"/>
          <w:numId w:val="1"/>
        </w:numPr>
        <w:spacing w:before="240" w:after="0"/>
      </w:pPr>
      <w:proofErr w:type="spellStart"/>
      <w:r>
        <w:rPr>
          <w:b/>
          <w:bCs/>
          <w:color w:val="353744"/>
        </w:rPr>
        <w:t>AccessScan</w:t>
      </w:r>
      <w:proofErr w:type="spellEnd"/>
    </w:p>
    <w:p w14:paraId="6646DEC1" w14:textId="77777777" w:rsidR="004B6873" w:rsidRDefault="00692DA8">
      <w:pPr>
        <w:numPr>
          <w:ilvl w:val="0"/>
          <w:numId w:val="1"/>
        </w:numPr>
      </w:pPr>
      <w:r>
        <w:rPr>
          <w:b/>
          <w:bCs/>
          <w:color w:val="353744"/>
        </w:rPr>
        <w:t>WAVE</w:t>
      </w:r>
    </w:p>
    <w:p w14:paraId="6646DEC2" w14:textId="77777777" w:rsidR="004B6873" w:rsidRDefault="00692DA8">
      <w:pPr>
        <w:spacing w:before="240"/>
        <w:ind w:left="720"/>
        <w:rPr>
          <w:color w:val="353744"/>
        </w:rPr>
      </w:pPr>
      <w:proofErr w:type="spellStart"/>
      <w:r>
        <w:rPr>
          <w:color w:val="353744"/>
        </w:rPr>
        <w:t>Weitere</w:t>
      </w:r>
      <w:proofErr w:type="spellEnd"/>
      <w:r>
        <w:rPr>
          <w:color w:val="353744"/>
        </w:rPr>
        <w:t xml:space="preserve"> </w:t>
      </w:r>
      <w:proofErr w:type="spellStart"/>
      <w:r>
        <w:rPr>
          <w:color w:val="353744"/>
        </w:rPr>
        <w:t>lokale</w:t>
      </w:r>
      <w:proofErr w:type="spellEnd"/>
      <w:r>
        <w:rPr>
          <w:color w:val="353744"/>
        </w:rPr>
        <w:t xml:space="preserve"> Tools:</w:t>
      </w:r>
    </w:p>
    <w:p w14:paraId="6646DEC3" w14:textId="77777777" w:rsidR="004B6873" w:rsidRPr="0089253D" w:rsidRDefault="00692DA8">
      <w:pPr>
        <w:numPr>
          <w:ilvl w:val="0"/>
          <w:numId w:val="1"/>
        </w:numPr>
        <w:spacing w:before="240" w:after="0"/>
        <w:rPr>
          <w:lang w:val="de-DE"/>
        </w:rPr>
      </w:pPr>
      <w:r w:rsidRPr="0089253D">
        <w:rPr>
          <w:b/>
          <w:bCs/>
          <w:color w:val="353744"/>
          <w:lang w:val="de-DE"/>
        </w:rPr>
        <w:t>Web Developer Toolbar:</w:t>
      </w:r>
      <w:r w:rsidRPr="0089253D">
        <w:rPr>
          <w:color w:val="353744"/>
          <w:lang w:val="de-DE"/>
        </w:rPr>
        <w:t xml:space="preserve"> Unterstützt die manuelle Überprüfung (z. B. fehlende ALT-Texte, Felder ohne Beschriftung)</w:t>
      </w:r>
    </w:p>
    <w:p w14:paraId="6646DEC4" w14:textId="77777777" w:rsidR="004B6873" w:rsidRPr="0089253D" w:rsidRDefault="00692DA8">
      <w:pPr>
        <w:numPr>
          <w:ilvl w:val="0"/>
          <w:numId w:val="1"/>
        </w:numPr>
        <w:rPr>
          <w:color w:val="353744"/>
          <w:lang w:val="de-DE"/>
        </w:rPr>
      </w:pPr>
      <w:r w:rsidRPr="0089253D">
        <w:rPr>
          <w:b/>
          <w:bCs/>
          <w:color w:val="353744"/>
          <w:lang w:val="de-DE"/>
        </w:rPr>
        <w:t xml:space="preserve">AXE &amp; </w:t>
      </w:r>
      <w:proofErr w:type="spellStart"/>
      <w:r w:rsidRPr="0089253D">
        <w:rPr>
          <w:b/>
          <w:bCs/>
          <w:color w:val="353744"/>
          <w:lang w:val="de-DE"/>
        </w:rPr>
        <w:t>Lighthouse</w:t>
      </w:r>
      <w:proofErr w:type="spellEnd"/>
      <w:r w:rsidRPr="0089253D">
        <w:rPr>
          <w:b/>
          <w:bCs/>
          <w:color w:val="353744"/>
          <w:lang w:val="de-DE"/>
        </w:rPr>
        <w:t xml:space="preserve"> für Chrome:</w:t>
      </w:r>
      <w:r w:rsidRPr="0089253D">
        <w:rPr>
          <w:color w:val="353744"/>
          <w:lang w:val="de-DE"/>
        </w:rPr>
        <w:t xml:space="preserve"> Bieten präzise Hinweise zu HTML-Fehlern und WAI-ARIA-Attributen (wichtig für Web-Anwendungen und interaktive Elemente)</w:t>
      </w:r>
    </w:p>
    <w:p w14:paraId="6646DEC5" w14:textId="77777777" w:rsidR="004B6873" w:rsidRPr="0089253D" w:rsidRDefault="00692DA8">
      <w:pPr>
        <w:pStyle w:val="Heading3"/>
        <w:shd w:val="clear" w:color="auto" w:fill="FFFFFF"/>
        <w:spacing w:after="200"/>
        <w:rPr>
          <w:lang w:val="de-DE"/>
        </w:rPr>
      </w:pPr>
      <w:bookmarkStart w:id="48" w:name="_nfwdmpo7kn0g" w:colFirst="0" w:colLast="0"/>
      <w:bookmarkEnd w:id="48"/>
      <w:r w:rsidRPr="0089253D">
        <w:rPr>
          <w:lang w:val="de-DE"/>
        </w:rPr>
        <w:t>Begriffserklärungen</w:t>
      </w:r>
    </w:p>
    <w:p w14:paraId="6646DEC6" w14:textId="77777777" w:rsidR="004B6873" w:rsidRPr="0089253D" w:rsidRDefault="00692DA8">
      <w:pPr>
        <w:spacing w:before="240"/>
        <w:rPr>
          <w:color w:val="3A3A3A"/>
          <w:lang w:val="de-DE"/>
        </w:rPr>
      </w:pPr>
      <w:r w:rsidRPr="0089253D">
        <w:rPr>
          <w:color w:val="3A3A3A"/>
          <w:lang w:val="de-DE"/>
        </w:rPr>
        <w:t>Die im Abschnitt „Konformitätsgrad“ verwendeten Begriffe sind wie folgt definiert:</w:t>
      </w:r>
    </w:p>
    <w:p w14:paraId="6646DEC7" w14:textId="77777777" w:rsidR="004B6873" w:rsidRPr="0089253D" w:rsidRDefault="00692DA8">
      <w:pPr>
        <w:spacing w:before="240"/>
        <w:rPr>
          <w:color w:val="3A3A3A"/>
          <w:lang w:val="de-DE"/>
        </w:rPr>
      </w:pPr>
      <w:r w:rsidRPr="0089253D">
        <w:rPr>
          <w:b/>
          <w:bCs/>
          <w:color w:val="3A3A3A"/>
          <w:lang w:val="de-DE"/>
        </w:rPr>
        <w:t>Konform:</w:t>
      </w:r>
      <w:r w:rsidRPr="0089253D">
        <w:rPr>
          <w:color w:val="3A3A3A"/>
          <w:lang w:val="de-DE"/>
        </w:rPr>
        <w:t xml:space="preserve"> Die Funktionalität des Produkts erfüllt das Kriterium ohne bekannte Fehler oder erfüllt es mit gleichwertiger Erleichterung.</w:t>
      </w:r>
    </w:p>
    <w:p w14:paraId="6646DEC8" w14:textId="77777777" w:rsidR="004B6873" w:rsidRPr="0089253D" w:rsidRDefault="00692DA8">
      <w:pPr>
        <w:rPr>
          <w:color w:val="3A3A3A"/>
          <w:lang w:val="de-DE"/>
        </w:rPr>
      </w:pPr>
      <w:r w:rsidRPr="0089253D">
        <w:rPr>
          <w:b/>
          <w:bCs/>
          <w:color w:val="3A3A3A"/>
          <w:lang w:val="de-DE"/>
        </w:rPr>
        <w:t>Teilweise konform:</w:t>
      </w:r>
      <w:r w:rsidRPr="0089253D">
        <w:rPr>
          <w:color w:val="3A3A3A"/>
          <w:lang w:val="de-DE"/>
        </w:rPr>
        <w:t xml:space="preserve"> Einige Funktionen des Produkts erfüllen das Kriterium nicht.</w:t>
      </w:r>
    </w:p>
    <w:p w14:paraId="6646DEC9" w14:textId="77777777" w:rsidR="004B6873" w:rsidRPr="0089253D" w:rsidRDefault="00692DA8">
      <w:pPr>
        <w:rPr>
          <w:color w:val="3A3A3A"/>
          <w:lang w:val="de-DE"/>
        </w:rPr>
      </w:pPr>
      <w:r w:rsidRPr="0089253D">
        <w:rPr>
          <w:b/>
          <w:bCs/>
          <w:color w:val="3A3A3A"/>
          <w:lang w:val="de-DE"/>
        </w:rPr>
        <w:t>Nicht konform:</w:t>
      </w:r>
      <w:r w:rsidRPr="0089253D">
        <w:rPr>
          <w:color w:val="3A3A3A"/>
          <w:lang w:val="de-DE"/>
        </w:rPr>
        <w:t xml:space="preserve"> Der Großteil der Produktfunktionen erfüllt das Kriterium nicht.</w:t>
      </w:r>
    </w:p>
    <w:p w14:paraId="6646DECA" w14:textId="77777777" w:rsidR="004B6873" w:rsidRPr="0089253D" w:rsidRDefault="00692DA8">
      <w:pPr>
        <w:rPr>
          <w:color w:val="3A3A3A"/>
          <w:lang w:val="de-DE"/>
        </w:rPr>
      </w:pPr>
      <w:r w:rsidRPr="0089253D">
        <w:rPr>
          <w:b/>
          <w:bCs/>
          <w:color w:val="3A3A3A"/>
          <w:lang w:val="de-DE"/>
        </w:rPr>
        <w:t>Nicht anwendbar:</w:t>
      </w:r>
      <w:r w:rsidRPr="0089253D">
        <w:rPr>
          <w:color w:val="3A3A3A"/>
          <w:lang w:val="de-DE"/>
        </w:rPr>
        <w:t xml:space="preserve"> Das Kriterium ist für das Produkt nicht relevant.</w:t>
      </w:r>
    </w:p>
    <w:p w14:paraId="6646DECB" w14:textId="77777777" w:rsidR="004B6873" w:rsidRPr="0089253D" w:rsidRDefault="00692DA8">
      <w:pPr>
        <w:rPr>
          <w:lang w:val="de-DE"/>
        </w:rPr>
      </w:pPr>
      <w:r w:rsidRPr="0089253D">
        <w:rPr>
          <w:b/>
          <w:bCs/>
          <w:color w:val="3A3A3A"/>
          <w:lang w:val="de-DE"/>
        </w:rPr>
        <w:t>Nicht bewertet:</w:t>
      </w:r>
      <w:r w:rsidRPr="0089253D">
        <w:rPr>
          <w:color w:val="3A3A3A"/>
          <w:lang w:val="de-DE"/>
        </w:rPr>
        <w:t xml:space="preserve"> Das Produkt wurde in Bezug auf dieses Kriterium nicht bewertet. (Dies ist nur bei Kriterien der </w:t>
      </w:r>
      <w:r w:rsidRPr="0089253D">
        <w:rPr>
          <w:b/>
          <w:bCs/>
          <w:color w:val="3A3A3A"/>
          <w:lang w:val="de-DE"/>
        </w:rPr>
        <w:t>WCAG-Stufe AAA</w:t>
      </w:r>
      <w:r w:rsidRPr="0089253D">
        <w:rPr>
          <w:color w:val="3A3A3A"/>
          <w:lang w:val="de-DE"/>
        </w:rPr>
        <w:t xml:space="preserve"> zulässig.)</w:t>
      </w:r>
    </w:p>
    <w:sectPr w:rsidR="004B6873" w:rsidRPr="0089253D">
      <w:type w:val="continuous"/>
      <w:pgSz w:w="12240" w:h="15840"/>
      <w:pgMar w:top="1440" w:right="1440" w:bottom="1440" w:left="1440" w:header="720" w:footer="3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8FA4A" w14:textId="77777777" w:rsidR="006623D1" w:rsidRDefault="006623D1">
      <w:pPr>
        <w:spacing w:after="0" w:line="240" w:lineRule="auto"/>
      </w:pPr>
      <w:r>
        <w:separator/>
      </w:r>
    </w:p>
  </w:endnote>
  <w:endnote w:type="continuationSeparator" w:id="0">
    <w:p w14:paraId="6D5F1763" w14:textId="77777777" w:rsidR="006623D1" w:rsidRDefault="006623D1">
      <w:pPr>
        <w:spacing w:after="0" w:line="240" w:lineRule="auto"/>
      </w:pPr>
      <w:r>
        <w:continuationSeparator/>
      </w:r>
    </w:p>
  </w:endnote>
  <w:endnote w:type="continuationNotice" w:id="1">
    <w:p w14:paraId="31919EBE" w14:textId="77777777" w:rsidR="00375627" w:rsidRDefault="003756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tkinson Hyperlegible">
    <w:charset w:val="00"/>
    <w:family w:val="auto"/>
    <w:pitch w:val="default"/>
    <w:embedRegular r:id="rId1" w:fontKey="{57E38DA1-8C0F-4215-9D16-6A979DC22FA5}"/>
    <w:embedBold r:id="rId2" w:fontKey="{4BE4FE41-54C6-4D0A-B0D3-7D3BA431746B}"/>
    <w:embedItalic r:id="rId3" w:fontKey="{DF03407D-ACBC-45D0-A75E-272B84E96921}"/>
    <w:embedBoldItalic r:id="rId4" w:fontKey="{BADB8D51-B4CB-481D-86BD-17DAB564D4AF}"/>
  </w:font>
  <w:font w:name="Georgia">
    <w:panose1 w:val="02040502050405020303"/>
    <w:charset w:val="00"/>
    <w:family w:val="roman"/>
    <w:pitch w:val="variable"/>
    <w:sig w:usb0="00000287" w:usb1="00000000" w:usb2="00000000" w:usb3="00000000" w:csb0="0000009F" w:csb1="00000000"/>
    <w:embedItalic r:id="rId5" w:fontKey="{238CA2D1-892C-4FD4-AC61-23C4A7C136B9}"/>
  </w:font>
  <w:font w:name="Calibri">
    <w:panose1 w:val="020F0502020204030204"/>
    <w:charset w:val="00"/>
    <w:family w:val="swiss"/>
    <w:pitch w:val="variable"/>
    <w:sig w:usb0="E4002EFF" w:usb1="C200247B" w:usb2="00000009" w:usb3="00000000" w:csb0="000001FF" w:csb1="00000000"/>
    <w:embedRegular r:id="rId6" w:fontKey="{2607AB77-EF72-470B-9A65-D103938AB867}"/>
  </w:font>
  <w:font w:name="Cambria">
    <w:panose1 w:val="02040503050406030204"/>
    <w:charset w:val="00"/>
    <w:family w:val="roman"/>
    <w:pitch w:val="variable"/>
    <w:sig w:usb0="E00006FF" w:usb1="420024FF" w:usb2="02000000" w:usb3="00000000" w:csb0="0000019F" w:csb1="00000000"/>
    <w:embedRegular r:id="rId7" w:fontKey="{5736C790-2966-41D5-A505-6AAD051414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6DECD" w14:textId="61464A3C" w:rsidR="004B6873" w:rsidRDefault="00692DA8">
    <w:pPr>
      <w:pBdr>
        <w:top w:val="nil"/>
        <w:left w:val="nil"/>
        <w:bottom w:val="nil"/>
        <w:right w:val="nil"/>
        <w:between w:val="nil"/>
      </w:pBdr>
      <w:tabs>
        <w:tab w:val="center" w:pos="4680"/>
        <w:tab w:val="right" w:pos="9360"/>
      </w:tabs>
      <w:ind w:right="-277"/>
      <w:jc w:val="center"/>
    </w:pPr>
    <w:r>
      <w:t xml:space="preserve">Page </w:t>
    </w:r>
    <w:r>
      <w:fldChar w:fldCharType="begin"/>
    </w:r>
    <w:r>
      <w:instrText>PAGE</w:instrText>
    </w:r>
    <w:r>
      <w:fldChar w:fldCharType="separate"/>
    </w:r>
    <w:r w:rsidR="0089253D">
      <w:rPr>
        <w:noProof/>
      </w:rPr>
      <w:t>2</w:t>
    </w:r>
    <w:r>
      <w:fldChar w:fldCharType="end"/>
    </w:r>
    <w:r>
      <w:t xml:space="preserve"> of </w:t>
    </w:r>
    <w:r>
      <w:fldChar w:fldCharType="begin"/>
    </w:r>
    <w:r>
      <w:instrText>NUMPAGES</w:instrText>
    </w:r>
    <w:r>
      <w:fldChar w:fldCharType="separate"/>
    </w:r>
    <w:r w:rsidR="0089253D">
      <w:rPr>
        <w:noProof/>
      </w:rPr>
      <w:t>3</w:t>
    </w:r>
    <w:r>
      <w:fldChar w:fldCharType="end"/>
    </w:r>
  </w:p>
  <w:p w14:paraId="6646DECE" w14:textId="77777777" w:rsidR="004B6873" w:rsidRDefault="00692DA8">
    <w:pPr>
      <w:pBdr>
        <w:top w:val="nil"/>
        <w:left w:val="nil"/>
        <w:bottom w:val="nil"/>
        <w:right w:val="nil"/>
        <w:between w:val="nil"/>
      </w:pBdr>
      <w:tabs>
        <w:tab w:val="center" w:pos="4680"/>
        <w:tab w:val="right" w:pos="9360"/>
      </w:tabs>
      <w:ind w:right="-277"/>
      <w:jc w:val="center"/>
      <w:rPr>
        <w:color w:val="000000"/>
        <w:sz w:val="18"/>
        <w:szCs w:val="18"/>
      </w:rPr>
    </w:pPr>
    <w:r>
      <w:rPr>
        <w:color w:val="126FF9"/>
        <w:sz w:val="18"/>
        <w:szCs w:val="18"/>
      </w:rPr>
      <w:t xml:space="preserve">Powered by </w:t>
    </w:r>
    <w:hyperlink r:id="rId1">
      <w:proofErr w:type="spellStart"/>
      <w:r w:rsidR="004B6873">
        <w:rPr>
          <w:color w:val="126FF9"/>
          <w:sz w:val="18"/>
          <w:szCs w:val="18"/>
          <w:u w:val="single"/>
        </w:rPr>
        <w:t>Accessiway</w:t>
      </w:r>
      <w:proofErr w:type="spellEnd"/>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6DED0" w14:textId="7556A151" w:rsidR="004B6873" w:rsidRDefault="00692DA8">
    <w:pPr>
      <w:pBdr>
        <w:top w:val="nil"/>
        <w:left w:val="nil"/>
        <w:bottom w:val="nil"/>
        <w:right w:val="nil"/>
        <w:between w:val="nil"/>
      </w:pBdr>
      <w:tabs>
        <w:tab w:val="center" w:pos="4680"/>
        <w:tab w:val="right" w:pos="9360"/>
      </w:tabs>
      <w:rPr>
        <w:color w:val="000000"/>
      </w:rPr>
    </w:pPr>
    <w:r>
      <w:rPr>
        <w:color w:val="000000"/>
      </w:rPr>
      <w:tab/>
      <w:t xml:space="preserve">Page </w:t>
    </w:r>
    <w:r>
      <w:rPr>
        <w:b/>
        <w:bCs/>
        <w:color w:val="000000"/>
      </w:rPr>
      <w:fldChar w:fldCharType="begin"/>
    </w:r>
    <w:r>
      <w:rPr>
        <w:b/>
        <w:bCs/>
        <w:color w:val="000000"/>
      </w:rPr>
      <w:instrText>PAGE</w:instrText>
    </w:r>
    <w:r>
      <w:rPr>
        <w:b/>
        <w:bCs/>
        <w:color w:val="000000"/>
      </w:rPr>
      <w:fldChar w:fldCharType="separate"/>
    </w:r>
    <w:r w:rsidR="0089253D">
      <w:rPr>
        <w:b/>
        <w:bCs/>
        <w:noProof/>
        <w:color w:val="000000"/>
      </w:rPr>
      <w:t>1</w:t>
    </w:r>
    <w:r>
      <w:rPr>
        <w:b/>
        <w:bCs/>
        <w:color w:val="000000"/>
      </w:rPr>
      <w:fldChar w:fldCharType="end"/>
    </w:r>
    <w:r>
      <w:rPr>
        <w:color w:val="000000"/>
      </w:rPr>
      <w:t xml:space="preserve"> of </w:t>
    </w:r>
    <w:r>
      <w:rPr>
        <w:b/>
        <w:bCs/>
        <w:color w:val="000000"/>
      </w:rPr>
      <w:fldChar w:fldCharType="begin"/>
    </w:r>
    <w:r>
      <w:rPr>
        <w:b/>
        <w:bCs/>
        <w:color w:val="000000"/>
      </w:rPr>
      <w:instrText>NUMPAGES</w:instrText>
    </w:r>
    <w:r>
      <w:rPr>
        <w:b/>
        <w:bCs/>
        <w:color w:val="000000"/>
      </w:rPr>
      <w:fldChar w:fldCharType="separate"/>
    </w:r>
    <w:r w:rsidR="0089253D">
      <w:rPr>
        <w:b/>
        <w:bCs/>
        <w:noProof/>
        <w:color w:val="000000"/>
      </w:rPr>
      <w:t>2</w:t>
    </w:r>
    <w:r>
      <w:rPr>
        <w:b/>
        <w:bCs/>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2F2F92" w14:textId="77777777" w:rsidR="006623D1" w:rsidRDefault="006623D1">
      <w:pPr>
        <w:spacing w:after="0" w:line="240" w:lineRule="auto"/>
      </w:pPr>
      <w:r>
        <w:separator/>
      </w:r>
    </w:p>
  </w:footnote>
  <w:footnote w:type="continuationSeparator" w:id="0">
    <w:p w14:paraId="32058906" w14:textId="77777777" w:rsidR="006623D1" w:rsidRDefault="006623D1">
      <w:pPr>
        <w:spacing w:after="0" w:line="240" w:lineRule="auto"/>
      </w:pPr>
      <w:r>
        <w:continuationSeparator/>
      </w:r>
    </w:p>
  </w:footnote>
  <w:footnote w:type="continuationNotice" w:id="1">
    <w:p w14:paraId="2E3815C8" w14:textId="77777777" w:rsidR="00375627" w:rsidRDefault="003756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6DECC" w14:textId="77777777" w:rsidR="004B6873" w:rsidRDefault="004B68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6DECF" w14:textId="77777777" w:rsidR="004B6873" w:rsidRDefault="00692DA8">
    <w:pPr>
      <w:ind w:left="720" w:firstLine="720"/>
      <w:jc w:val="right"/>
      <w:rPr>
        <w:b/>
        <w:bCs/>
        <w:color w:val="126FF9"/>
      </w:rPr>
    </w:pPr>
    <w:r>
      <w:rPr>
        <w:b/>
        <w:bCs/>
        <w:color w:val="126FF9"/>
      </w:rPr>
      <w:t>Powered by</w:t>
    </w:r>
    <w:r>
      <w:rPr>
        <w:noProof/>
      </w:rPr>
      <w:drawing>
        <wp:anchor distT="114300" distB="114300" distL="114300" distR="114300" simplePos="0" relativeHeight="251658240" behindDoc="0" locked="0" layoutInCell="1" hidden="0" allowOverlap="1" wp14:anchorId="6646DED1" wp14:editId="6646DED2">
          <wp:simplePos x="0" y="0"/>
          <wp:positionH relativeFrom="column">
            <wp:posOffset>4943475</wp:posOffset>
          </wp:positionH>
          <wp:positionV relativeFrom="paragraph">
            <wp:posOffset>-47624</wp:posOffset>
          </wp:positionV>
          <wp:extent cx="1633538" cy="251313"/>
          <wp:effectExtent l="0" t="0" r="0" b="0"/>
          <wp:wrapSquare wrapText="bothSides" distT="114300" distB="114300" distL="114300" distR="114300"/>
          <wp:docPr id="1" name="image1.png" descr="AccessiWay"/>
          <wp:cNvGraphicFramePr/>
          <a:graphic xmlns:a="http://schemas.openxmlformats.org/drawingml/2006/main">
            <a:graphicData uri="http://schemas.openxmlformats.org/drawingml/2006/picture">
              <pic:pic xmlns:pic="http://schemas.openxmlformats.org/drawingml/2006/picture">
                <pic:nvPicPr>
                  <pic:cNvPr id="0" name="image1.png" descr="AccessiWay"/>
                  <pic:cNvPicPr preferRelativeResize="0"/>
                </pic:nvPicPr>
                <pic:blipFill>
                  <a:blip r:embed="rId1"/>
                  <a:srcRect/>
                  <a:stretch>
                    <a:fillRect/>
                  </a:stretch>
                </pic:blipFill>
                <pic:spPr>
                  <a:xfrm>
                    <a:off x="0" y="0"/>
                    <a:ext cx="1633538" cy="2513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F05FB"/>
    <w:multiLevelType w:val="multilevel"/>
    <w:tmpl w:val="48485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9B1B5F"/>
    <w:multiLevelType w:val="multilevel"/>
    <w:tmpl w:val="96249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AF44BC"/>
    <w:multiLevelType w:val="multilevel"/>
    <w:tmpl w:val="3F88A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E103A4"/>
    <w:multiLevelType w:val="multilevel"/>
    <w:tmpl w:val="D564E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00778D"/>
    <w:multiLevelType w:val="multilevel"/>
    <w:tmpl w:val="3C88A346"/>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35647272"/>
    <w:multiLevelType w:val="multilevel"/>
    <w:tmpl w:val="ADD8A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0B0FEE"/>
    <w:multiLevelType w:val="multilevel"/>
    <w:tmpl w:val="BF223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0D327E6"/>
    <w:multiLevelType w:val="multilevel"/>
    <w:tmpl w:val="D1369570"/>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8" w15:restartNumberingAfterBreak="0">
    <w:nsid w:val="43600B3C"/>
    <w:multiLevelType w:val="multilevel"/>
    <w:tmpl w:val="67A6E84A"/>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9" w15:restartNumberingAfterBreak="0">
    <w:nsid w:val="473860C8"/>
    <w:multiLevelType w:val="multilevel"/>
    <w:tmpl w:val="40B27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C5B1399"/>
    <w:multiLevelType w:val="multilevel"/>
    <w:tmpl w:val="F7063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7273511"/>
    <w:multiLevelType w:val="multilevel"/>
    <w:tmpl w:val="F4B2D552"/>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2" w15:restartNumberingAfterBreak="0">
    <w:nsid w:val="592D594F"/>
    <w:multiLevelType w:val="multilevel"/>
    <w:tmpl w:val="CAC69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C9A2DEC"/>
    <w:multiLevelType w:val="multilevel"/>
    <w:tmpl w:val="CC6E3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2812228"/>
    <w:multiLevelType w:val="multilevel"/>
    <w:tmpl w:val="08888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56A3FDC"/>
    <w:multiLevelType w:val="multilevel"/>
    <w:tmpl w:val="430A6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9102770"/>
    <w:multiLevelType w:val="multilevel"/>
    <w:tmpl w:val="5C8CC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06604961">
    <w:abstractNumId w:val="9"/>
  </w:num>
  <w:num w:numId="2" w16cid:durableId="1212887582">
    <w:abstractNumId w:val="1"/>
  </w:num>
  <w:num w:numId="3" w16cid:durableId="554043984">
    <w:abstractNumId w:val="13"/>
  </w:num>
  <w:num w:numId="4" w16cid:durableId="1376468103">
    <w:abstractNumId w:val="7"/>
  </w:num>
  <w:num w:numId="5" w16cid:durableId="1033773363">
    <w:abstractNumId w:val="3"/>
  </w:num>
  <w:num w:numId="6" w16cid:durableId="446201417">
    <w:abstractNumId w:val="2"/>
  </w:num>
  <w:num w:numId="7" w16cid:durableId="360472788">
    <w:abstractNumId w:val="5"/>
  </w:num>
  <w:num w:numId="8" w16cid:durableId="783042798">
    <w:abstractNumId w:val="16"/>
  </w:num>
  <w:num w:numId="9" w16cid:durableId="1776293168">
    <w:abstractNumId w:val="4"/>
  </w:num>
  <w:num w:numId="10" w16cid:durableId="1519267855">
    <w:abstractNumId w:val="6"/>
  </w:num>
  <w:num w:numId="11" w16cid:durableId="472523374">
    <w:abstractNumId w:val="8"/>
  </w:num>
  <w:num w:numId="12" w16cid:durableId="404569244">
    <w:abstractNumId w:val="14"/>
  </w:num>
  <w:num w:numId="13" w16cid:durableId="684862836">
    <w:abstractNumId w:val="11"/>
  </w:num>
  <w:num w:numId="14" w16cid:durableId="1515997213">
    <w:abstractNumId w:val="0"/>
  </w:num>
  <w:num w:numId="15" w16cid:durableId="560097855">
    <w:abstractNumId w:val="15"/>
  </w:num>
  <w:num w:numId="16" w16cid:durableId="1359769587">
    <w:abstractNumId w:val="10"/>
  </w:num>
  <w:num w:numId="17" w16cid:durableId="4950395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873"/>
    <w:rsid w:val="00375627"/>
    <w:rsid w:val="004B6873"/>
    <w:rsid w:val="006623D1"/>
    <w:rsid w:val="00692DA8"/>
    <w:rsid w:val="006F7357"/>
    <w:rsid w:val="0089253D"/>
    <w:rsid w:val="00A20593"/>
    <w:rsid w:val="00A54425"/>
    <w:rsid w:val="00D917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6DA7B"/>
  <w15:docId w15:val="{EA4CF5A3-86F0-47D5-A9E3-977E9D607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tkinson Hyperlegible" w:eastAsia="Atkinson Hyperlegible" w:hAnsi="Atkinson Hyperlegible" w:cs="Atkinson Hyperlegible"/>
        <w:sz w:val="24"/>
        <w:szCs w:val="24"/>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200" w:after="120"/>
      <w:jc w:val="center"/>
      <w:outlineLvl w:val="0"/>
    </w:pPr>
    <w:rPr>
      <w:b/>
      <w:bCs/>
      <w:color w:val="002070"/>
      <w:sz w:val="72"/>
      <w:szCs w:val="72"/>
    </w:rPr>
  </w:style>
  <w:style w:type="paragraph" w:styleId="Heading2">
    <w:name w:val="heading 2"/>
    <w:basedOn w:val="Normal"/>
    <w:next w:val="Normal"/>
    <w:uiPriority w:val="9"/>
    <w:unhideWhenUsed/>
    <w:qFormat/>
    <w:pPr>
      <w:spacing w:line="360" w:lineRule="auto"/>
      <w:jc w:val="center"/>
      <w:outlineLvl w:val="1"/>
    </w:pPr>
    <w:rPr>
      <w:b/>
      <w:bCs/>
      <w:sz w:val="50"/>
      <w:szCs w:val="50"/>
    </w:rPr>
  </w:style>
  <w:style w:type="paragraph" w:styleId="Heading3">
    <w:name w:val="heading 3"/>
    <w:basedOn w:val="Normal"/>
    <w:next w:val="Normal"/>
    <w:uiPriority w:val="9"/>
    <w:unhideWhenUsed/>
    <w:qFormat/>
    <w:pPr>
      <w:keepNext/>
      <w:spacing w:before="240" w:after="60" w:line="360" w:lineRule="auto"/>
      <w:jc w:val="center"/>
      <w:outlineLvl w:val="2"/>
    </w:pPr>
    <w:rPr>
      <w:b/>
      <w:bCs/>
      <w:color w:val="0069FB"/>
      <w:sz w:val="40"/>
      <w:szCs w:val="40"/>
    </w:rPr>
  </w:style>
  <w:style w:type="paragraph" w:styleId="Heading4">
    <w:name w:val="heading 4"/>
    <w:basedOn w:val="Normal"/>
    <w:next w:val="Normal"/>
    <w:uiPriority w:val="9"/>
    <w:unhideWhenUsed/>
    <w:qFormat/>
    <w:pPr>
      <w:keepNext/>
      <w:keepLines/>
      <w:spacing w:before="240" w:line="360" w:lineRule="auto"/>
      <w:jc w:val="center"/>
      <w:outlineLvl w:val="3"/>
    </w:pPr>
    <w:rPr>
      <w:b/>
      <w:bCs/>
      <w:sz w:val="32"/>
      <w:szCs w:val="32"/>
    </w:rPr>
  </w:style>
  <w:style w:type="paragraph" w:styleId="Heading5">
    <w:name w:val="heading 5"/>
    <w:basedOn w:val="Normal"/>
    <w:next w:val="Normal"/>
    <w:uiPriority w:val="9"/>
    <w:unhideWhenUsed/>
    <w:qFormat/>
    <w:pPr>
      <w:keepNext/>
      <w:keepLines/>
      <w:spacing w:before="200"/>
      <w:jc w:val="center"/>
      <w:outlineLvl w:val="4"/>
    </w:pPr>
    <w:rPr>
      <w:rFonts w:ascii="Arial" w:eastAsia="Arial" w:hAnsi="Arial" w:cs="Arial"/>
      <w:b/>
      <w:bCs/>
      <w:color w:val="0069FB"/>
      <w:sz w:val="32"/>
      <w:szCs w:val="3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1200" w:after="120" w:line="360" w:lineRule="auto"/>
      <w:jc w:val="center"/>
    </w:pPr>
    <w:rPr>
      <w:b/>
      <w:bCs/>
      <w:color w:val="002070"/>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paragraph" w:styleId="Header">
    <w:name w:val="header"/>
    <w:basedOn w:val="Normal"/>
    <w:link w:val="HeaderChar"/>
    <w:uiPriority w:val="99"/>
    <w:semiHidden/>
    <w:unhideWhenUsed/>
    <w:rsid w:val="0037562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75627"/>
  </w:style>
  <w:style w:type="paragraph" w:styleId="Footer">
    <w:name w:val="footer"/>
    <w:basedOn w:val="Normal"/>
    <w:link w:val="FooterChar"/>
    <w:uiPriority w:val="99"/>
    <w:semiHidden/>
    <w:unhideWhenUsed/>
    <w:rsid w:val="0037562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756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luxair.lu/de/contact/" TargetMode="Externa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ccessiway.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accessiway.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25115e7-9bc4-43b2-9669-e78977675ad7" xsi:nil="true"/>
    <lcf76f155ced4ddcb4097134ff3c332f xmlns="c8a5f0e7-9510-49b1-aa73-bc31db45c27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0C5BA5A22AE94D9FED08EEFA66F6C8" ma:contentTypeVersion="11" ma:contentTypeDescription="Create a new document." ma:contentTypeScope="" ma:versionID="7d1ed4c3c73a7ee99f098d20c01f8918">
  <xsd:schema xmlns:xsd="http://www.w3.org/2001/XMLSchema" xmlns:xs="http://www.w3.org/2001/XMLSchema" xmlns:p="http://schemas.microsoft.com/office/2006/metadata/properties" xmlns:ns2="c8a5f0e7-9510-49b1-aa73-bc31db45c270" xmlns:ns3="a25115e7-9bc4-43b2-9669-e78977675ad7" targetNamespace="http://schemas.microsoft.com/office/2006/metadata/properties" ma:root="true" ma:fieldsID="2da85e2d0fc61b338efdd5d822e84e11" ns2:_="" ns3:_="">
    <xsd:import namespace="c8a5f0e7-9510-49b1-aa73-bc31db45c270"/>
    <xsd:import namespace="a25115e7-9bc4-43b2-9669-e78977675a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5f0e7-9510-49b1-aa73-bc31db45c2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189e6c0-938f-4532-8f43-199843720fa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115e7-9bc4-43b2-9669-e78977675ad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ed62b48-2392-4bac-9c92-6b0b8ce77c15}" ma:internalName="TaxCatchAll" ma:showField="CatchAllData" ma:web="a25115e7-9bc4-43b2-9669-e78977675a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17EAB1-4599-41B6-AC85-0D0C2F757F6C}">
  <ds:schemaRefs>
    <ds:schemaRef ds:uri="http://schemas.microsoft.com/sharepoint/v3/contenttype/forms"/>
  </ds:schemaRefs>
</ds:datastoreItem>
</file>

<file path=customXml/itemProps2.xml><?xml version="1.0" encoding="utf-8"?>
<ds:datastoreItem xmlns:ds="http://schemas.openxmlformats.org/officeDocument/2006/customXml" ds:itemID="{3C79A24A-0D31-4FC0-8F82-0E641E0EF162}">
  <ds:schemaRefs>
    <ds:schemaRef ds:uri="http://schemas.microsoft.com/office/2006/metadata/properties"/>
    <ds:schemaRef ds:uri="http://schemas.microsoft.com/office/infopath/2007/PartnerControls"/>
    <ds:schemaRef ds:uri="a25115e7-9bc4-43b2-9669-e78977675ad7"/>
    <ds:schemaRef ds:uri="c8a5f0e7-9510-49b1-aa73-bc31db45c270"/>
  </ds:schemaRefs>
</ds:datastoreItem>
</file>

<file path=customXml/itemProps3.xml><?xml version="1.0" encoding="utf-8"?>
<ds:datastoreItem xmlns:ds="http://schemas.openxmlformats.org/officeDocument/2006/customXml" ds:itemID="{E44004B1-03F6-45AE-814B-42CFEF4A21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a5f0e7-9510-49b1-aa73-bc31db45c270"/>
    <ds:schemaRef ds:uri="a25115e7-9bc4-43b2-9669-e78977675a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5451</Words>
  <Characters>31075</Characters>
  <Application>Microsoft Office Word</Application>
  <DocSecurity>0</DocSecurity>
  <Lines>258</Lines>
  <Paragraphs>72</Paragraphs>
  <ScaleCrop>false</ScaleCrop>
  <Company>LUXAIR S.A.</Company>
  <LinksUpToDate>false</LinksUpToDate>
  <CharactersWithSpaces>36454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Catherine Legros</cp:lastModifiedBy>
  <cp:revision>5</cp:revision>
  <dcterms:created xsi:type="dcterms:W3CDTF">2026-03-26T10:49:00Z</dcterms:created>
  <dcterms:modified xsi:type="dcterms:W3CDTF">2026-04-07T13:42:00Z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0x0101009D0C5BA5A22AE94D9FED08EEFA66F6C8</vt:lpwstr>
  </property>
  <property fmtid="{D5CDD505-2E9C-101B-9397-08002B2CF9AE}" pid="3" name="MediaServiceImageTags">
    <vt:lpwstr>MediaServiceImageTags</vt:lpwstr>
  </property>
</Properties>
</file>